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485F1" w14:textId="77777777" w:rsidR="00462721" w:rsidRPr="00690D58" w:rsidRDefault="00462721" w:rsidP="00690D58">
      <w:pPr>
        <w:spacing w:after="0" w:line="240" w:lineRule="auto"/>
        <w:jc w:val="both"/>
        <w:rPr>
          <w:rFonts w:ascii="Arial" w:eastAsia="Arial" w:hAnsi="Arial" w:cs="Arial"/>
          <w:sz w:val="18"/>
          <w:szCs w:val="18"/>
        </w:rPr>
      </w:pPr>
    </w:p>
    <w:p w14:paraId="2083611E" w14:textId="77777777" w:rsidR="00462721" w:rsidRPr="00690D58" w:rsidRDefault="003D6360" w:rsidP="00690D58">
      <w:pPr>
        <w:spacing w:after="0" w:line="240" w:lineRule="auto"/>
        <w:jc w:val="both"/>
        <w:rPr>
          <w:rFonts w:ascii="Times New Roman" w:eastAsia="Times New Roman" w:hAnsi="Times New Roman" w:cs="Times New Roman"/>
          <w:sz w:val="18"/>
          <w:szCs w:val="18"/>
        </w:rPr>
      </w:pPr>
      <w:r w:rsidRPr="00690D58">
        <w:rPr>
          <w:rFonts w:ascii="Times New Roman" w:eastAsia="Times New Roman" w:hAnsi="Times New Roman" w:cs="Times New Roman"/>
          <w:b/>
          <w:sz w:val="18"/>
          <w:szCs w:val="18"/>
        </w:rPr>
        <w:t>ANNA ADARSH COLLEGE FOR WOMEN(AUTONOMOUS)</w:t>
      </w:r>
    </w:p>
    <w:p w14:paraId="6B318B52" w14:textId="77777777" w:rsidR="00462721" w:rsidRPr="00690D58" w:rsidRDefault="003D6360" w:rsidP="00690D58">
      <w:p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CHENNAI - 40</w:t>
      </w:r>
    </w:p>
    <w:p w14:paraId="66BAB74E" w14:textId="77777777" w:rsidR="00462721" w:rsidRPr="00690D58" w:rsidRDefault="003D6360" w:rsidP="00690D58">
      <w:p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(M.Sc. Chemistry)</w:t>
      </w:r>
    </w:p>
    <w:p w14:paraId="2417288B" w14:textId="77777777" w:rsidR="00462721" w:rsidRPr="00690D58" w:rsidRDefault="00462721" w:rsidP="00690D58">
      <w:pPr>
        <w:spacing w:after="0" w:line="240" w:lineRule="auto"/>
        <w:jc w:val="both"/>
        <w:rPr>
          <w:rFonts w:ascii="Times New Roman" w:eastAsia="Times New Roman" w:hAnsi="Times New Roman" w:cs="Times New Roman"/>
          <w:b/>
          <w:sz w:val="18"/>
          <w:szCs w:val="18"/>
        </w:rPr>
      </w:pPr>
    </w:p>
    <w:p w14:paraId="277B23FB" w14:textId="77777777" w:rsidR="00462721" w:rsidRPr="00690D58" w:rsidRDefault="003D6360" w:rsidP="00690D58">
      <w:p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 xml:space="preserve">Bio Inorganic Chemistry </w:t>
      </w:r>
    </w:p>
    <w:p w14:paraId="3A201299" w14:textId="77777777" w:rsidR="00462721" w:rsidRPr="00690D58" w:rsidRDefault="003D6360" w:rsidP="00690D58">
      <w:p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 xml:space="preserve">Semester    </w:t>
      </w:r>
      <w:proofErr w:type="gramStart"/>
      <w:r w:rsidRPr="00690D58">
        <w:rPr>
          <w:rFonts w:ascii="Times New Roman" w:eastAsia="Times New Roman" w:hAnsi="Times New Roman" w:cs="Times New Roman"/>
          <w:b/>
          <w:sz w:val="18"/>
          <w:szCs w:val="18"/>
        </w:rPr>
        <w:t>  :</w:t>
      </w:r>
      <w:proofErr w:type="gramEnd"/>
      <w:r w:rsidRPr="00690D58">
        <w:rPr>
          <w:rFonts w:ascii="Times New Roman" w:eastAsia="Times New Roman" w:hAnsi="Times New Roman" w:cs="Times New Roman"/>
          <w:b/>
          <w:sz w:val="18"/>
          <w:szCs w:val="18"/>
        </w:rPr>
        <w:t>  I                                                                               Max. Marks  :  75</w:t>
      </w:r>
    </w:p>
    <w:p w14:paraId="7B765D2E" w14:textId="77777777" w:rsidR="00462721" w:rsidRPr="00690D58" w:rsidRDefault="003D6360" w:rsidP="00690D58">
      <w:pPr>
        <w:spacing w:after="0" w:line="240" w:lineRule="auto"/>
        <w:jc w:val="both"/>
        <w:rPr>
          <w:rFonts w:ascii="Times New Roman" w:eastAsia="Times New Roman" w:hAnsi="Times New Roman" w:cs="Times New Roman"/>
          <w:sz w:val="18"/>
          <w:szCs w:val="18"/>
        </w:rPr>
      </w:pPr>
      <w:r w:rsidRPr="00690D58">
        <w:rPr>
          <w:rFonts w:ascii="Times New Roman" w:eastAsia="Times New Roman" w:hAnsi="Times New Roman" w:cs="Times New Roman"/>
          <w:b/>
          <w:sz w:val="18"/>
          <w:szCs w:val="18"/>
        </w:rPr>
        <w:t xml:space="preserve">Sub Code:          </w:t>
      </w:r>
      <w:r w:rsidRPr="00690D58">
        <w:rPr>
          <w:rFonts w:ascii="Times New Roman" w:eastAsia="Times New Roman" w:hAnsi="Times New Roman" w:cs="Times New Roman"/>
          <w:b/>
          <w:sz w:val="18"/>
          <w:szCs w:val="18"/>
        </w:rPr>
        <w:tab/>
      </w:r>
      <w:r w:rsidRPr="00690D58">
        <w:rPr>
          <w:rFonts w:ascii="Times New Roman" w:eastAsia="Times New Roman" w:hAnsi="Times New Roman" w:cs="Times New Roman"/>
          <w:b/>
          <w:sz w:val="18"/>
          <w:szCs w:val="18"/>
        </w:rPr>
        <w:tab/>
      </w:r>
      <w:r w:rsidRPr="00690D58">
        <w:rPr>
          <w:rFonts w:ascii="Times New Roman" w:eastAsia="Times New Roman" w:hAnsi="Times New Roman" w:cs="Times New Roman"/>
          <w:b/>
          <w:sz w:val="18"/>
          <w:szCs w:val="18"/>
        </w:rPr>
        <w:tab/>
        <w:t xml:space="preserve">        </w:t>
      </w:r>
      <w:r w:rsidRPr="00690D58">
        <w:rPr>
          <w:rFonts w:ascii="Times New Roman" w:eastAsia="Times New Roman" w:hAnsi="Times New Roman" w:cs="Times New Roman"/>
          <w:b/>
          <w:sz w:val="18"/>
          <w:szCs w:val="18"/>
        </w:rPr>
        <w:tab/>
      </w:r>
      <w:r w:rsidRPr="00690D58">
        <w:rPr>
          <w:rFonts w:ascii="Times New Roman" w:eastAsia="Times New Roman" w:hAnsi="Times New Roman" w:cs="Times New Roman"/>
          <w:b/>
          <w:sz w:val="18"/>
          <w:szCs w:val="18"/>
        </w:rPr>
        <w:tab/>
      </w:r>
      <w:r w:rsidRPr="00690D58">
        <w:rPr>
          <w:rFonts w:ascii="Times New Roman" w:eastAsia="Times New Roman" w:hAnsi="Times New Roman" w:cs="Times New Roman"/>
          <w:b/>
          <w:sz w:val="18"/>
          <w:szCs w:val="18"/>
        </w:rPr>
        <w:tab/>
        <w:t xml:space="preserve">         </w:t>
      </w:r>
      <w:proofErr w:type="gramStart"/>
      <w:r w:rsidRPr="00690D58">
        <w:rPr>
          <w:rFonts w:ascii="Times New Roman" w:eastAsia="Times New Roman" w:hAnsi="Times New Roman" w:cs="Times New Roman"/>
          <w:b/>
          <w:sz w:val="18"/>
          <w:szCs w:val="18"/>
        </w:rPr>
        <w:t>Time :</w:t>
      </w:r>
      <w:proofErr w:type="gramEnd"/>
      <w:r w:rsidRPr="00690D58">
        <w:rPr>
          <w:rFonts w:ascii="Times New Roman" w:eastAsia="Times New Roman" w:hAnsi="Times New Roman" w:cs="Times New Roman"/>
          <w:b/>
          <w:sz w:val="18"/>
          <w:szCs w:val="18"/>
        </w:rPr>
        <w:t>  3 Hours</w:t>
      </w:r>
    </w:p>
    <w:p w14:paraId="06E1B99B" w14:textId="77777777" w:rsidR="00462721" w:rsidRPr="00690D58" w:rsidRDefault="003D6360" w:rsidP="00690D58">
      <w:pPr>
        <w:spacing w:after="0" w:line="240" w:lineRule="auto"/>
        <w:jc w:val="both"/>
        <w:rPr>
          <w:rFonts w:ascii="Times New Roman" w:eastAsia="Times New Roman" w:hAnsi="Times New Roman" w:cs="Times New Roman"/>
          <w:sz w:val="18"/>
          <w:szCs w:val="18"/>
        </w:rPr>
      </w:pPr>
      <w:r w:rsidRPr="00690D58">
        <w:rPr>
          <w:rFonts w:ascii="Times New Roman" w:eastAsia="Times New Roman" w:hAnsi="Times New Roman" w:cs="Times New Roman"/>
          <w:b/>
          <w:sz w:val="18"/>
          <w:szCs w:val="18"/>
        </w:rPr>
        <w:t>SECTION A – (10 X 1= 10)</w:t>
      </w:r>
    </w:p>
    <w:p w14:paraId="1C9A2795" w14:textId="77777777" w:rsidR="00462721" w:rsidRPr="00690D58" w:rsidRDefault="003D6360" w:rsidP="00690D58">
      <w:pPr>
        <w:spacing w:after="0" w:line="240" w:lineRule="auto"/>
        <w:jc w:val="both"/>
        <w:rPr>
          <w:rFonts w:ascii="Times New Roman" w:eastAsia="Times New Roman" w:hAnsi="Times New Roman" w:cs="Times New Roman"/>
          <w:sz w:val="18"/>
          <w:szCs w:val="18"/>
        </w:rPr>
      </w:pPr>
      <w:r w:rsidRPr="00690D58">
        <w:rPr>
          <w:rFonts w:ascii="Times New Roman" w:eastAsia="Times New Roman" w:hAnsi="Times New Roman" w:cs="Times New Roman"/>
          <w:b/>
          <w:sz w:val="18"/>
          <w:szCs w:val="18"/>
        </w:rPr>
        <w:t>ANSWER ANY TEN QUESTIONS</w:t>
      </w:r>
    </w:p>
    <w:p w14:paraId="60ED426A" w14:textId="77777777" w:rsidR="00462721" w:rsidRPr="00690D58" w:rsidRDefault="00462721" w:rsidP="00690D58">
      <w:pPr>
        <w:spacing w:after="0" w:line="240" w:lineRule="auto"/>
        <w:jc w:val="both"/>
        <w:rPr>
          <w:rFonts w:ascii="Times New Roman" w:eastAsia="Times New Roman" w:hAnsi="Times New Roman" w:cs="Times New Roman"/>
          <w:sz w:val="18"/>
          <w:szCs w:val="18"/>
        </w:rPr>
      </w:pPr>
    </w:p>
    <w:p w14:paraId="0EC0BDAA" w14:textId="1338DE1B" w:rsidR="00A979F7" w:rsidRPr="00690D58" w:rsidRDefault="00D055E3" w:rsidP="00690D58">
      <w:pPr>
        <w:pStyle w:val="ListParagraph"/>
        <w:numPr>
          <w:ilvl w:val="0"/>
          <w:numId w:val="1"/>
        </w:num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Write short notes on calcium signalling proteins.</w:t>
      </w:r>
      <w:r w:rsidR="003D6360" w:rsidRPr="00690D58">
        <w:rPr>
          <w:rFonts w:ascii="Times New Roman" w:eastAsia="Times New Roman" w:hAnsi="Times New Roman" w:cs="Times New Roman"/>
          <w:b/>
          <w:sz w:val="18"/>
          <w:szCs w:val="18"/>
        </w:rPr>
        <w:t xml:space="preserve"> </w:t>
      </w:r>
    </w:p>
    <w:p w14:paraId="0919BAB2" w14:textId="1FD57CE8" w:rsidR="00462721" w:rsidRPr="00690D58" w:rsidRDefault="003D6360" w:rsidP="00690D58">
      <w:pPr>
        <w:spacing w:after="0" w:line="240" w:lineRule="auto"/>
        <w:jc w:val="both"/>
        <w:rPr>
          <w:rFonts w:ascii="Times New Roman" w:eastAsia="Times New Roman" w:hAnsi="Times New Roman" w:cs="Times New Roman"/>
          <w:bCs/>
          <w:sz w:val="18"/>
          <w:szCs w:val="18"/>
        </w:rPr>
      </w:pPr>
      <w:r w:rsidRPr="00690D58">
        <w:rPr>
          <w:rFonts w:ascii="Times New Roman" w:eastAsia="Times New Roman" w:hAnsi="Times New Roman" w:cs="Times New Roman"/>
          <w:bCs/>
          <w:sz w:val="18"/>
          <w:szCs w:val="18"/>
        </w:rPr>
        <w:t xml:space="preserve">               </w:t>
      </w:r>
      <w:r w:rsidR="00A979F7" w:rsidRPr="00690D58">
        <w:rPr>
          <w:rFonts w:ascii="Arial" w:hAnsi="Arial" w:cs="Arial"/>
          <w:color w:val="1F1F1F"/>
          <w:sz w:val="18"/>
          <w:szCs w:val="18"/>
          <w:shd w:val="clear" w:color="auto" w:fill="FFFFFF"/>
        </w:rPr>
        <w:t xml:space="preserve">The process of calcium </w:t>
      </w:r>
      <w:proofErr w:type="spellStart"/>
      <w:r w:rsidR="00A979F7" w:rsidRPr="00690D58">
        <w:rPr>
          <w:rFonts w:ascii="Arial" w:hAnsi="Arial" w:cs="Arial"/>
          <w:color w:val="1F1F1F"/>
          <w:sz w:val="18"/>
          <w:szCs w:val="18"/>
          <w:shd w:val="clear" w:color="auto" w:fill="FFFFFF"/>
        </w:rPr>
        <w:t>signaling</w:t>
      </w:r>
      <w:proofErr w:type="spellEnd"/>
      <w:r w:rsidR="00A979F7" w:rsidRPr="00690D58">
        <w:rPr>
          <w:rFonts w:ascii="Arial" w:hAnsi="Arial" w:cs="Arial"/>
          <w:color w:val="1F1F1F"/>
          <w:sz w:val="18"/>
          <w:szCs w:val="18"/>
          <w:shd w:val="clear" w:color="auto" w:fill="FFFFFF"/>
        </w:rPr>
        <w:t xml:space="preserve"> comprises a series of molecular and biophysical events that link an external stimulus to the expression of some appropriate intracellular response through an increase in cytoplasmic Ca</w:t>
      </w:r>
      <w:r w:rsidR="00A979F7" w:rsidRPr="00690D58">
        <w:rPr>
          <w:rFonts w:ascii="Arial" w:hAnsi="Arial" w:cs="Arial"/>
          <w:color w:val="1F1F1F"/>
          <w:sz w:val="18"/>
          <w:szCs w:val="18"/>
          <w:shd w:val="clear" w:color="auto" w:fill="FFFFFF"/>
          <w:vertAlign w:val="superscript"/>
        </w:rPr>
        <w:t>2+</w:t>
      </w:r>
      <w:r w:rsidR="00A979F7" w:rsidRPr="00690D58">
        <w:rPr>
          <w:rFonts w:ascii="Arial" w:hAnsi="Arial" w:cs="Arial"/>
          <w:color w:val="1F1F1F"/>
          <w:sz w:val="18"/>
          <w:szCs w:val="18"/>
          <w:shd w:val="clear" w:color="auto" w:fill="FFFFFF"/>
        </w:rPr>
        <w:t> as a signal.</w:t>
      </w:r>
      <w:r w:rsidRPr="00690D58">
        <w:rPr>
          <w:rFonts w:ascii="Times New Roman" w:eastAsia="Times New Roman" w:hAnsi="Times New Roman" w:cs="Times New Roman"/>
          <w:bCs/>
          <w:sz w:val="18"/>
          <w:szCs w:val="18"/>
        </w:rPr>
        <w:t xml:space="preserve">            </w:t>
      </w:r>
      <w:r w:rsidRPr="00690D58">
        <w:rPr>
          <w:rFonts w:ascii="Times New Roman" w:eastAsia="Times New Roman" w:hAnsi="Times New Roman" w:cs="Times New Roman"/>
          <w:bCs/>
          <w:sz w:val="18"/>
          <w:szCs w:val="18"/>
        </w:rPr>
        <w:t xml:space="preserve">            </w:t>
      </w:r>
    </w:p>
    <w:p w14:paraId="1E7592F7" w14:textId="1F93E0C1" w:rsidR="00A979F7" w:rsidRPr="00690D58" w:rsidRDefault="00D055E3" w:rsidP="00690D58">
      <w:pPr>
        <w:pStyle w:val="ListParagraph"/>
        <w:numPr>
          <w:ilvl w:val="0"/>
          <w:numId w:val="1"/>
        </w:num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Define coenzyme and Apoenzyme and give examples.</w:t>
      </w:r>
      <w:r w:rsidR="003D6360" w:rsidRPr="00690D58">
        <w:rPr>
          <w:rFonts w:ascii="Times New Roman" w:eastAsia="Times New Roman" w:hAnsi="Times New Roman" w:cs="Times New Roman"/>
          <w:b/>
          <w:sz w:val="18"/>
          <w:szCs w:val="18"/>
        </w:rPr>
        <w:t xml:space="preserve">  </w:t>
      </w:r>
    </w:p>
    <w:p w14:paraId="3B1BFE81" w14:textId="5E2287A6" w:rsidR="00462721" w:rsidRPr="00690D58" w:rsidRDefault="003D6360" w:rsidP="00690D58">
      <w:pPr>
        <w:spacing w:after="0" w:line="240" w:lineRule="auto"/>
        <w:jc w:val="both"/>
        <w:rPr>
          <w:rFonts w:ascii="Times New Roman" w:eastAsia="Times New Roman" w:hAnsi="Times New Roman" w:cs="Times New Roman"/>
          <w:bCs/>
          <w:sz w:val="18"/>
          <w:szCs w:val="18"/>
        </w:rPr>
      </w:pPr>
      <w:r w:rsidRPr="00690D58">
        <w:rPr>
          <w:rFonts w:ascii="Times New Roman" w:eastAsia="Times New Roman" w:hAnsi="Times New Roman" w:cs="Times New Roman"/>
          <w:b/>
          <w:sz w:val="18"/>
          <w:szCs w:val="18"/>
        </w:rPr>
        <w:t xml:space="preserve">        </w:t>
      </w:r>
      <w:r w:rsidRPr="00690D58">
        <w:rPr>
          <w:rFonts w:ascii="Times New Roman" w:eastAsia="Times New Roman" w:hAnsi="Times New Roman" w:cs="Times New Roman"/>
          <w:b/>
          <w:sz w:val="18"/>
          <w:szCs w:val="18"/>
        </w:rPr>
        <w:t xml:space="preserve">    </w:t>
      </w:r>
      <w:r w:rsidR="00A979F7" w:rsidRPr="00690D58">
        <w:rPr>
          <w:rFonts w:ascii="Arial" w:hAnsi="Arial" w:cs="Arial"/>
          <w:color w:val="1F1F1F"/>
          <w:sz w:val="18"/>
          <w:szCs w:val="18"/>
          <w:shd w:val="clear" w:color="auto" w:fill="FFFFFF"/>
        </w:rPr>
        <w:t>Coenzymes are organic cofactors, and metal ions are inorganic cofactors. All cofactors assist in enzyme function, and inorganic cofactors have the ability to activate enzymes. </w:t>
      </w:r>
      <w:r w:rsidR="00A979F7" w:rsidRPr="00690D58">
        <w:rPr>
          <w:rFonts w:ascii="Arial" w:hAnsi="Arial" w:cs="Arial"/>
          <w:color w:val="040C28"/>
          <w:sz w:val="18"/>
          <w:szCs w:val="18"/>
        </w:rPr>
        <w:t>An activated enzyme with a cofactor attached is called a holoenzyme.</w:t>
      </w:r>
      <w:r w:rsidR="00A979F7" w:rsidRPr="00690D58">
        <w:rPr>
          <w:rFonts w:ascii="Arial" w:hAnsi="Arial" w:cs="Arial"/>
          <w:color w:val="1F1F1F"/>
          <w:sz w:val="18"/>
          <w:szCs w:val="18"/>
          <w:shd w:val="clear" w:color="auto" w:fill="FFFFFF"/>
        </w:rPr>
        <w:t> </w:t>
      </w:r>
      <w:r w:rsidR="00A979F7" w:rsidRPr="00690D58">
        <w:rPr>
          <w:rFonts w:ascii="Arial" w:hAnsi="Arial" w:cs="Arial"/>
          <w:color w:val="040C28"/>
          <w:sz w:val="18"/>
          <w:szCs w:val="18"/>
        </w:rPr>
        <w:t>An inactive enzyme without a cofactor is called an apoenzyme</w:t>
      </w:r>
      <w:r w:rsidR="00A979F7" w:rsidRPr="00690D58">
        <w:rPr>
          <w:rFonts w:ascii="Arial" w:hAnsi="Arial" w:cs="Arial"/>
          <w:color w:val="1F1F1F"/>
          <w:sz w:val="18"/>
          <w:szCs w:val="18"/>
          <w:shd w:val="clear" w:color="auto" w:fill="FFFFFF"/>
        </w:rPr>
        <w:t>.</w:t>
      </w:r>
      <w:r w:rsidRPr="00690D58">
        <w:rPr>
          <w:rFonts w:ascii="Times New Roman" w:eastAsia="Times New Roman" w:hAnsi="Times New Roman" w:cs="Times New Roman"/>
          <w:b/>
          <w:sz w:val="18"/>
          <w:szCs w:val="18"/>
        </w:rPr>
        <w:t xml:space="preserve">                                       </w:t>
      </w:r>
    </w:p>
    <w:p w14:paraId="3BFF6B69" w14:textId="0797ABE6" w:rsidR="00462721" w:rsidRPr="00690D58" w:rsidRDefault="00D055E3" w:rsidP="00690D58">
      <w:pPr>
        <w:pStyle w:val="ListParagraph"/>
        <w:numPr>
          <w:ilvl w:val="0"/>
          <w:numId w:val="1"/>
        </w:num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Define cytochromes.</w:t>
      </w:r>
      <w:r w:rsidR="0022483E" w:rsidRPr="00690D58">
        <w:rPr>
          <w:rFonts w:ascii="Times New Roman" w:eastAsia="Times New Roman" w:hAnsi="Times New Roman" w:cs="Times New Roman"/>
          <w:b/>
          <w:sz w:val="18"/>
          <w:szCs w:val="18"/>
        </w:rPr>
        <w:t xml:space="preserve"> </w:t>
      </w:r>
      <w:r w:rsidRPr="00690D58">
        <w:rPr>
          <w:rFonts w:ascii="Times New Roman" w:eastAsia="Times New Roman" w:hAnsi="Times New Roman" w:cs="Times New Roman"/>
          <w:b/>
          <w:sz w:val="18"/>
          <w:szCs w:val="18"/>
        </w:rPr>
        <w:t>Give their classification</w:t>
      </w:r>
    </w:p>
    <w:p w14:paraId="2A7DFE5F" w14:textId="77777777" w:rsidR="00A979F7" w:rsidRPr="00A979F7" w:rsidRDefault="00A979F7" w:rsidP="00690D58">
      <w:pPr>
        <w:shd w:val="clear" w:color="auto" w:fill="FFFFFF"/>
        <w:spacing w:after="150" w:line="240" w:lineRule="auto"/>
        <w:jc w:val="both"/>
        <w:rPr>
          <w:rFonts w:ascii="Arial" w:eastAsia="Times New Roman" w:hAnsi="Arial" w:cs="Arial"/>
          <w:color w:val="001D35"/>
          <w:sz w:val="18"/>
          <w:szCs w:val="18"/>
        </w:rPr>
      </w:pPr>
      <w:r w:rsidRPr="00A979F7">
        <w:rPr>
          <w:rFonts w:ascii="Arial" w:eastAsia="Times New Roman" w:hAnsi="Arial" w:cs="Arial"/>
          <w:color w:val="001D35"/>
          <w:sz w:val="18"/>
          <w:szCs w:val="18"/>
        </w:rPr>
        <w:t xml:space="preserve">Cytochromes are proteins that contain </w:t>
      </w:r>
      <w:proofErr w:type="spellStart"/>
      <w:r w:rsidRPr="00A979F7">
        <w:rPr>
          <w:rFonts w:ascii="Arial" w:eastAsia="Times New Roman" w:hAnsi="Arial" w:cs="Arial"/>
          <w:color w:val="001D35"/>
          <w:sz w:val="18"/>
          <w:szCs w:val="18"/>
        </w:rPr>
        <w:t>heme</w:t>
      </w:r>
      <w:proofErr w:type="spellEnd"/>
      <w:r w:rsidRPr="00A979F7">
        <w:rPr>
          <w:rFonts w:ascii="Arial" w:eastAsia="Times New Roman" w:hAnsi="Arial" w:cs="Arial"/>
          <w:color w:val="001D35"/>
          <w:sz w:val="18"/>
          <w:szCs w:val="18"/>
        </w:rPr>
        <w:t xml:space="preserve"> groups and are involved in electron transport and redox catalysis. They are classified based on the type of </w:t>
      </w:r>
      <w:proofErr w:type="spellStart"/>
      <w:r w:rsidRPr="00A979F7">
        <w:rPr>
          <w:rFonts w:ascii="Arial" w:eastAsia="Times New Roman" w:hAnsi="Arial" w:cs="Arial"/>
          <w:color w:val="001D35"/>
          <w:sz w:val="18"/>
          <w:szCs w:val="18"/>
        </w:rPr>
        <w:t>heme</w:t>
      </w:r>
      <w:proofErr w:type="spellEnd"/>
      <w:r w:rsidRPr="00A979F7">
        <w:rPr>
          <w:rFonts w:ascii="Arial" w:eastAsia="Times New Roman" w:hAnsi="Arial" w:cs="Arial"/>
          <w:color w:val="001D35"/>
          <w:sz w:val="18"/>
          <w:szCs w:val="18"/>
        </w:rPr>
        <w:t xml:space="preserve"> and how it binds: </w:t>
      </w:r>
    </w:p>
    <w:p w14:paraId="3E943B75" w14:textId="77777777" w:rsidR="00A979F7" w:rsidRPr="00A979F7" w:rsidRDefault="00A979F7" w:rsidP="00690D58">
      <w:pPr>
        <w:numPr>
          <w:ilvl w:val="0"/>
          <w:numId w:val="2"/>
        </w:numPr>
        <w:shd w:val="clear" w:color="auto" w:fill="FFFFFF"/>
        <w:spacing w:after="120" w:line="240" w:lineRule="auto"/>
        <w:jc w:val="both"/>
        <w:rPr>
          <w:rFonts w:ascii="Arial" w:eastAsia="Times New Roman" w:hAnsi="Arial" w:cs="Arial"/>
          <w:color w:val="001D35"/>
          <w:sz w:val="18"/>
          <w:szCs w:val="18"/>
        </w:rPr>
      </w:pPr>
      <w:proofErr w:type="spellStart"/>
      <w:r w:rsidRPr="00A979F7">
        <w:rPr>
          <w:rFonts w:ascii="Arial" w:eastAsia="Times New Roman" w:hAnsi="Arial" w:cs="Arial"/>
          <w:b/>
          <w:bCs/>
          <w:color w:val="001D35"/>
          <w:sz w:val="18"/>
          <w:szCs w:val="18"/>
        </w:rPr>
        <w:t>Heme</w:t>
      </w:r>
      <w:proofErr w:type="spellEnd"/>
      <w:r w:rsidRPr="00A979F7">
        <w:rPr>
          <w:rFonts w:ascii="Arial" w:eastAsia="Times New Roman" w:hAnsi="Arial" w:cs="Arial"/>
          <w:b/>
          <w:bCs/>
          <w:color w:val="001D35"/>
          <w:sz w:val="18"/>
          <w:szCs w:val="18"/>
        </w:rPr>
        <w:t xml:space="preserve"> type</w:t>
      </w:r>
      <w:r w:rsidRPr="00A979F7">
        <w:rPr>
          <w:rFonts w:ascii="Arial" w:eastAsia="Times New Roman" w:hAnsi="Arial" w:cs="Arial"/>
          <w:color w:val="001D35"/>
          <w:sz w:val="18"/>
          <w:szCs w:val="18"/>
        </w:rPr>
        <w:t xml:space="preserve">: The type of </w:t>
      </w:r>
      <w:proofErr w:type="spellStart"/>
      <w:r w:rsidRPr="00A979F7">
        <w:rPr>
          <w:rFonts w:ascii="Arial" w:eastAsia="Times New Roman" w:hAnsi="Arial" w:cs="Arial"/>
          <w:color w:val="001D35"/>
          <w:sz w:val="18"/>
          <w:szCs w:val="18"/>
        </w:rPr>
        <w:t>heme</w:t>
      </w:r>
      <w:proofErr w:type="spellEnd"/>
      <w:r w:rsidRPr="00A979F7">
        <w:rPr>
          <w:rFonts w:ascii="Arial" w:eastAsia="Times New Roman" w:hAnsi="Arial" w:cs="Arial"/>
          <w:color w:val="001D35"/>
          <w:sz w:val="18"/>
          <w:szCs w:val="18"/>
        </w:rPr>
        <w:t xml:space="preserve"> in the cytochrome, such as </w:t>
      </w:r>
      <w:proofErr w:type="spellStart"/>
      <w:r w:rsidRPr="00A979F7">
        <w:rPr>
          <w:rFonts w:ascii="Arial" w:eastAsia="Times New Roman" w:hAnsi="Arial" w:cs="Arial"/>
          <w:color w:val="001D35"/>
          <w:sz w:val="18"/>
          <w:szCs w:val="18"/>
        </w:rPr>
        <w:t>heme</w:t>
      </w:r>
      <w:proofErr w:type="spellEnd"/>
      <w:r w:rsidRPr="00A979F7">
        <w:rPr>
          <w:rFonts w:ascii="Arial" w:eastAsia="Times New Roman" w:hAnsi="Arial" w:cs="Arial"/>
          <w:color w:val="001D35"/>
          <w:sz w:val="18"/>
          <w:szCs w:val="18"/>
        </w:rPr>
        <w:t xml:space="preserve"> a, </w:t>
      </w:r>
      <w:proofErr w:type="spellStart"/>
      <w:r w:rsidRPr="00A979F7">
        <w:rPr>
          <w:rFonts w:ascii="Arial" w:eastAsia="Times New Roman" w:hAnsi="Arial" w:cs="Arial"/>
          <w:color w:val="001D35"/>
          <w:sz w:val="18"/>
          <w:szCs w:val="18"/>
        </w:rPr>
        <w:t>heme</w:t>
      </w:r>
      <w:proofErr w:type="spellEnd"/>
      <w:r w:rsidRPr="00A979F7">
        <w:rPr>
          <w:rFonts w:ascii="Arial" w:eastAsia="Times New Roman" w:hAnsi="Arial" w:cs="Arial"/>
          <w:color w:val="001D35"/>
          <w:sz w:val="18"/>
          <w:szCs w:val="18"/>
        </w:rPr>
        <w:t xml:space="preserve"> b, </w:t>
      </w:r>
      <w:proofErr w:type="spellStart"/>
      <w:r w:rsidRPr="00A979F7">
        <w:rPr>
          <w:rFonts w:ascii="Arial" w:eastAsia="Times New Roman" w:hAnsi="Arial" w:cs="Arial"/>
          <w:color w:val="001D35"/>
          <w:sz w:val="18"/>
          <w:szCs w:val="18"/>
        </w:rPr>
        <w:t>heme</w:t>
      </w:r>
      <w:proofErr w:type="spellEnd"/>
      <w:r w:rsidRPr="00A979F7">
        <w:rPr>
          <w:rFonts w:ascii="Arial" w:eastAsia="Times New Roman" w:hAnsi="Arial" w:cs="Arial"/>
          <w:color w:val="001D35"/>
          <w:sz w:val="18"/>
          <w:szCs w:val="18"/>
        </w:rPr>
        <w:t xml:space="preserve"> c, or </w:t>
      </w:r>
      <w:proofErr w:type="spellStart"/>
      <w:r w:rsidRPr="00A979F7">
        <w:rPr>
          <w:rFonts w:ascii="Arial" w:eastAsia="Times New Roman" w:hAnsi="Arial" w:cs="Arial"/>
          <w:color w:val="001D35"/>
          <w:sz w:val="18"/>
          <w:szCs w:val="18"/>
        </w:rPr>
        <w:t>heme</w:t>
      </w:r>
      <w:proofErr w:type="spellEnd"/>
      <w:r w:rsidRPr="00A979F7">
        <w:rPr>
          <w:rFonts w:ascii="Arial" w:eastAsia="Times New Roman" w:hAnsi="Arial" w:cs="Arial"/>
          <w:color w:val="001D35"/>
          <w:sz w:val="18"/>
          <w:szCs w:val="18"/>
        </w:rPr>
        <w:t xml:space="preserve"> d </w:t>
      </w:r>
    </w:p>
    <w:p w14:paraId="57B9D324" w14:textId="77777777" w:rsidR="00A979F7" w:rsidRPr="00A979F7" w:rsidRDefault="00A979F7" w:rsidP="00690D58">
      <w:pPr>
        <w:numPr>
          <w:ilvl w:val="0"/>
          <w:numId w:val="2"/>
        </w:numPr>
        <w:shd w:val="clear" w:color="auto" w:fill="FFFFFF"/>
        <w:spacing w:after="120" w:line="240" w:lineRule="auto"/>
        <w:jc w:val="both"/>
        <w:rPr>
          <w:rFonts w:ascii="Arial" w:eastAsia="Times New Roman" w:hAnsi="Arial" w:cs="Arial"/>
          <w:color w:val="001D35"/>
          <w:sz w:val="18"/>
          <w:szCs w:val="18"/>
        </w:rPr>
      </w:pPr>
      <w:r w:rsidRPr="00A979F7">
        <w:rPr>
          <w:rFonts w:ascii="Arial" w:eastAsia="Times New Roman" w:hAnsi="Arial" w:cs="Arial"/>
          <w:b/>
          <w:bCs/>
          <w:color w:val="001D35"/>
          <w:sz w:val="18"/>
          <w:szCs w:val="18"/>
        </w:rPr>
        <w:t xml:space="preserve">Mode of </w:t>
      </w:r>
      <w:proofErr w:type="spellStart"/>
      <w:r w:rsidRPr="00A979F7">
        <w:rPr>
          <w:rFonts w:ascii="Arial" w:eastAsia="Times New Roman" w:hAnsi="Arial" w:cs="Arial"/>
          <w:b/>
          <w:bCs/>
          <w:color w:val="001D35"/>
          <w:sz w:val="18"/>
          <w:szCs w:val="18"/>
        </w:rPr>
        <w:t>heme</w:t>
      </w:r>
      <w:proofErr w:type="spellEnd"/>
      <w:r w:rsidRPr="00A979F7">
        <w:rPr>
          <w:rFonts w:ascii="Arial" w:eastAsia="Times New Roman" w:hAnsi="Arial" w:cs="Arial"/>
          <w:b/>
          <w:bCs/>
          <w:color w:val="001D35"/>
          <w:sz w:val="18"/>
          <w:szCs w:val="18"/>
        </w:rPr>
        <w:t>-iron axial ligation</w:t>
      </w:r>
      <w:r w:rsidRPr="00A979F7">
        <w:rPr>
          <w:rFonts w:ascii="Arial" w:eastAsia="Times New Roman" w:hAnsi="Arial" w:cs="Arial"/>
          <w:color w:val="001D35"/>
          <w:sz w:val="18"/>
          <w:szCs w:val="18"/>
        </w:rPr>
        <w:t xml:space="preserve">: The structure and how the </w:t>
      </w:r>
      <w:proofErr w:type="spellStart"/>
      <w:r w:rsidRPr="00A979F7">
        <w:rPr>
          <w:rFonts w:ascii="Arial" w:eastAsia="Times New Roman" w:hAnsi="Arial" w:cs="Arial"/>
          <w:color w:val="001D35"/>
          <w:sz w:val="18"/>
          <w:szCs w:val="18"/>
        </w:rPr>
        <w:t>heme</w:t>
      </w:r>
      <w:proofErr w:type="spellEnd"/>
      <w:r w:rsidRPr="00A979F7">
        <w:rPr>
          <w:rFonts w:ascii="Arial" w:eastAsia="Times New Roman" w:hAnsi="Arial" w:cs="Arial"/>
          <w:color w:val="001D35"/>
          <w:sz w:val="18"/>
          <w:szCs w:val="18"/>
        </w:rPr>
        <w:t xml:space="preserve"> attaches to the protein </w:t>
      </w:r>
    </w:p>
    <w:p w14:paraId="336EAAFE" w14:textId="37E3AC3D" w:rsidR="00A979F7" w:rsidRPr="00690D58" w:rsidRDefault="00A979F7" w:rsidP="00690D58">
      <w:pPr>
        <w:numPr>
          <w:ilvl w:val="0"/>
          <w:numId w:val="2"/>
        </w:numPr>
        <w:shd w:val="clear" w:color="auto" w:fill="FFFFFF"/>
        <w:spacing w:after="0" w:line="240" w:lineRule="auto"/>
        <w:jc w:val="both"/>
        <w:rPr>
          <w:rFonts w:ascii="Times New Roman" w:eastAsia="Times New Roman" w:hAnsi="Times New Roman" w:cs="Times New Roman"/>
          <w:sz w:val="18"/>
          <w:szCs w:val="18"/>
        </w:rPr>
      </w:pPr>
      <w:r w:rsidRPr="00A979F7">
        <w:rPr>
          <w:rFonts w:ascii="Arial" w:eastAsia="Times New Roman" w:hAnsi="Arial" w:cs="Arial"/>
          <w:b/>
          <w:bCs/>
          <w:color w:val="001D35"/>
          <w:sz w:val="18"/>
          <w:szCs w:val="18"/>
        </w:rPr>
        <w:t>Amino acid sequence similarity</w:t>
      </w:r>
      <w:r w:rsidRPr="00A979F7">
        <w:rPr>
          <w:rFonts w:ascii="Arial" w:eastAsia="Times New Roman" w:hAnsi="Arial" w:cs="Arial"/>
          <w:color w:val="001D35"/>
          <w:sz w:val="18"/>
          <w:szCs w:val="18"/>
        </w:rPr>
        <w:t>: The similarity of the amino acid sequences </w:t>
      </w:r>
    </w:p>
    <w:p w14:paraId="50C87F19" w14:textId="7754698D" w:rsidR="00462721" w:rsidRPr="00690D58" w:rsidRDefault="00D055E3" w:rsidP="00690D58">
      <w:pPr>
        <w:pStyle w:val="ListParagraph"/>
        <w:numPr>
          <w:ilvl w:val="0"/>
          <w:numId w:val="1"/>
        </w:num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How do haemoglobin and myoglobin differ in their structure?</w:t>
      </w:r>
    </w:p>
    <w:p w14:paraId="426A8C75" w14:textId="6746DE1C" w:rsidR="00A979F7" w:rsidRPr="00690D58" w:rsidRDefault="00A979F7" w:rsidP="00690D58">
      <w:pPr>
        <w:pStyle w:val="k3ksmc"/>
        <w:numPr>
          <w:ilvl w:val="0"/>
          <w:numId w:val="3"/>
        </w:numPr>
        <w:shd w:val="clear" w:color="auto" w:fill="FFFFFF"/>
        <w:spacing w:before="0" w:beforeAutospacing="0" w:after="120" w:afterAutospacing="0"/>
        <w:jc w:val="both"/>
        <w:rPr>
          <w:rFonts w:ascii="Arial" w:hAnsi="Arial" w:cs="Arial"/>
          <w:color w:val="001D35"/>
          <w:sz w:val="18"/>
          <w:szCs w:val="18"/>
        </w:rPr>
      </w:pPr>
      <w:r w:rsidRPr="00690D58">
        <w:rPr>
          <w:b/>
          <w:sz w:val="18"/>
          <w:szCs w:val="18"/>
        </w:rPr>
        <w:t xml:space="preserve"> </w:t>
      </w:r>
      <w:r w:rsidRPr="00690D58">
        <w:rPr>
          <w:rStyle w:val="Strong"/>
          <w:rFonts w:ascii="Arial" w:hAnsi="Arial" w:cs="Arial"/>
          <w:color w:val="001D35"/>
          <w:sz w:val="18"/>
          <w:szCs w:val="18"/>
        </w:rPr>
        <w:t>Number of subunits</w:t>
      </w:r>
    </w:p>
    <w:p w14:paraId="0C9B2DCA" w14:textId="77777777" w:rsidR="00A979F7" w:rsidRPr="00690D58" w:rsidRDefault="00A979F7" w:rsidP="00690D58">
      <w:pPr>
        <w:pStyle w:val="k3ksmc"/>
        <w:shd w:val="clear" w:color="auto" w:fill="FFFFFF"/>
        <w:spacing w:before="0" w:beforeAutospacing="0" w:after="120" w:afterAutospacing="0"/>
        <w:ind w:left="720"/>
        <w:jc w:val="both"/>
        <w:rPr>
          <w:rStyle w:val="uv3um"/>
          <w:spacing w:val="2"/>
          <w:sz w:val="18"/>
          <w:szCs w:val="18"/>
        </w:rPr>
      </w:pPr>
      <w:proofErr w:type="spellStart"/>
      <w:r w:rsidRPr="00690D58">
        <w:rPr>
          <w:rFonts w:ascii="Arial" w:hAnsi="Arial" w:cs="Arial"/>
          <w:color w:val="001D35"/>
          <w:spacing w:val="2"/>
          <w:sz w:val="18"/>
          <w:szCs w:val="18"/>
        </w:rPr>
        <w:t>Hemoglobin</w:t>
      </w:r>
      <w:proofErr w:type="spellEnd"/>
      <w:r w:rsidRPr="00690D58">
        <w:rPr>
          <w:rFonts w:ascii="Arial" w:hAnsi="Arial" w:cs="Arial"/>
          <w:color w:val="001D35"/>
          <w:spacing w:val="2"/>
          <w:sz w:val="18"/>
          <w:szCs w:val="18"/>
        </w:rPr>
        <w:t xml:space="preserve"> is a tetramer, meaning it's made up of four subunits, while myoglobin is a monomer, meaning it's made up of a single subunit.</w:t>
      </w:r>
      <w:r w:rsidRPr="00690D58">
        <w:rPr>
          <w:rStyle w:val="uv3um"/>
          <w:rFonts w:ascii="Arial" w:hAnsi="Arial" w:cs="Arial"/>
          <w:color w:val="001D35"/>
          <w:spacing w:val="2"/>
          <w:sz w:val="18"/>
          <w:szCs w:val="18"/>
        </w:rPr>
        <w:t> </w:t>
      </w:r>
    </w:p>
    <w:p w14:paraId="38384439" w14:textId="77777777" w:rsidR="00A979F7" w:rsidRPr="00690D58" w:rsidRDefault="00A979F7" w:rsidP="00690D58">
      <w:pPr>
        <w:pStyle w:val="k3ksmc"/>
        <w:numPr>
          <w:ilvl w:val="0"/>
          <w:numId w:val="3"/>
        </w:numPr>
        <w:shd w:val="clear" w:color="auto" w:fill="FFFFFF"/>
        <w:spacing w:before="0" w:beforeAutospacing="0" w:after="120" w:afterAutospacing="0"/>
        <w:jc w:val="both"/>
        <w:rPr>
          <w:sz w:val="18"/>
          <w:szCs w:val="18"/>
        </w:rPr>
      </w:pPr>
      <w:r w:rsidRPr="00690D58">
        <w:rPr>
          <w:rStyle w:val="Strong"/>
          <w:rFonts w:ascii="Arial" w:hAnsi="Arial" w:cs="Arial"/>
          <w:color w:val="001D35"/>
          <w:sz w:val="18"/>
          <w:szCs w:val="18"/>
        </w:rPr>
        <w:t>Structure type</w:t>
      </w:r>
    </w:p>
    <w:p w14:paraId="619E0E21" w14:textId="77777777" w:rsidR="00A979F7" w:rsidRPr="00690D58" w:rsidRDefault="00A979F7" w:rsidP="00690D58">
      <w:pPr>
        <w:pStyle w:val="k3ksmc"/>
        <w:shd w:val="clear" w:color="auto" w:fill="FFFFFF"/>
        <w:spacing w:before="0" w:beforeAutospacing="0" w:after="120" w:afterAutospacing="0"/>
        <w:ind w:left="720"/>
        <w:jc w:val="both"/>
        <w:rPr>
          <w:rStyle w:val="uv3um"/>
          <w:spacing w:val="2"/>
          <w:sz w:val="18"/>
          <w:szCs w:val="18"/>
        </w:rPr>
      </w:pPr>
      <w:proofErr w:type="spellStart"/>
      <w:r w:rsidRPr="00690D58">
        <w:rPr>
          <w:rFonts w:ascii="Arial" w:hAnsi="Arial" w:cs="Arial"/>
          <w:color w:val="001D35"/>
          <w:spacing w:val="2"/>
          <w:sz w:val="18"/>
          <w:szCs w:val="18"/>
        </w:rPr>
        <w:t>Hemoglobin</w:t>
      </w:r>
      <w:proofErr w:type="spellEnd"/>
      <w:r w:rsidRPr="00690D58">
        <w:rPr>
          <w:rFonts w:ascii="Arial" w:hAnsi="Arial" w:cs="Arial"/>
          <w:color w:val="001D35"/>
          <w:spacing w:val="2"/>
          <w:sz w:val="18"/>
          <w:szCs w:val="18"/>
        </w:rPr>
        <w:t xml:space="preserve"> has a quaternary structure, while myoglobin has a tertiary structure.</w:t>
      </w:r>
      <w:r w:rsidRPr="00690D58">
        <w:rPr>
          <w:rStyle w:val="uv3um"/>
          <w:rFonts w:ascii="Arial" w:hAnsi="Arial" w:cs="Arial"/>
          <w:color w:val="001D35"/>
          <w:spacing w:val="2"/>
          <w:sz w:val="18"/>
          <w:szCs w:val="18"/>
        </w:rPr>
        <w:t> </w:t>
      </w:r>
    </w:p>
    <w:p w14:paraId="0790F683" w14:textId="77777777" w:rsidR="00A979F7" w:rsidRPr="00690D58" w:rsidRDefault="00A979F7" w:rsidP="00690D58">
      <w:pPr>
        <w:pStyle w:val="k3ksmc"/>
        <w:numPr>
          <w:ilvl w:val="0"/>
          <w:numId w:val="3"/>
        </w:numPr>
        <w:shd w:val="clear" w:color="auto" w:fill="FFFFFF"/>
        <w:spacing w:before="0" w:beforeAutospacing="0" w:after="120" w:afterAutospacing="0"/>
        <w:jc w:val="both"/>
        <w:rPr>
          <w:sz w:val="18"/>
          <w:szCs w:val="18"/>
        </w:rPr>
      </w:pPr>
      <w:r w:rsidRPr="00690D58">
        <w:rPr>
          <w:rStyle w:val="Strong"/>
          <w:rFonts w:ascii="Arial" w:hAnsi="Arial" w:cs="Arial"/>
          <w:color w:val="001D35"/>
          <w:sz w:val="18"/>
          <w:szCs w:val="18"/>
        </w:rPr>
        <w:t>Composition</w:t>
      </w:r>
    </w:p>
    <w:p w14:paraId="5F4DAFFE" w14:textId="77777777" w:rsidR="00A979F7" w:rsidRPr="00690D58" w:rsidRDefault="00A979F7" w:rsidP="00690D58">
      <w:pPr>
        <w:pStyle w:val="k3ksmc"/>
        <w:shd w:val="clear" w:color="auto" w:fill="FFFFFF"/>
        <w:spacing w:before="0" w:beforeAutospacing="0" w:after="120" w:afterAutospacing="0"/>
        <w:ind w:left="720"/>
        <w:jc w:val="both"/>
        <w:rPr>
          <w:rStyle w:val="uv3um"/>
          <w:spacing w:val="2"/>
          <w:sz w:val="18"/>
          <w:szCs w:val="18"/>
        </w:rPr>
      </w:pPr>
      <w:proofErr w:type="spellStart"/>
      <w:r w:rsidRPr="00690D58">
        <w:rPr>
          <w:rFonts w:ascii="Arial" w:hAnsi="Arial" w:cs="Arial"/>
          <w:color w:val="001D35"/>
          <w:spacing w:val="2"/>
          <w:sz w:val="18"/>
          <w:szCs w:val="18"/>
        </w:rPr>
        <w:t>Hemoglobin</w:t>
      </w:r>
      <w:proofErr w:type="spellEnd"/>
      <w:r w:rsidRPr="00690D58">
        <w:rPr>
          <w:rFonts w:ascii="Arial" w:hAnsi="Arial" w:cs="Arial"/>
          <w:color w:val="001D35"/>
          <w:spacing w:val="2"/>
          <w:sz w:val="18"/>
          <w:szCs w:val="18"/>
        </w:rPr>
        <w:t xml:space="preserve"> is made up of four polypeptide chains, while myoglobin is made up of a single polypeptide chain.</w:t>
      </w:r>
      <w:r w:rsidRPr="00690D58">
        <w:rPr>
          <w:rStyle w:val="uv3um"/>
          <w:rFonts w:ascii="Arial" w:hAnsi="Arial" w:cs="Arial"/>
          <w:color w:val="001D35"/>
          <w:spacing w:val="2"/>
          <w:sz w:val="18"/>
          <w:szCs w:val="18"/>
        </w:rPr>
        <w:t> </w:t>
      </w:r>
    </w:p>
    <w:p w14:paraId="42658A26" w14:textId="77777777" w:rsidR="00A979F7" w:rsidRPr="00690D58" w:rsidRDefault="00A979F7" w:rsidP="00690D58">
      <w:pPr>
        <w:pStyle w:val="k3ksmc"/>
        <w:numPr>
          <w:ilvl w:val="0"/>
          <w:numId w:val="3"/>
        </w:numPr>
        <w:shd w:val="clear" w:color="auto" w:fill="FFFFFF"/>
        <w:spacing w:before="0" w:beforeAutospacing="0" w:after="120" w:afterAutospacing="0"/>
        <w:jc w:val="both"/>
        <w:rPr>
          <w:sz w:val="18"/>
          <w:szCs w:val="18"/>
        </w:rPr>
      </w:pPr>
      <w:r w:rsidRPr="00690D58">
        <w:rPr>
          <w:rStyle w:val="Strong"/>
          <w:rFonts w:ascii="Arial" w:hAnsi="Arial" w:cs="Arial"/>
          <w:color w:val="001D35"/>
          <w:sz w:val="18"/>
          <w:szCs w:val="18"/>
        </w:rPr>
        <w:t>Amino acid content</w:t>
      </w:r>
    </w:p>
    <w:p w14:paraId="4C71BCB4" w14:textId="77777777" w:rsidR="00A979F7" w:rsidRPr="00690D58" w:rsidRDefault="00A979F7" w:rsidP="00690D58">
      <w:pPr>
        <w:pStyle w:val="k3ksmc"/>
        <w:shd w:val="clear" w:color="auto" w:fill="FFFFFF"/>
        <w:spacing w:before="0" w:beforeAutospacing="0" w:after="120" w:afterAutospacing="0"/>
        <w:ind w:left="720"/>
        <w:jc w:val="both"/>
        <w:rPr>
          <w:rFonts w:ascii="Arial" w:hAnsi="Arial" w:cs="Arial"/>
          <w:color w:val="001D35"/>
          <w:spacing w:val="2"/>
          <w:sz w:val="18"/>
          <w:szCs w:val="18"/>
        </w:rPr>
      </w:pPr>
      <w:proofErr w:type="spellStart"/>
      <w:r w:rsidRPr="00690D58">
        <w:rPr>
          <w:rFonts w:ascii="Arial" w:hAnsi="Arial" w:cs="Arial"/>
          <w:color w:val="001D35"/>
          <w:spacing w:val="2"/>
          <w:sz w:val="18"/>
          <w:szCs w:val="18"/>
        </w:rPr>
        <w:t>Hemoglobin's</w:t>
      </w:r>
      <w:proofErr w:type="spellEnd"/>
      <w:r w:rsidRPr="00690D58">
        <w:rPr>
          <w:rFonts w:ascii="Arial" w:hAnsi="Arial" w:cs="Arial"/>
          <w:color w:val="001D35"/>
          <w:spacing w:val="2"/>
          <w:sz w:val="18"/>
          <w:szCs w:val="18"/>
        </w:rPr>
        <w:t xml:space="preserve"> polypeptide chains are made up of 141 (alpha) and 146 (beta) amino acid residues, while myoglobin is made up of 154 amino </w:t>
      </w:r>
      <w:proofErr w:type="spellStart"/>
      <w:r w:rsidRPr="00690D58">
        <w:rPr>
          <w:rFonts w:ascii="Arial" w:hAnsi="Arial" w:cs="Arial"/>
          <w:color w:val="001D35"/>
          <w:spacing w:val="2"/>
          <w:sz w:val="18"/>
          <w:szCs w:val="18"/>
        </w:rPr>
        <w:t>aci</w:t>
      </w:r>
      <w:proofErr w:type="spellEnd"/>
    </w:p>
    <w:p w14:paraId="7EBEC339" w14:textId="42612A9E" w:rsidR="00A979F7" w:rsidRPr="00690D58" w:rsidRDefault="00A979F7" w:rsidP="00690D58">
      <w:pPr>
        <w:spacing w:after="0" w:line="240" w:lineRule="auto"/>
        <w:jc w:val="both"/>
        <w:rPr>
          <w:rFonts w:ascii="Times New Roman" w:eastAsia="Times New Roman" w:hAnsi="Times New Roman" w:cs="Times New Roman"/>
          <w:b/>
          <w:sz w:val="18"/>
          <w:szCs w:val="18"/>
        </w:rPr>
      </w:pPr>
    </w:p>
    <w:p w14:paraId="36C0C7C3" w14:textId="1443A40F" w:rsidR="00462721" w:rsidRPr="00690D58" w:rsidRDefault="0022483E" w:rsidP="00690D58">
      <w:pPr>
        <w:pStyle w:val="ListParagraph"/>
        <w:numPr>
          <w:ilvl w:val="0"/>
          <w:numId w:val="1"/>
        </w:num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 xml:space="preserve">What </w:t>
      </w:r>
      <w:proofErr w:type="gramStart"/>
      <w:r w:rsidRPr="00690D58">
        <w:rPr>
          <w:rFonts w:ascii="Times New Roman" w:eastAsia="Times New Roman" w:hAnsi="Times New Roman" w:cs="Times New Roman"/>
          <w:b/>
          <w:sz w:val="18"/>
          <w:szCs w:val="18"/>
        </w:rPr>
        <w:t>are</w:t>
      </w:r>
      <w:proofErr w:type="gramEnd"/>
      <w:r w:rsidRPr="00690D58">
        <w:rPr>
          <w:rFonts w:ascii="Times New Roman" w:eastAsia="Times New Roman" w:hAnsi="Times New Roman" w:cs="Times New Roman"/>
          <w:b/>
          <w:sz w:val="18"/>
          <w:szCs w:val="18"/>
        </w:rPr>
        <w:t xml:space="preserve"> the characteristic feature of nitrogenase enzyme?</w:t>
      </w:r>
    </w:p>
    <w:p w14:paraId="1FB90CD8" w14:textId="77777777" w:rsidR="00A979F7" w:rsidRPr="00690D58" w:rsidRDefault="00A979F7" w:rsidP="00690D58">
      <w:pPr>
        <w:numPr>
          <w:ilvl w:val="0"/>
          <w:numId w:val="4"/>
        </w:numPr>
        <w:shd w:val="clear" w:color="auto" w:fill="FFFFFF"/>
        <w:spacing w:after="120" w:line="240" w:lineRule="auto"/>
        <w:jc w:val="both"/>
        <w:rPr>
          <w:rFonts w:ascii="Arial" w:eastAsia="Times New Roman" w:hAnsi="Arial" w:cs="Arial"/>
          <w:color w:val="001D35"/>
          <w:sz w:val="18"/>
          <w:szCs w:val="18"/>
        </w:rPr>
      </w:pPr>
      <w:r w:rsidRPr="00690D58">
        <w:rPr>
          <w:rFonts w:ascii="Times New Roman" w:eastAsia="Times New Roman" w:hAnsi="Times New Roman" w:cs="Times New Roman"/>
          <w:b/>
          <w:sz w:val="18"/>
          <w:szCs w:val="18"/>
        </w:rPr>
        <w:t xml:space="preserve">            </w:t>
      </w:r>
      <w:r w:rsidRPr="00690D58">
        <w:rPr>
          <w:rFonts w:ascii="Arial" w:eastAsia="Times New Roman" w:hAnsi="Arial" w:cs="Arial"/>
          <w:b/>
          <w:bCs/>
          <w:color w:val="001D35"/>
          <w:sz w:val="18"/>
          <w:szCs w:val="18"/>
        </w:rPr>
        <w:t>Oxygen sensitivity</w:t>
      </w:r>
      <w:r w:rsidRPr="00690D58">
        <w:rPr>
          <w:rFonts w:ascii="Arial" w:eastAsia="Times New Roman" w:hAnsi="Arial" w:cs="Arial"/>
          <w:color w:val="001D35"/>
          <w:sz w:val="18"/>
          <w:szCs w:val="18"/>
        </w:rPr>
        <w:t>: Nitrogenase is very sensitive to oxygen and is deactivated in its presence. </w:t>
      </w:r>
    </w:p>
    <w:p w14:paraId="192E8BC5" w14:textId="77777777" w:rsidR="00A979F7" w:rsidRPr="00A979F7" w:rsidRDefault="00A979F7" w:rsidP="00690D58">
      <w:pPr>
        <w:numPr>
          <w:ilvl w:val="0"/>
          <w:numId w:val="4"/>
        </w:numPr>
        <w:shd w:val="clear" w:color="auto" w:fill="FFFFFF"/>
        <w:spacing w:after="120" w:line="240" w:lineRule="auto"/>
        <w:jc w:val="both"/>
        <w:rPr>
          <w:rFonts w:ascii="Arial" w:eastAsia="Times New Roman" w:hAnsi="Arial" w:cs="Arial"/>
          <w:color w:val="001D35"/>
          <w:sz w:val="18"/>
          <w:szCs w:val="18"/>
        </w:rPr>
      </w:pPr>
      <w:r w:rsidRPr="00A979F7">
        <w:rPr>
          <w:rFonts w:ascii="Arial" w:eastAsia="Times New Roman" w:hAnsi="Arial" w:cs="Arial"/>
          <w:b/>
          <w:bCs/>
          <w:color w:val="001D35"/>
          <w:sz w:val="18"/>
          <w:szCs w:val="18"/>
        </w:rPr>
        <w:t>Anaerobic conditions</w:t>
      </w:r>
      <w:r w:rsidRPr="00A979F7">
        <w:rPr>
          <w:rFonts w:ascii="Arial" w:eastAsia="Times New Roman" w:hAnsi="Arial" w:cs="Arial"/>
          <w:color w:val="001D35"/>
          <w:sz w:val="18"/>
          <w:szCs w:val="18"/>
        </w:rPr>
        <w:t>: Nitrogenase requires anaerobic conditions to function. </w:t>
      </w:r>
    </w:p>
    <w:p w14:paraId="29B4BB1E" w14:textId="77777777" w:rsidR="00A979F7" w:rsidRPr="00A979F7" w:rsidRDefault="00A979F7" w:rsidP="00690D58">
      <w:pPr>
        <w:numPr>
          <w:ilvl w:val="0"/>
          <w:numId w:val="4"/>
        </w:numPr>
        <w:shd w:val="clear" w:color="auto" w:fill="FFFFFF"/>
        <w:spacing w:after="120" w:line="240" w:lineRule="auto"/>
        <w:jc w:val="both"/>
        <w:rPr>
          <w:rFonts w:ascii="Arial" w:eastAsia="Times New Roman" w:hAnsi="Arial" w:cs="Arial"/>
          <w:color w:val="001D35"/>
          <w:sz w:val="18"/>
          <w:szCs w:val="18"/>
        </w:rPr>
      </w:pPr>
      <w:r w:rsidRPr="00A979F7">
        <w:rPr>
          <w:rFonts w:ascii="Arial" w:eastAsia="Times New Roman" w:hAnsi="Arial" w:cs="Arial"/>
          <w:b/>
          <w:bCs/>
          <w:color w:val="001D35"/>
          <w:sz w:val="18"/>
          <w:szCs w:val="18"/>
        </w:rPr>
        <w:t>ATP-dependent</w:t>
      </w:r>
      <w:r w:rsidRPr="00A979F7">
        <w:rPr>
          <w:rFonts w:ascii="Arial" w:eastAsia="Times New Roman" w:hAnsi="Arial" w:cs="Arial"/>
          <w:color w:val="001D35"/>
          <w:sz w:val="18"/>
          <w:szCs w:val="18"/>
        </w:rPr>
        <w:t>: Nitrogenase is dependent on ATP for its activity. </w:t>
      </w:r>
    </w:p>
    <w:p w14:paraId="157B2A5E" w14:textId="77777777" w:rsidR="00A979F7" w:rsidRPr="00A979F7" w:rsidRDefault="00A979F7" w:rsidP="00690D58">
      <w:pPr>
        <w:numPr>
          <w:ilvl w:val="0"/>
          <w:numId w:val="4"/>
        </w:numPr>
        <w:shd w:val="clear" w:color="auto" w:fill="FFFFFF"/>
        <w:spacing w:after="120" w:line="240" w:lineRule="auto"/>
        <w:jc w:val="both"/>
        <w:rPr>
          <w:rFonts w:ascii="Arial" w:eastAsia="Times New Roman" w:hAnsi="Arial" w:cs="Arial"/>
          <w:color w:val="001D35"/>
          <w:sz w:val="18"/>
          <w:szCs w:val="18"/>
        </w:rPr>
      </w:pPr>
      <w:r w:rsidRPr="00A979F7">
        <w:rPr>
          <w:rFonts w:ascii="Arial" w:eastAsia="Times New Roman" w:hAnsi="Arial" w:cs="Arial"/>
          <w:b/>
          <w:bCs/>
          <w:color w:val="001D35"/>
          <w:sz w:val="18"/>
          <w:szCs w:val="18"/>
        </w:rPr>
        <w:t>Consists of two proteins</w:t>
      </w:r>
      <w:r w:rsidRPr="00A979F7">
        <w:rPr>
          <w:rFonts w:ascii="Arial" w:eastAsia="Times New Roman" w:hAnsi="Arial" w:cs="Arial"/>
          <w:color w:val="001D35"/>
          <w:sz w:val="18"/>
          <w:szCs w:val="18"/>
        </w:rPr>
        <w:t>: Nitrogenase is made up of two proteins: the molybdenum-iron protein (</w:t>
      </w:r>
      <w:proofErr w:type="spellStart"/>
      <w:r w:rsidRPr="00A979F7">
        <w:rPr>
          <w:rFonts w:ascii="Arial" w:eastAsia="Times New Roman" w:hAnsi="Arial" w:cs="Arial"/>
          <w:color w:val="001D35"/>
          <w:sz w:val="18"/>
          <w:szCs w:val="18"/>
        </w:rPr>
        <w:t>MoFeP</w:t>
      </w:r>
      <w:proofErr w:type="spellEnd"/>
      <w:r w:rsidRPr="00A979F7">
        <w:rPr>
          <w:rFonts w:ascii="Arial" w:eastAsia="Times New Roman" w:hAnsi="Arial" w:cs="Arial"/>
          <w:color w:val="001D35"/>
          <w:sz w:val="18"/>
          <w:szCs w:val="18"/>
        </w:rPr>
        <w:t>) and the iron protein (</w:t>
      </w:r>
      <w:proofErr w:type="spellStart"/>
      <w:r w:rsidRPr="00A979F7">
        <w:rPr>
          <w:rFonts w:ascii="Arial" w:eastAsia="Times New Roman" w:hAnsi="Arial" w:cs="Arial"/>
          <w:color w:val="001D35"/>
          <w:sz w:val="18"/>
          <w:szCs w:val="18"/>
        </w:rPr>
        <w:t>FeP</w:t>
      </w:r>
      <w:proofErr w:type="spellEnd"/>
      <w:r w:rsidRPr="00A979F7">
        <w:rPr>
          <w:rFonts w:ascii="Arial" w:eastAsia="Times New Roman" w:hAnsi="Arial" w:cs="Arial"/>
          <w:color w:val="001D35"/>
          <w:sz w:val="18"/>
          <w:szCs w:val="18"/>
        </w:rPr>
        <w:t>). </w:t>
      </w:r>
    </w:p>
    <w:p w14:paraId="31152207" w14:textId="77777777" w:rsidR="00A979F7" w:rsidRPr="00A979F7" w:rsidRDefault="00A979F7" w:rsidP="00690D58">
      <w:pPr>
        <w:numPr>
          <w:ilvl w:val="0"/>
          <w:numId w:val="4"/>
        </w:numPr>
        <w:shd w:val="clear" w:color="auto" w:fill="FFFFFF"/>
        <w:spacing w:after="120" w:line="240" w:lineRule="auto"/>
        <w:jc w:val="both"/>
        <w:rPr>
          <w:rFonts w:ascii="Arial" w:eastAsia="Times New Roman" w:hAnsi="Arial" w:cs="Arial"/>
          <w:color w:val="001D35"/>
          <w:sz w:val="18"/>
          <w:szCs w:val="18"/>
        </w:rPr>
      </w:pPr>
      <w:proofErr w:type="spellStart"/>
      <w:r w:rsidRPr="00A979F7">
        <w:rPr>
          <w:rFonts w:ascii="Arial" w:eastAsia="Times New Roman" w:hAnsi="Arial" w:cs="Arial"/>
          <w:b/>
          <w:bCs/>
          <w:color w:val="001D35"/>
          <w:sz w:val="18"/>
          <w:szCs w:val="18"/>
        </w:rPr>
        <w:t>Heterotetramer</w:t>
      </w:r>
      <w:proofErr w:type="spellEnd"/>
      <w:r w:rsidRPr="00A979F7">
        <w:rPr>
          <w:rFonts w:ascii="Arial" w:eastAsia="Times New Roman" w:hAnsi="Arial" w:cs="Arial"/>
          <w:color w:val="001D35"/>
          <w:sz w:val="18"/>
          <w:szCs w:val="18"/>
        </w:rPr>
        <w:t xml:space="preserve">: Nitrogenase is a </w:t>
      </w:r>
      <w:proofErr w:type="spellStart"/>
      <w:r w:rsidRPr="00A979F7">
        <w:rPr>
          <w:rFonts w:ascii="Arial" w:eastAsia="Times New Roman" w:hAnsi="Arial" w:cs="Arial"/>
          <w:color w:val="001D35"/>
          <w:sz w:val="18"/>
          <w:szCs w:val="18"/>
        </w:rPr>
        <w:t>heterotetramer</w:t>
      </w:r>
      <w:proofErr w:type="spellEnd"/>
      <w:r w:rsidRPr="00A979F7">
        <w:rPr>
          <w:rFonts w:ascii="Arial" w:eastAsia="Times New Roman" w:hAnsi="Arial" w:cs="Arial"/>
          <w:color w:val="001D35"/>
          <w:sz w:val="18"/>
          <w:szCs w:val="18"/>
        </w:rPr>
        <w:t>, meaning it consists of two alpha and two beta subunits. </w:t>
      </w:r>
    </w:p>
    <w:p w14:paraId="12C74422" w14:textId="77777777" w:rsidR="00A979F7" w:rsidRPr="00A979F7" w:rsidRDefault="00A979F7" w:rsidP="00690D58">
      <w:pPr>
        <w:numPr>
          <w:ilvl w:val="0"/>
          <w:numId w:val="4"/>
        </w:numPr>
        <w:shd w:val="clear" w:color="auto" w:fill="FFFFFF"/>
        <w:spacing w:after="120" w:line="240" w:lineRule="auto"/>
        <w:jc w:val="both"/>
        <w:rPr>
          <w:rFonts w:ascii="Arial" w:eastAsia="Times New Roman" w:hAnsi="Arial" w:cs="Arial"/>
          <w:color w:val="001D35"/>
          <w:sz w:val="18"/>
          <w:szCs w:val="18"/>
        </w:rPr>
      </w:pPr>
      <w:r w:rsidRPr="00A979F7">
        <w:rPr>
          <w:rFonts w:ascii="Arial" w:eastAsia="Times New Roman" w:hAnsi="Arial" w:cs="Arial"/>
          <w:b/>
          <w:bCs/>
          <w:color w:val="001D35"/>
          <w:sz w:val="18"/>
          <w:szCs w:val="18"/>
        </w:rPr>
        <w:t>Mo-Fe protein</w:t>
      </w:r>
      <w:r w:rsidRPr="00A979F7">
        <w:rPr>
          <w:rFonts w:ascii="Arial" w:eastAsia="Times New Roman" w:hAnsi="Arial" w:cs="Arial"/>
          <w:color w:val="001D35"/>
          <w:sz w:val="18"/>
          <w:szCs w:val="18"/>
        </w:rPr>
        <w:t>: Nitrogenase is a Mo-Fe protein. </w:t>
      </w:r>
    </w:p>
    <w:p w14:paraId="018D7AD0" w14:textId="77777777" w:rsidR="00A979F7" w:rsidRPr="00A979F7" w:rsidRDefault="00A979F7" w:rsidP="00690D58">
      <w:pPr>
        <w:numPr>
          <w:ilvl w:val="0"/>
          <w:numId w:val="4"/>
        </w:numPr>
        <w:shd w:val="clear" w:color="auto" w:fill="FFFFFF"/>
        <w:spacing w:after="120" w:line="240" w:lineRule="auto"/>
        <w:jc w:val="both"/>
        <w:rPr>
          <w:rFonts w:ascii="Arial" w:eastAsia="Times New Roman" w:hAnsi="Arial" w:cs="Arial"/>
          <w:color w:val="001D35"/>
          <w:sz w:val="18"/>
          <w:szCs w:val="18"/>
        </w:rPr>
      </w:pPr>
      <w:r w:rsidRPr="00A979F7">
        <w:rPr>
          <w:rFonts w:ascii="Arial" w:eastAsia="Times New Roman" w:hAnsi="Arial" w:cs="Arial"/>
          <w:b/>
          <w:bCs/>
          <w:color w:val="001D35"/>
          <w:sz w:val="18"/>
          <w:szCs w:val="18"/>
        </w:rPr>
        <w:t>Fe-S clusters</w:t>
      </w:r>
      <w:r w:rsidRPr="00A979F7">
        <w:rPr>
          <w:rFonts w:ascii="Arial" w:eastAsia="Times New Roman" w:hAnsi="Arial" w:cs="Arial"/>
          <w:color w:val="001D35"/>
          <w:sz w:val="18"/>
          <w:szCs w:val="18"/>
        </w:rPr>
        <w:t>: Nitrogenase contains Fe-S clusters between the alpha and beta subunits. </w:t>
      </w:r>
    </w:p>
    <w:p w14:paraId="071A3A85" w14:textId="06672FC6" w:rsidR="00A979F7" w:rsidRPr="00690D58" w:rsidRDefault="00A979F7" w:rsidP="00690D58">
      <w:pPr>
        <w:numPr>
          <w:ilvl w:val="0"/>
          <w:numId w:val="4"/>
        </w:numPr>
        <w:shd w:val="clear" w:color="auto" w:fill="FFFFFF"/>
        <w:spacing w:after="120" w:line="240" w:lineRule="auto"/>
        <w:jc w:val="both"/>
        <w:rPr>
          <w:rFonts w:ascii="Times New Roman" w:eastAsia="Times New Roman" w:hAnsi="Times New Roman" w:cs="Times New Roman"/>
          <w:sz w:val="18"/>
          <w:szCs w:val="18"/>
        </w:rPr>
      </w:pPr>
      <w:r w:rsidRPr="00A979F7">
        <w:rPr>
          <w:rFonts w:ascii="Arial" w:eastAsia="Times New Roman" w:hAnsi="Arial" w:cs="Arial"/>
          <w:b/>
          <w:bCs/>
          <w:color w:val="001D35"/>
          <w:sz w:val="18"/>
          <w:szCs w:val="18"/>
        </w:rPr>
        <w:t>Oxidation state</w:t>
      </w:r>
      <w:r w:rsidRPr="00A979F7">
        <w:rPr>
          <w:rFonts w:ascii="Arial" w:eastAsia="Times New Roman" w:hAnsi="Arial" w:cs="Arial"/>
          <w:color w:val="001D35"/>
          <w:sz w:val="18"/>
          <w:szCs w:val="18"/>
        </w:rPr>
        <w:t xml:space="preserve">: The oxidation state of Mo in the nitrogenase enzyme is </w:t>
      </w:r>
      <w:proofErr w:type="gramStart"/>
      <w:r w:rsidRPr="00A979F7">
        <w:rPr>
          <w:rFonts w:ascii="Arial" w:eastAsia="Times New Roman" w:hAnsi="Arial" w:cs="Arial"/>
          <w:color w:val="001D35"/>
          <w:sz w:val="18"/>
          <w:szCs w:val="18"/>
        </w:rPr>
        <w:t>Mo(</w:t>
      </w:r>
      <w:proofErr w:type="gramEnd"/>
      <w:r w:rsidRPr="00A979F7">
        <w:rPr>
          <w:rFonts w:ascii="Arial" w:eastAsia="Times New Roman" w:hAnsi="Arial" w:cs="Arial"/>
          <w:color w:val="001D35"/>
          <w:sz w:val="18"/>
          <w:szCs w:val="18"/>
        </w:rPr>
        <w:t>III). </w:t>
      </w:r>
    </w:p>
    <w:p w14:paraId="1CBC49FA" w14:textId="20F64478" w:rsidR="00462721" w:rsidRPr="00690D58" w:rsidRDefault="0022483E" w:rsidP="00690D58">
      <w:pPr>
        <w:pStyle w:val="ListParagraph"/>
        <w:numPr>
          <w:ilvl w:val="0"/>
          <w:numId w:val="1"/>
        </w:num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Name the two components of nitrogenase.</w:t>
      </w:r>
    </w:p>
    <w:p w14:paraId="08EA561D" w14:textId="366829B7" w:rsidR="00A979F7" w:rsidRPr="00690D58" w:rsidRDefault="00A979F7" w:rsidP="00690D58">
      <w:pPr>
        <w:spacing w:after="0" w:line="240" w:lineRule="auto"/>
        <w:jc w:val="both"/>
        <w:rPr>
          <w:rFonts w:ascii="Times New Roman" w:eastAsia="Times New Roman" w:hAnsi="Times New Roman" w:cs="Times New Roman"/>
          <w:bCs/>
          <w:sz w:val="18"/>
          <w:szCs w:val="18"/>
        </w:rPr>
      </w:pPr>
      <w:r w:rsidRPr="00690D58">
        <w:rPr>
          <w:rFonts w:ascii="Times New Roman" w:eastAsia="Times New Roman" w:hAnsi="Times New Roman" w:cs="Times New Roman"/>
          <w:b/>
          <w:sz w:val="18"/>
          <w:szCs w:val="18"/>
        </w:rPr>
        <w:t xml:space="preserve">          </w:t>
      </w:r>
      <w:proofErr w:type="spellStart"/>
      <w:r w:rsidRPr="00690D58">
        <w:rPr>
          <w:rFonts w:ascii="Times New Roman" w:eastAsia="Times New Roman" w:hAnsi="Times New Roman" w:cs="Times New Roman"/>
          <w:b/>
          <w:sz w:val="18"/>
          <w:szCs w:val="18"/>
        </w:rPr>
        <w:t xml:space="preserve">T </w:t>
      </w:r>
      <w:r w:rsidRPr="00690D58">
        <w:rPr>
          <w:rFonts w:ascii="Arial" w:hAnsi="Arial" w:cs="Arial"/>
          <w:color w:val="001D35"/>
          <w:sz w:val="18"/>
          <w:szCs w:val="18"/>
          <w:shd w:val="clear" w:color="auto" w:fill="FFFFFF"/>
        </w:rPr>
        <w:t>he</w:t>
      </w:r>
      <w:proofErr w:type="spellEnd"/>
      <w:r w:rsidRPr="00690D58">
        <w:rPr>
          <w:rFonts w:ascii="Arial" w:hAnsi="Arial" w:cs="Arial"/>
          <w:color w:val="001D35"/>
          <w:sz w:val="18"/>
          <w:szCs w:val="18"/>
          <w:shd w:val="clear" w:color="auto" w:fill="FFFFFF"/>
        </w:rPr>
        <w:t xml:space="preserve"> two components of nitrogenase are the </w:t>
      </w:r>
      <w:r w:rsidRPr="00690D58">
        <w:rPr>
          <w:sz w:val="18"/>
          <w:szCs w:val="18"/>
        </w:rPr>
        <w:t>iron (Fe) protein and the molybdenum-iron (</w:t>
      </w:r>
      <w:proofErr w:type="spellStart"/>
      <w:r w:rsidRPr="00690D58">
        <w:rPr>
          <w:sz w:val="18"/>
          <w:szCs w:val="18"/>
        </w:rPr>
        <w:t>MoFe</w:t>
      </w:r>
      <w:proofErr w:type="spellEnd"/>
      <w:r w:rsidRPr="00690D58">
        <w:rPr>
          <w:sz w:val="18"/>
          <w:szCs w:val="18"/>
        </w:rPr>
        <w:t>) protein</w:t>
      </w:r>
      <w:r w:rsidRPr="00690D58">
        <w:rPr>
          <w:rFonts w:ascii="Arial" w:hAnsi="Arial" w:cs="Arial"/>
          <w:color w:val="001D35"/>
          <w:sz w:val="18"/>
          <w:szCs w:val="18"/>
          <w:shd w:val="clear" w:color="auto" w:fill="FFFFFF"/>
        </w:rPr>
        <w:t>:</w:t>
      </w:r>
    </w:p>
    <w:p w14:paraId="7E6EAFE4" w14:textId="5A0CBBCC" w:rsidR="00462721" w:rsidRPr="00690D58" w:rsidRDefault="0022483E" w:rsidP="00690D58">
      <w:pPr>
        <w:pStyle w:val="ListParagraph"/>
        <w:numPr>
          <w:ilvl w:val="0"/>
          <w:numId w:val="1"/>
        </w:num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Name the two anti-cancer drugs containing Pt.</w:t>
      </w:r>
    </w:p>
    <w:p w14:paraId="729C50FB" w14:textId="77777777" w:rsidR="00A979F7" w:rsidRPr="00A979F7" w:rsidRDefault="00A979F7" w:rsidP="00690D58">
      <w:pPr>
        <w:shd w:val="clear" w:color="auto" w:fill="FFFFFF"/>
        <w:spacing w:after="150" w:line="240" w:lineRule="auto"/>
        <w:jc w:val="both"/>
        <w:rPr>
          <w:rFonts w:ascii="Arial" w:eastAsia="Times New Roman" w:hAnsi="Arial" w:cs="Arial"/>
          <w:color w:val="001D35"/>
          <w:sz w:val="18"/>
          <w:szCs w:val="18"/>
        </w:rPr>
      </w:pPr>
      <w:r w:rsidRPr="00A979F7">
        <w:rPr>
          <w:rFonts w:ascii="Arial" w:eastAsia="Times New Roman" w:hAnsi="Arial" w:cs="Arial"/>
          <w:color w:val="001D35"/>
          <w:sz w:val="18"/>
          <w:szCs w:val="18"/>
        </w:rPr>
        <w:t>Two anti-cancer drugs that contain platinum are cisplatin and carboplatin:</w:t>
      </w:r>
    </w:p>
    <w:p w14:paraId="71DBA8F6" w14:textId="77777777" w:rsidR="00A979F7" w:rsidRPr="00A979F7" w:rsidRDefault="00A979F7" w:rsidP="00690D58">
      <w:pPr>
        <w:numPr>
          <w:ilvl w:val="0"/>
          <w:numId w:val="5"/>
        </w:numPr>
        <w:shd w:val="clear" w:color="auto" w:fill="FFFFFF"/>
        <w:spacing w:after="120" w:line="240" w:lineRule="auto"/>
        <w:jc w:val="both"/>
        <w:rPr>
          <w:rFonts w:ascii="Arial" w:eastAsia="Times New Roman" w:hAnsi="Arial" w:cs="Arial"/>
          <w:color w:val="001D35"/>
          <w:sz w:val="18"/>
          <w:szCs w:val="18"/>
        </w:rPr>
      </w:pPr>
      <w:r w:rsidRPr="00A979F7">
        <w:rPr>
          <w:rFonts w:ascii="Arial" w:eastAsia="Times New Roman" w:hAnsi="Arial" w:cs="Arial"/>
          <w:b/>
          <w:bCs/>
          <w:color w:val="001D35"/>
          <w:sz w:val="18"/>
          <w:szCs w:val="18"/>
        </w:rPr>
        <w:lastRenderedPageBreak/>
        <w:t>Cisplatin</w:t>
      </w:r>
      <w:r w:rsidRPr="00A979F7">
        <w:rPr>
          <w:rFonts w:ascii="Arial" w:eastAsia="Times New Roman" w:hAnsi="Arial" w:cs="Arial"/>
          <w:color w:val="001D35"/>
          <w:sz w:val="18"/>
          <w:szCs w:val="18"/>
        </w:rPr>
        <w:t>: The first platinum compound to be discovered with anti-cancer activity.</w:t>
      </w:r>
    </w:p>
    <w:p w14:paraId="12EDE845" w14:textId="77777777" w:rsidR="00A979F7" w:rsidRPr="00A979F7" w:rsidRDefault="00A979F7" w:rsidP="00690D58">
      <w:pPr>
        <w:numPr>
          <w:ilvl w:val="0"/>
          <w:numId w:val="5"/>
        </w:numPr>
        <w:shd w:val="clear" w:color="auto" w:fill="FFFFFF"/>
        <w:spacing w:after="0" w:line="240" w:lineRule="auto"/>
        <w:jc w:val="both"/>
        <w:rPr>
          <w:rFonts w:ascii="Arial" w:eastAsia="Times New Roman" w:hAnsi="Arial" w:cs="Arial"/>
          <w:color w:val="001D35"/>
          <w:sz w:val="18"/>
          <w:szCs w:val="18"/>
        </w:rPr>
      </w:pPr>
      <w:r w:rsidRPr="00A979F7">
        <w:rPr>
          <w:rFonts w:ascii="Arial" w:eastAsia="Times New Roman" w:hAnsi="Arial" w:cs="Arial"/>
          <w:b/>
          <w:bCs/>
          <w:color w:val="001D35"/>
          <w:sz w:val="18"/>
          <w:szCs w:val="18"/>
        </w:rPr>
        <w:t>Carboplatin</w:t>
      </w:r>
      <w:r w:rsidRPr="00A979F7">
        <w:rPr>
          <w:rFonts w:ascii="Arial" w:eastAsia="Times New Roman" w:hAnsi="Arial" w:cs="Arial"/>
          <w:color w:val="001D35"/>
          <w:sz w:val="18"/>
          <w:szCs w:val="18"/>
        </w:rPr>
        <w:t>: One of the two platinum drugs that received widespread regulatory approval after cisplatin</w:t>
      </w:r>
    </w:p>
    <w:p w14:paraId="664AAE47" w14:textId="77777777" w:rsidR="00A979F7" w:rsidRPr="00690D58" w:rsidRDefault="00A979F7" w:rsidP="00690D58">
      <w:pPr>
        <w:spacing w:after="0" w:line="240" w:lineRule="auto"/>
        <w:jc w:val="both"/>
        <w:rPr>
          <w:rFonts w:ascii="Times New Roman" w:eastAsia="Times New Roman" w:hAnsi="Times New Roman" w:cs="Times New Roman"/>
          <w:bCs/>
          <w:sz w:val="18"/>
          <w:szCs w:val="18"/>
        </w:rPr>
      </w:pPr>
    </w:p>
    <w:p w14:paraId="775EC73E" w14:textId="18F2C648" w:rsidR="00462721" w:rsidRPr="00690D58" w:rsidRDefault="0022483E" w:rsidP="00690D58">
      <w:pPr>
        <w:pStyle w:val="ListParagraph"/>
        <w:numPr>
          <w:ilvl w:val="0"/>
          <w:numId w:val="1"/>
        </w:num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Give the ill effects of non- threshold toxin mercury</w:t>
      </w:r>
      <w:r w:rsidR="00A979F7" w:rsidRPr="00690D58">
        <w:rPr>
          <w:rFonts w:ascii="Times New Roman" w:eastAsia="Times New Roman" w:hAnsi="Times New Roman" w:cs="Times New Roman"/>
          <w:b/>
          <w:sz w:val="18"/>
          <w:szCs w:val="18"/>
        </w:rPr>
        <w:t>.</w:t>
      </w:r>
    </w:p>
    <w:p w14:paraId="34AD8256" w14:textId="59BCD1A0" w:rsidR="00C43017" w:rsidRPr="00690D58" w:rsidRDefault="00C43017" w:rsidP="00690D58">
      <w:pPr>
        <w:pStyle w:val="ListParagraph"/>
        <w:spacing w:after="0" w:line="240" w:lineRule="auto"/>
        <w:jc w:val="both"/>
        <w:rPr>
          <w:rFonts w:ascii="Times New Roman" w:eastAsia="Times New Roman" w:hAnsi="Times New Roman" w:cs="Times New Roman"/>
          <w:bCs/>
          <w:sz w:val="18"/>
          <w:szCs w:val="18"/>
        </w:rPr>
      </w:pPr>
      <w:r w:rsidRPr="00690D58">
        <w:rPr>
          <w:rFonts w:ascii="Arial" w:hAnsi="Arial" w:cs="Arial"/>
          <w:color w:val="1F1F1F"/>
          <w:sz w:val="18"/>
          <w:szCs w:val="18"/>
          <w:shd w:val="clear" w:color="auto" w:fill="FFFFFF"/>
        </w:rPr>
        <w:t>The health impacts of mercury are numerous including </w:t>
      </w:r>
      <w:r w:rsidRPr="00690D58">
        <w:rPr>
          <w:rFonts w:ascii="Arial" w:hAnsi="Arial" w:cs="Arial"/>
          <w:color w:val="040C28"/>
          <w:sz w:val="18"/>
          <w:szCs w:val="18"/>
        </w:rPr>
        <w:t>kidney and nervous system damage and skin problems</w:t>
      </w:r>
      <w:r w:rsidRPr="00690D58">
        <w:rPr>
          <w:rFonts w:ascii="Arial" w:hAnsi="Arial" w:cs="Arial"/>
          <w:color w:val="1F1F1F"/>
          <w:sz w:val="18"/>
          <w:szCs w:val="18"/>
          <w:shd w:val="clear" w:color="auto" w:fill="FFFFFF"/>
        </w:rPr>
        <w:t xml:space="preserve">. Exposure of the </w:t>
      </w:r>
      <w:proofErr w:type="spellStart"/>
      <w:r w:rsidRPr="00690D58">
        <w:rPr>
          <w:rFonts w:ascii="Arial" w:hAnsi="Arial" w:cs="Arial"/>
          <w:color w:val="1F1F1F"/>
          <w:sz w:val="18"/>
          <w:szCs w:val="18"/>
          <w:shd w:val="clear" w:color="auto" w:fill="FFFFFF"/>
        </w:rPr>
        <w:t>fetus</w:t>
      </w:r>
      <w:proofErr w:type="spellEnd"/>
      <w:r w:rsidRPr="00690D58">
        <w:rPr>
          <w:rFonts w:ascii="Arial" w:hAnsi="Arial" w:cs="Arial"/>
          <w:color w:val="1F1F1F"/>
          <w:sz w:val="18"/>
          <w:szCs w:val="18"/>
          <w:shd w:val="clear" w:color="auto" w:fill="FFFFFF"/>
        </w:rPr>
        <w:t xml:space="preserve"> to </w:t>
      </w:r>
      <w:r w:rsidRPr="00690D58">
        <w:rPr>
          <w:rStyle w:val="jpfdse"/>
          <w:rFonts w:ascii="Arial" w:hAnsi="Arial" w:cs="Arial"/>
          <w:color w:val="1F1F1F"/>
          <w:sz w:val="18"/>
          <w:szCs w:val="18"/>
          <w:shd w:val="clear" w:color="auto" w:fill="FFFFFF"/>
        </w:rPr>
        <w:t>methylmercury</w:t>
      </w:r>
      <w:r w:rsidRPr="00690D58">
        <w:rPr>
          <w:rFonts w:ascii="Arial" w:hAnsi="Arial" w:cs="Arial"/>
          <w:color w:val="1F1F1F"/>
          <w:sz w:val="18"/>
          <w:szCs w:val="18"/>
          <w:shd w:val="clear" w:color="auto" w:fill="FFFFFF"/>
        </w:rPr>
        <w:t> poses danger to the unborn child. The inorganic salts of mercury are corrosive to the skin, eyes and gastrointestinal tract, and may induce kidney toxicity if ingested</w:t>
      </w:r>
      <w:r w:rsidRPr="00690D58">
        <w:rPr>
          <w:rFonts w:ascii="Arial" w:hAnsi="Arial" w:cs="Arial"/>
          <w:color w:val="1F1F1F"/>
          <w:sz w:val="18"/>
          <w:szCs w:val="18"/>
          <w:shd w:val="clear" w:color="auto" w:fill="FFFFFF"/>
        </w:rPr>
        <w:t>.</w:t>
      </w:r>
    </w:p>
    <w:p w14:paraId="158CD36D" w14:textId="77777777" w:rsidR="00A979F7" w:rsidRPr="00690D58" w:rsidRDefault="00A979F7" w:rsidP="00690D58">
      <w:pPr>
        <w:spacing w:after="0" w:line="240" w:lineRule="auto"/>
        <w:jc w:val="both"/>
        <w:rPr>
          <w:rFonts w:ascii="Times New Roman" w:eastAsia="Times New Roman" w:hAnsi="Times New Roman" w:cs="Times New Roman"/>
          <w:b/>
          <w:sz w:val="18"/>
          <w:szCs w:val="18"/>
        </w:rPr>
      </w:pPr>
    </w:p>
    <w:p w14:paraId="0A0E9AD3" w14:textId="3330A5E2" w:rsidR="00462721" w:rsidRPr="00690D58" w:rsidRDefault="0022483E" w:rsidP="00690D58">
      <w:pPr>
        <w:pStyle w:val="ListParagraph"/>
        <w:numPr>
          <w:ilvl w:val="0"/>
          <w:numId w:val="1"/>
        </w:num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 xml:space="preserve">Define </w:t>
      </w:r>
      <w:proofErr w:type="spellStart"/>
      <w:proofErr w:type="gramStart"/>
      <w:r w:rsidRPr="00690D58">
        <w:rPr>
          <w:rFonts w:ascii="Times New Roman" w:eastAsia="Times New Roman" w:hAnsi="Times New Roman" w:cs="Times New Roman"/>
          <w:b/>
          <w:sz w:val="18"/>
          <w:szCs w:val="18"/>
        </w:rPr>
        <w:t>enzymes.Explain</w:t>
      </w:r>
      <w:proofErr w:type="spellEnd"/>
      <w:proofErr w:type="gramEnd"/>
      <w:r w:rsidRPr="00690D58">
        <w:rPr>
          <w:rFonts w:ascii="Times New Roman" w:eastAsia="Times New Roman" w:hAnsi="Times New Roman" w:cs="Times New Roman"/>
          <w:b/>
          <w:sz w:val="18"/>
          <w:szCs w:val="18"/>
        </w:rPr>
        <w:t xml:space="preserve">  their nomenclature</w:t>
      </w:r>
      <w:r w:rsidR="00C43017" w:rsidRPr="00690D58">
        <w:rPr>
          <w:rFonts w:ascii="Times New Roman" w:eastAsia="Times New Roman" w:hAnsi="Times New Roman" w:cs="Times New Roman"/>
          <w:b/>
          <w:sz w:val="18"/>
          <w:szCs w:val="18"/>
        </w:rPr>
        <w:t>.</w:t>
      </w:r>
    </w:p>
    <w:p w14:paraId="5C7BF332" w14:textId="77777777" w:rsidR="00C43017" w:rsidRPr="00690D58" w:rsidRDefault="00C43017" w:rsidP="00690D58">
      <w:pPr>
        <w:shd w:val="clear" w:color="auto" w:fill="FFFFFF"/>
        <w:spacing w:line="240" w:lineRule="auto"/>
        <w:jc w:val="both"/>
        <w:rPr>
          <w:rFonts w:ascii="Arial" w:eastAsia="Times New Roman" w:hAnsi="Arial" w:cs="Arial"/>
          <w:color w:val="001D35"/>
          <w:sz w:val="18"/>
          <w:szCs w:val="18"/>
        </w:rPr>
      </w:pPr>
      <w:r w:rsidRPr="00690D58">
        <w:rPr>
          <w:rFonts w:ascii="Times New Roman" w:eastAsia="Times New Roman" w:hAnsi="Times New Roman" w:cs="Times New Roman"/>
          <w:b/>
          <w:sz w:val="18"/>
          <w:szCs w:val="18"/>
        </w:rPr>
        <w:t xml:space="preserve"> </w:t>
      </w:r>
      <w:r w:rsidRPr="00690D58">
        <w:rPr>
          <w:rFonts w:ascii="Arial" w:eastAsia="Times New Roman" w:hAnsi="Arial" w:cs="Arial"/>
          <w:color w:val="001D35"/>
          <w:sz w:val="18"/>
          <w:szCs w:val="18"/>
        </w:rPr>
        <w:t xml:space="preserve">Enzymes are proteins or RNA that </w:t>
      </w:r>
      <w:proofErr w:type="spellStart"/>
      <w:r w:rsidRPr="00690D58">
        <w:rPr>
          <w:rFonts w:ascii="Arial" w:eastAsia="Times New Roman" w:hAnsi="Arial" w:cs="Arial"/>
          <w:color w:val="001D35"/>
          <w:sz w:val="18"/>
          <w:szCs w:val="18"/>
        </w:rPr>
        <w:t>catalyze</w:t>
      </w:r>
      <w:proofErr w:type="spellEnd"/>
      <w:r w:rsidRPr="00690D58">
        <w:rPr>
          <w:rFonts w:ascii="Arial" w:eastAsia="Times New Roman" w:hAnsi="Arial" w:cs="Arial"/>
          <w:color w:val="001D35"/>
          <w:sz w:val="18"/>
          <w:szCs w:val="18"/>
        </w:rPr>
        <w:t xml:space="preserve"> biological reactions in living cells. They are named based on the substrate they interact with or the chemical reaction they </w:t>
      </w:r>
      <w:proofErr w:type="spellStart"/>
      <w:r w:rsidRPr="00690D58">
        <w:rPr>
          <w:rFonts w:ascii="Arial" w:eastAsia="Times New Roman" w:hAnsi="Arial" w:cs="Arial"/>
          <w:color w:val="001D35"/>
          <w:sz w:val="18"/>
          <w:szCs w:val="18"/>
        </w:rPr>
        <w:t>catalyze</w:t>
      </w:r>
      <w:proofErr w:type="spellEnd"/>
      <w:r w:rsidRPr="00690D58">
        <w:rPr>
          <w:rFonts w:ascii="Arial" w:eastAsia="Times New Roman" w:hAnsi="Arial" w:cs="Arial"/>
          <w:color w:val="001D35"/>
          <w:sz w:val="18"/>
          <w:szCs w:val="18"/>
        </w:rPr>
        <w:t>, and often end with the suffix "-</w:t>
      </w:r>
      <w:proofErr w:type="spellStart"/>
      <w:r w:rsidRPr="00690D58">
        <w:rPr>
          <w:rFonts w:ascii="Arial" w:eastAsia="Times New Roman" w:hAnsi="Arial" w:cs="Arial"/>
          <w:color w:val="001D35"/>
          <w:sz w:val="18"/>
          <w:szCs w:val="18"/>
        </w:rPr>
        <w:t>ase</w:t>
      </w:r>
      <w:proofErr w:type="spellEnd"/>
      <w:r w:rsidRPr="00690D58">
        <w:rPr>
          <w:rFonts w:ascii="Arial" w:eastAsia="Times New Roman" w:hAnsi="Arial" w:cs="Arial"/>
          <w:color w:val="001D35"/>
          <w:sz w:val="18"/>
          <w:szCs w:val="18"/>
        </w:rPr>
        <w:t>": </w:t>
      </w:r>
    </w:p>
    <w:p w14:paraId="1A2DBBA1" w14:textId="77777777" w:rsidR="00C43017" w:rsidRPr="00C43017" w:rsidRDefault="00C43017" w:rsidP="00690D58">
      <w:pPr>
        <w:numPr>
          <w:ilvl w:val="0"/>
          <w:numId w:val="6"/>
        </w:numPr>
        <w:shd w:val="clear" w:color="auto" w:fill="FFFFFF"/>
        <w:spacing w:after="120" w:line="240" w:lineRule="auto"/>
        <w:ind w:left="300"/>
        <w:jc w:val="both"/>
        <w:rPr>
          <w:rFonts w:ascii="Times New Roman" w:eastAsia="Times New Roman" w:hAnsi="Times New Roman" w:cs="Times New Roman"/>
          <w:sz w:val="18"/>
          <w:szCs w:val="18"/>
        </w:rPr>
      </w:pPr>
      <w:r w:rsidRPr="00C43017">
        <w:rPr>
          <w:rFonts w:ascii="Arial" w:eastAsia="Times New Roman" w:hAnsi="Arial" w:cs="Arial"/>
          <w:b/>
          <w:bCs/>
          <w:color w:val="001D35"/>
          <w:sz w:val="18"/>
          <w:szCs w:val="18"/>
        </w:rPr>
        <w:t>Nomenclature</w:t>
      </w:r>
    </w:p>
    <w:p w14:paraId="6783C9A1" w14:textId="77777777" w:rsidR="00C43017" w:rsidRPr="00C43017" w:rsidRDefault="00C43017" w:rsidP="00690D58">
      <w:pPr>
        <w:shd w:val="clear" w:color="auto" w:fill="FFFFFF"/>
        <w:spacing w:after="120" w:line="240" w:lineRule="auto"/>
        <w:ind w:left="300"/>
        <w:jc w:val="both"/>
        <w:rPr>
          <w:rFonts w:ascii="Arial" w:eastAsia="Times New Roman" w:hAnsi="Arial" w:cs="Arial"/>
          <w:color w:val="001D35"/>
          <w:spacing w:val="2"/>
          <w:sz w:val="18"/>
          <w:szCs w:val="18"/>
        </w:rPr>
      </w:pPr>
      <w:r w:rsidRPr="00C43017">
        <w:rPr>
          <w:rFonts w:ascii="Arial" w:eastAsia="Times New Roman" w:hAnsi="Arial" w:cs="Arial"/>
          <w:color w:val="001D35"/>
          <w:spacing w:val="2"/>
          <w:sz w:val="18"/>
          <w:szCs w:val="18"/>
        </w:rPr>
        <w:t xml:space="preserve">Enzymes are named after the substrate or reaction they </w:t>
      </w:r>
      <w:proofErr w:type="spellStart"/>
      <w:r w:rsidRPr="00C43017">
        <w:rPr>
          <w:rFonts w:ascii="Arial" w:eastAsia="Times New Roman" w:hAnsi="Arial" w:cs="Arial"/>
          <w:color w:val="001D35"/>
          <w:spacing w:val="2"/>
          <w:sz w:val="18"/>
          <w:szCs w:val="18"/>
        </w:rPr>
        <w:t>catalyze</w:t>
      </w:r>
      <w:proofErr w:type="spellEnd"/>
      <w:r w:rsidRPr="00C43017">
        <w:rPr>
          <w:rFonts w:ascii="Arial" w:eastAsia="Times New Roman" w:hAnsi="Arial" w:cs="Arial"/>
          <w:color w:val="001D35"/>
          <w:spacing w:val="2"/>
          <w:sz w:val="18"/>
          <w:szCs w:val="18"/>
        </w:rPr>
        <w:t>, and often end with the suffix "-</w:t>
      </w:r>
      <w:proofErr w:type="spellStart"/>
      <w:r w:rsidRPr="00C43017">
        <w:rPr>
          <w:rFonts w:ascii="Arial" w:eastAsia="Times New Roman" w:hAnsi="Arial" w:cs="Arial"/>
          <w:color w:val="001D35"/>
          <w:spacing w:val="2"/>
          <w:sz w:val="18"/>
          <w:szCs w:val="18"/>
        </w:rPr>
        <w:t>ase</w:t>
      </w:r>
      <w:proofErr w:type="spellEnd"/>
      <w:r w:rsidRPr="00C43017">
        <w:rPr>
          <w:rFonts w:ascii="Arial" w:eastAsia="Times New Roman" w:hAnsi="Arial" w:cs="Arial"/>
          <w:color w:val="001D35"/>
          <w:spacing w:val="2"/>
          <w:sz w:val="18"/>
          <w:szCs w:val="18"/>
        </w:rPr>
        <w:t xml:space="preserve">". For example, the enzyme that </w:t>
      </w:r>
      <w:proofErr w:type="spellStart"/>
      <w:r w:rsidRPr="00C43017">
        <w:rPr>
          <w:rFonts w:ascii="Arial" w:eastAsia="Times New Roman" w:hAnsi="Arial" w:cs="Arial"/>
          <w:color w:val="001D35"/>
          <w:spacing w:val="2"/>
          <w:sz w:val="18"/>
          <w:szCs w:val="18"/>
        </w:rPr>
        <w:t>catalyzes</w:t>
      </w:r>
      <w:proofErr w:type="spellEnd"/>
      <w:r w:rsidRPr="00C43017">
        <w:rPr>
          <w:rFonts w:ascii="Arial" w:eastAsia="Times New Roman" w:hAnsi="Arial" w:cs="Arial"/>
          <w:color w:val="001D35"/>
          <w:spacing w:val="2"/>
          <w:sz w:val="18"/>
          <w:szCs w:val="18"/>
        </w:rPr>
        <w:t xml:space="preserve"> the hydrolysis of maltose into glucose is named maltase</w:t>
      </w:r>
    </w:p>
    <w:p w14:paraId="628F6C0A" w14:textId="45DB23E4" w:rsidR="00C43017" w:rsidRPr="00690D58" w:rsidRDefault="00C43017" w:rsidP="00690D58">
      <w:pPr>
        <w:spacing w:after="0" w:line="240" w:lineRule="auto"/>
        <w:jc w:val="both"/>
        <w:rPr>
          <w:rFonts w:ascii="Times New Roman" w:eastAsia="Times New Roman" w:hAnsi="Times New Roman" w:cs="Times New Roman"/>
          <w:bCs/>
          <w:sz w:val="18"/>
          <w:szCs w:val="18"/>
        </w:rPr>
      </w:pPr>
    </w:p>
    <w:p w14:paraId="6D564985" w14:textId="3D5A70DC" w:rsidR="00462721" w:rsidRPr="00690D58" w:rsidRDefault="0022483E" w:rsidP="00690D58">
      <w:pPr>
        <w:pStyle w:val="ListParagraph"/>
        <w:numPr>
          <w:ilvl w:val="0"/>
          <w:numId w:val="1"/>
        </w:num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Discuss the role of catalyst in enzyme action.</w:t>
      </w:r>
    </w:p>
    <w:p w14:paraId="0181344F" w14:textId="77777777" w:rsidR="00C43017" w:rsidRPr="00C43017" w:rsidRDefault="00C43017" w:rsidP="00690D58">
      <w:pPr>
        <w:shd w:val="clear" w:color="auto" w:fill="FFFFFF"/>
        <w:spacing w:after="150" w:line="240" w:lineRule="auto"/>
        <w:jc w:val="both"/>
        <w:rPr>
          <w:rFonts w:ascii="Arial" w:eastAsia="Times New Roman" w:hAnsi="Arial" w:cs="Arial"/>
          <w:color w:val="001D35"/>
          <w:sz w:val="18"/>
          <w:szCs w:val="18"/>
        </w:rPr>
      </w:pPr>
      <w:r w:rsidRPr="00C43017">
        <w:rPr>
          <w:rFonts w:ascii="Arial" w:eastAsia="Times New Roman" w:hAnsi="Arial" w:cs="Arial"/>
          <w:color w:val="001D35"/>
          <w:sz w:val="18"/>
          <w:szCs w:val="18"/>
        </w:rPr>
        <w:t>A catalyst is a substance that speeds up a chemical reaction without being chemically altered itself. Enzymes are biological catalysts that increase the rate of biochemical reactions in living organisms. Here's how enzymes work as catalysts: </w:t>
      </w:r>
    </w:p>
    <w:p w14:paraId="54C06196" w14:textId="77777777" w:rsidR="00C43017" w:rsidRPr="00C43017" w:rsidRDefault="00C43017" w:rsidP="00690D58">
      <w:pPr>
        <w:numPr>
          <w:ilvl w:val="0"/>
          <w:numId w:val="7"/>
        </w:numPr>
        <w:shd w:val="clear" w:color="auto" w:fill="FFFFFF"/>
        <w:spacing w:after="120" w:line="240" w:lineRule="auto"/>
        <w:ind w:left="300"/>
        <w:jc w:val="both"/>
        <w:rPr>
          <w:rFonts w:ascii="Times New Roman" w:eastAsia="Times New Roman" w:hAnsi="Times New Roman" w:cs="Times New Roman"/>
          <w:sz w:val="18"/>
          <w:szCs w:val="18"/>
        </w:rPr>
      </w:pPr>
      <w:r w:rsidRPr="00C43017">
        <w:rPr>
          <w:rFonts w:ascii="Arial" w:eastAsia="Times New Roman" w:hAnsi="Arial" w:cs="Arial"/>
          <w:b/>
          <w:bCs/>
          <w:color w:val="001D35"/>
          <w:sz w:val="18"/>
          <w:szCs w:val="18"/>
        </w:rPr>
        <w:t>Substrate attachment</w:t>
      </w:r>
    </w:p>
    <w:p w14:paraId="736C9BBF" w14:textId="77777777" w:rsidR="00C43017" w:rsidRPr="00C43017" w:rsidRDefault="00C43017" w:rsidP="00690D58">
      <w:pPr>
        <w:shd w:val="clear" w:color="auto" w:fill="FFFFFF"/>
        <w:spacing w:after="120" w:line="240" w:lineRule="auto"/>
        <w:ind w:left="300"/>
        <w:jc w:val="both"/>
        <w:rPr>
          <w:rFonts w:ascii="Times New Roman" w:eastAsia="Times New Roman" w:hAnsi="Times New Roman" w:cs="Times New Roman"/>
          <w:spacing w:val="2"/>
          <w:sz w:val="18"/>
          <w:szCs w:val="18"/>
        </w:rPr>
      </w:pPr>
      <w:r w:rsidRPr="00C43017">
        <w:rPr>
          <w:rFonts w:ascii="Arial" w:eastAsia="Times New Roman" w:hAnsi="Arial" w:cs="Arial"/>
          <w:color w:val="001D35"/>
          <w:spacing w:val="2"/>
          <w:sz w:val="18"/>
          <w:szCs w:val="18"/>
        </w:rPr>
        <w:t>The substrate attaches to the enzyme's active site, which is a specific region of the enzyme with a distinct geometric shape. </w:t>
      </w:r>
    </w:p>
    <w:p w14:paraId="289FD50A" w14:textId="77777777" w:rsidR="00C43017" w:rsidRPr="00C43017" w:rsidRDefault="00C43017" w:rsidP="00690D58">
      <w:pPr>
        <w:numPr>
          <w:ilvl w:val="0"/>
          <w:numId w:val="7"/>
        </w:numPr>
        <w:shd w:val="clear" w:color="auto" w:fill="FFFFFF"/>
        <w:spacing w:after="120" w:line="240" w:lineRule="auto"/>
        <w:ind w:left="300"/>
        <w:jc w:val="both"/>
        <w:rPr>
          <w:rFonts w:ascii="Times New Roman" w:eastAsia="Times New Roman" w:hAnsi="Times New Roman" w:cs="Times New Roman"/>
          <w:sz w:val="18"/>
          <w:szCs w:val="18"/>
        </w:rPr>
      </w:pPr>
      <w:r w:rsidRPr="00C43017">
        <w:rPr>
          <w:rFonts w:ascii="Arial" w:eastAsia="Times New Roman" w:hAnsi="Arial" w:cs="Arial"/>
          <w:b/>
          <w:bCs/>
          <w:color w:val="001D35"/>
          <w:sz w:val="18"/>
          <w:szCs w:val="18"/>
        </w:rPr>
        <w:t>Electron distribution</w:t>
      </w:r>
    </w:p>
    <w:p w14:paraId="16BCB4C8" w14:textId="77777777" w:rsidR="00C43017" w:rsidRPr="00C43017" w:rsidRDefault="00C43017" w:rsidP="00690D58">
      <w:pPr>
        <w:shd w:val="clear" w:color="auto" w:fill="FFFFFF"/>
        <w:spacing w:after="120" w:line="240" w:lineRule="auto"/>
        <w:ind w:left="300"/>
        <w:jc w:val="both"/>
        <w:rPr>
          <w:rFonts w:ascii="Times New Roman" w:eastAsia="Times New Roman" w:hAnsi="Times New Roman" w:cs="Times New Roman"/>
          <w:spacing w:val="2"/>
          <w:sz w:val="18"/>
          <w:szCs w:val="18"/>
        </w:rPr>
      </w:pPr>
      <w:r w:rsidRPr="00C43017">
        <w:rPr>
          <w:rFonts w:ascii="Arial" w:eastAsia="Times New Roman" w:hAnsi="Arial" w:cs="Arial"/>
          <w:color w:val="001D35"/>
          <w:spacing w:val="2"/>
          <w:sz w:val="18"/>
          <w:szCs w:val="18"/>
        </w:rPr>
        <w:t>The substrate's attachment to the enzyme changes the distribution of electrons in the substrate's chemical bonds. </w:t>
      </w:r>
    </w:p>
    <w:p w14:paraId="60700F75" w14:textId="77777777" w:rsidR="00C43017" w:rsidRPr="00C43017" w:rsidRDefault="00C43017" w:rsidP="00690D58">
      <w:pPr>
        <w:numPr>
          <w:ilvl w:val="0"/>
          <w:numId w:val="7"/>
        </w:numPr>
        <w:shd w:val="clear" w:color="auto" w:fill="FFFFFF"/>
        <w:spacing w:after="120" w:line="240" w:lineRule="auto"/>
        <w:ind w:left="300"/>
        <w:jc w:val="both"/>
        <w:rPr>
          <w:rFonts w:ascii="Times New Roman" w:eastAsia="Times New Roman" w:hAnsi="Times New Roman" w:cs="Times New Roman"/>
          <w:sz w:val="18"/>
          <w:szCs w:val="18"/>
        </w:rPr>
      </w:pPr>
      <w:r w:rsidRPr="00C43017">
        <w:rPr>
          <w:rFonts w:ascii="Arial" w:eastAsia="Times New Roman" w:hAnsi="Arial" w:cs="Arial"/>
          <w:b/>
          <w:bCs/>
          <w:color w:val="001D35"/>
          <w:sz w:val="18"/>
          <w:szCs w:val="18"/>
        </w:rPr>
        <w:t>Reaction</w:t>
      </w:r>
    </w:p>
    <w:p w14:paraId="460DDB30" w14:textId="77777777" w:rsidR="00C43017" w:rsidRPr="00C43017" w:rsidRDefault="00C43017" w:rsidP="00690D58">
      <w:pPr>
        <w:shd w:val="clear" w:color="auto" w:fill="FFFFFF"/>
        <w:spacing w:after="120" w:line="240" w:lineRule="auto"/>
        <w:ind w:left="300"/>
        <w:jc w:val="both"/>
        <w:rPr>
          <w:rFonts w:ascii="Times New Roman" w:eastAsia="Times New Roman" w:hAnsi="Times New Roman" w:cs="Times New Roman"/>
          <w:spacing w:val="2"/>
          <w:sz w:val="18"/>
          <w:szCs w:val="18"/>
        </w:rPr>
      </w:pPr>
      <w:r w:rsidRPr="00C43017">
        <w:rPr>
          <w:rFonts w:ascii="Arial" w:eastAsia="Times New Roman" w:hAnsi="Arial" w:cs="Arial"/>
          <w:color w:val="001D35"/>
          <w:spacing w:val="2"/>
          <w:sz w:val="18"/>
          <w:szCs w:val="18"/>
        </w:rPr>
        <w:t>This change leads to reactions that create products. </w:t>
      </w:r>
    </w:p>
    <w:p w14:paraId="1C9E988E" w14:textId="77777777" w:rsidR="00C43017" w:rsidRPr="00C43017" w:rsidRDefault="00C43017" w:rsidP="00690D58">
      <w:pPr>
        <w:numPr>
          <w:ilvl w:val="0"/>
          <w:numId w:val="7"/>
        </w:numPr>
        <w:shd w:val="clear" w:color="auto" w:fill="FFFFFF"/>
        <w:spacing w:after="120" w:line="240" w:lineRule="auto"/>
        <w:ind w:left="300"/>
        <w:jc w:val="both"/>
        <w:rPr>
          <w:rFonts w:ascii="Times New Roman" w:eastAsia="Times New Roman" w:hAnsi="Times New Roman" w:cs="Times New Roman"/>
          <w:sz w:val="18"/>
          <w:szCs w:val="18"/>
        </w:rPr>
      </w:pPr>
      <w:r w:rsidRPr="00C43017">
        <w:rPr>
          <w:rFonts w:ascii="Arial" w:eastAsia="Times New Roman" w:hAnsi="Arial" w:cs="Arial"/>
          <w:b/>
          <w:bCs/>
          <w:color w:val="001D35"/>
          <w:sz w:val="18"/>
          <w:szCs w:val="18"/>
        </w:rPr>
        <w:t>Product release</w:t>
      </w:r>
    </w:p>
    <w:p w14:paraId="0B4F4A71" w14:textId="77777777" w:rsidR="00C43017" w:rsidRPr="00C43017" w:rsidRDefault="00C43017" w:rsidP="00690D58">
      <w:pPr>
        <w:shd w:val="clear" w:color="auto" w:fill="FFFFFF"/>
        <w:spacing w:after="120" w:line="240" w:lineRule="auto"/>
        <w:ind w:left="300"/>
        <w:jc w:val="both"/>
        <w:rPr>
          <w:rFonts w:ascii="Times New Roman" w:eastAsia="Times New Roman" w:hAnsi="Times New Roman" w:cs="Times New Roman"/>
          <w:spacing w:val="2"/>
          <w:sz w:val="18"/>
          <w:szCs w:val="18"/>
        </w:rPr>
      </w:pPr>
      <w:r w:rsidRPr="00C43017">
        <w:rPr>
          <w:rFonts w:ascii="Arial" w:eastAsia="Times New Roman" w:hAnsi="Arial" w:cs="Arial"/>
          <w:color w:val="001D35"/>
          <w:spacing w:val="2"/>
          <w:sz w:val="18"/>
          <w:szCs w:val="18"/>
        </w:rPr>
        <w:t>The products are released from the enzyme, which can then be used again in another reaction. </w:t>
      </w:r>
    </w:p>
    <w:p w14:paraId="7BE79622" w14:textId="77777777" w:rsidR="00C43017" w:rsidRPr="00C43017" w:rsidRDefault="00C43017" w:rsidP="00690D58">
      <w:pPr>
        <w:numPr>
          <w:ilvl w:val="0"/>
          <w:numId w:val="7"/>
        </w:numPr>
        <w:shd w:val="clear" w:color="auto" w:fill="FFFFFF"/>
        <w:spacing w:after="120" w:line="240" w:lineRule="auto"/>
        <w:ind w:left="300"/>
        <w:jc w:val="both"/>
        <w:rPr>
          <w:rFonts w:ascii="Times New Roman" w:eastAsia="Times New Roman" w:hAnsi="Times New Roman" w:cs="Times New Roman"/>
          <w:sz w:val="18"/>
          <w:szCs w:val="18"/>
        </w:rPr>
      </w:pPr>
      <w:r w:rsidRPr="00C43017">
        <w:rPr>
          <w:rFonts w:ascii="Arial" w:eastAsia="Times New Roman" w:hAnsi="Arial" w:cs="Arial"/>
          <w:b/>
          <w:bCs/>
          <w:color w:val="001D35"/>
          <w:sz w:val="18"/>
          <w:szCs w:val="18"/>
        </w:rPr>
        <w:t>Activation energy</w:t>
      </w:r>
    </w:p>
    <w:p w14:paraId="7E778252" w14:textId="77777777" w:rsidR="00C43017" w:rsidRPr="00C43017" w:rsidRDefault="00C43017" w:rsidP="00690D58">
      <w:pPr>
        <w:shd w:val="clear" w:color="auto" w:fill="FFFFFF"/>
        <w:spacing w:after="120" w:line="240" w:lineRule="auto"/>
        <w:ind w:left="300"/>
        <w:jc w:val="both"/>
        <w:rPr>
          <w:rFonts w:ascii="Arial" w:eastAsia="Times New Roman" w:hAnsi="Arial" w:cs="Arial"/>
          <w:color w:val="001D35"/>
          <w:spacing w:val="2"/>
          <w:sz w:val="18"/>
          <w:szCs w:val="18"/>
        </w:rPr>
      </w:pPr>
      <w:r w:rsidRPr="00C43017">
        <w:rPr>
          <w:rFonts w:ascii="Arial" w:eastAsia="Times New Roman" w:hAnsi="Arial" w:cs="Arial"/>
          <w:color w:val="001D35"/>
          <w:spacing w:val="2"/>
          <w:sz w:val="18"/>
          <w:szCs w:val="18"/>
        </w:rPr>
        <w:t>Enzymes lower the activation energy of a reaction, which allows the reaction to progress towards equilibrium more quickly. </w:t>
      </w:r>
    </w:p>
    <w:p w14:paraId="59917C4D" w14:textId="77777777" w:rsidR="00C43017" w:rsidRPr="00690D58" w:rsidRDefault="00C43017" w:rsidP="00690D58">
      <w:pPr>
        <w:spacing w:after="0" w:line="240" w:lineRule="auto"/>
        <w:jc w:val="both"/>
        <w:rPr>
          <w:rFonts w:ascii="Times New Roman" w:eastAsia="Times New Roman" w:hAnsi="Times New Roman" w:cs="Times New Roman"/>
          <w:bCs/>
          <w:sz w:val="18"/>
          <w:szCs w:val="18"/>
        </w:rPr>
      </w:pPr>
    </w:p>
    <w:p w14:paraId="224F6E5A" w14:textId="77AA0B01" w:rsidR="00462721" w:rsidRPr="00690D58" w:rsidRDefault="0022483E" w:rsidP="00690D58">
      <w:pPr>
        <w:pStyle w:val="ListParagraph"/>
        <w:numPr>
          <w:ilvl w:val="0"/>
          <w:numId w:val="1"/>
        </w:num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Give the structure of carboxy peptidase A</w:t>
      </w:r>
    </w:p>
    <w:p w14:paraId="4A19A5A7" w14:textId="77777777" w:rsidR="00C43017" w:rsidRPr="00C43017" w:rsidRDefault="00C43017" w:rsidP="00690D58">
      <w:pPr>
        <w:shd w:val="clear" w:color="auto" w:fill="FFFFFF"/>
        <w:spacing w:after="150" w:line="240" w:lineRule="auto"/>
        <w:jc w:val="both"/>
        <w:rPr>
          <w:rFonts w:ascii="Arial" w:eastAsia="Times New Roman" w:hAnsi="Arial" w:cs="Arial"/>
          <w:color w:val="001D35"/>
          <w:sz w:val="18"/>
          <w:szCs w:val="18"/>
        </w:rPr>
      </w:pPr>
      <w:r w:rsidRPr="00C43017">
        <w:rPr>
          <w:rFonts w:ascii="Arial" w:eastAsia="Times New Roman" w:hAnsi="Arial" w:cs="Arial"/>
          <w:color w:val="001D35"/>
          <w:sz w:val="18"/>
          <w:szCs w:val="18"/>
        </w:rPr>
        <w:t>Carboxypeptidase A (CPA) is a digestive enzyme that breaks down peptide bonds in polypeptide chains. Its structure includes: </w:t>
      </w:r>
    </w:p>
    <w:p w14:paraId="54F4C930" w14:textId="77777777" w:rsidR="00C43017" w:rsidRPr="00C43017" w:rsidRDefault="00C43017" w:rsidP="00690D58">
      <w:pPr>
        <w:numPr>
          <w:ilvl w:val="0"/>
          <w:numId w:val="8"/>
        </w:numPr>
        <w:shd w:val="clear" w:color="auto" w:fill="FFFFFF"/>
        <w:spacing w:after="120" w:line="240" w:lineRule="auto"/>
        <w:jc w:val="both"/>
        <w:rPr>
          <w:rFonts w:ascii="Arial" w:eastAsia="Times New Roman" w:hAnsi="Arial" w:cs="Arial"/>
          <w:color w:val="001D35"/>
          <w:sz w:val="18"/>
          <w:szCs w:val="18"/>
        </w:rPr>
      </w:pPr>
      <w:r w:rsidRPr="00C43017">
        <w:rPr>
          <w:rFonts w:ascii="Arial" w:eastAsia="Times New Roman" w:hAnsi="Arial" w:cs="Arial"/>
          <w:b/>
          <w:bCs/>
          <w:color w:val="001D35"/>
          <w:sz w:val="18"/>
          <w:szCs w:val="18"/>
        </w:rPr>
        <w:t xml:space="preserve">Zinc metal </w:t>
      </w:r>
      <w:proofErr w:type="spellStart"/>
      <w:r w:rsidRPr="00C43017">
        <w:rPr>
          <w:rFonts w:ascii="Arial" w:eastAsia="Times New Roman" w:hAnsi="Arial" w:cs="Arial"/>
          <w:b/>
          <w:bCs/>
          <w:color w:val="001D35"/>
          <w:sz w:val="18"/>
          <w:szCs w:val="18"/>
        </w:rPr>
        <w:t>center</w:t>
      </w:r>
      <w:proofErr w:type="spellEnd"/>
      <w:r w:rsidRPr="00C43017">
        <w:rPr>
          <w:rFonts w:ascii="Arial" w:eastAsia="Times New Roman" w:hAnsi="Arial" w:cs="Arial"/>
          <w:color w:val="001D35"/>
          <w:sz w:val="18"/>
          <w:szCs w:val="18"/>
        </w:rPr>
        <w:t xml:space="preserve">: A tetrahedral zinc (Zn2+) metal </w:t>
      </w:r>
      <w:proofErr w:type="spellStart"/>
      <w:r w:rsidRPr="00C43017">
        <w:rPr>
          <w:rFonts w:ascii="Arial" w:eastAsia="Times New Roman" w:hAnsi="Arial" w:cs="Arial"/>
          <w:color w:val="001D35"/>
          <w:sz w:val="18"/>
          <w:szCs w:val="18"/>
        </w:rPr>
        <w:t>center</w:t>
      </w:r>
      <w:proofErr w:type="spellEnd"/>
      <w:r w:rsidRPr="00C43017">
        <w:rPr>
          <w:rFonts w:ascii="Arial" w:eastAsia="Times New Roman" w:hAnsi="Arial" w:cs="Arial"/>
          <w:color w:val="001D35"/>
          <w:sz w:val="18"/>
          <w:szCs w:val="18"/>
        </w:rPr>
        <w:t xml:space="preserve"> at the active site, surrounded by amino acid residues that facilitate catalysis and binding </w:t>
      </w:r>
    </w:p>
    <w:p w14:paraId="4DD72841" w14:textId="77777777" w:rsidR="00C43017" w:rsidRPr="00C43017" w:rsidRDefault="00C43017" w:rsidP="00690D58">
      <w:pPr>
        <w:numPr>
          <w:ilvl w:val="0"/>
          <w:numId w:val="8"/>
        </w:numPr>
        <w:shd w:val="clear" w:color="auto" w:fill="FFFFFF"/>
        <w:spacing w:after="120" w:line="240" w:lineRule="auto"/>
        <w:jc w:val="both"/>
        <w:rPr>
          <w:rFonts w:ascii="Arial" w:eastAsia="Times New Roman" w:hAnsi="Arial" w:cs="Arial"/>
          <w:color w:val="001D35"/>
          <w:sz w:val="18"/>
          <w:szCs w:val="18"/>
        </w:rPr>
      </w:pPr>
      <w:r w:rsidRPr="00C43017">
        <w:rPr>
          <w:rFonts w:ascii="Arial" w:eastAsia="Times New Roman" w:hAnsi="Arial" w:cs="Arial"/>
          <w:b/>
          <w:bCs/>
          <w:color w:val="001D35"/>
          <w:sz w:val="18"/>
          <w:szCs w:val="18"/>
        </w:rPr>
        <w:t>Amino acid residues</w:t>
      </w:r>
      <w:r w:rsidRPr="00C43017">
        <w:rPr>
          <w:rFonts w:ascii="Arial" w:eastAsia="Times New Roman" w:hAnsi="Arial" w:cs="Arial"/>
          <w:color w:val="001D35"/>
          <w:sz w:val="18"/>
          <w:szCs w:val="18"/>
        </w:rPr>
        <w:t>: The amino acid residues Glu-270, Arg-71, Arg-127, Asn-144, Arg-145, and Tyr-248 are important for catalysis and binding </w:t>
      </w:r>
    </w:p>
    <w:p w14:paraId="52301C14" w14:textId="77777777" w:rsidR="00C43017" w:rsidRPr="00C43017" w:rsidRDefault="00C43017" w:rsidP="00690D58">
      <w:pPr>
        <w:numPr>
          <w:ilvl w:val="0"/>
          <w:numId w:val="8"/>
        </w:numPr>
        <w:shd w:val="clear" w:color="auto" w:fill="FFFFFF"/>
        <w:spacing w:after="120" w:line="240" w:lineRule="auto"/>
        <w:jc w:val="both"/>
        <w:rPr>
          <w:rFonts w:ascii="Arial" w:eastAsia="Times New Roman" w:hAnsi="Arial" w:cs="Arial"/>
          <w:color w:val="001D35"/>
          <w:sz w:val="18"/>
          <w:szCs w:val="18"/>
        </w:rPr>
      </w:pPr>
      <w:r w:rsidRPr="00C43017">
        <w:rPr>
          <w:rFonts w:ascii="Arial" w:eastAsia="Times New Roman" w:hAnsi="Arial" w:cs="Arial"/>
          <w:b/>
          <w:bCs/>
          <w:color w:val="001D35"/>
          <w:sz w:val="18"/>
          <w:szCs w:val="18"/>
        </w:rPr>
        <w:t>Polypeptide chain</w:t>
      </w:r>
      <w:r w:rsidRPr="00C43017">
        <w:rPr>
          <w:rFonts w:ascii="Arial" w:eastAsia="Times New Roman" w:hAnsi="Arial" w:cs="Arial"/>
          <w:color w:val="001D35"/>
          <w:sz w:val="18"/>
          <w:szCs w:val="18"/>
        </w:rPr>
        <w:t>: A single polypeptide chain with a mixture of α-helices and β-sheets </w:t>
      </w:r>
    </w:p>
    <w:p w14:paraId="1AB21CA2" w14:textId="77777777" w:rsidR="00C43017" w:rsidRPr="00C43017" w:rsidRDefault="00C43017" w:rsidP="00690D58">
      <w:pPr>
        <w:numPr>
          <w:ilvl w:val="0"/>
          <w:numId w:val="8"/>
        </w:numPr>
        <w:shd w:val="clear" w:color="auto" w:fill="FFFFFF"/>
        <w:spacing w:after="120" w:line="240" w:lineRule="auto"/>
        <w:jc w:val="both"/>
        <w:rPr>
          <w:rFonts w:ascii="Arial" w:eastAsia="Times New Roman" w:hAnsi="Arial" w:cs="Arial"/>
          <w:color w:val="001D35"/>
          <w:sz w:val="18"/>
          <w:szCs w:val="18"/>
        </w:rPr>
      </w:pPr>
      <w:proofErr w:type="spellStart"/>
      <w:r w:rsidRPr="00C43017">
        <w:rPr>
          <w:rFonts w:ascii="Arial" w:eastAsia="Times New Roman" w:hAnsi="Arial" w:cs="Arial"/>
          <w:b/>
          <w:bCs/>
          <w:color w:val="001D35"/>
          <w:sz w:val="18"/>
          <w:szCs w:val="18"/>
        </w:rPr>
        <w:t>Disulfide</w:t>
      </w:r>
      <w:proofErr w:type="spellEnd"/>
      <w:r w:rsidRPr="00C43017">
        <w:rPr>
          <w:rFonts w:ascii="Arial" w:eastAsia="Times New Roman" w:hAnsi="Arial" w:cs="Arial"/>
          <w:b/>
          <w:bCs/>
          <w:color w:val="001D35"/>
          <w:sz w:val="18"/>
          <w:szCs w:val="18"/>
        </w:rPr>
        <w:t xml:space="preserve"> bond</w:t>
      </w:r>
      <w:r w:rsidRPr="00C43017">
        <w:rPr>
          <w:rFonts w:ascii="Arial" w:eastAsia="Times New Roman" w:hAnsi="Arial" w:cs="Arial"/>
          <w:color w:val="001D35"/>
          <w:sz w:val="18"/>
          <w:szCs w:val="18"/>
        </w:rPr>
        <w:t xml:space="preserve">: A </w:t>
      </w:r>
      <w:proofErr w:type="spellStart"/>
      <w:r w:rsidRPr="00C43017">
        <w:rPr>
          <w:rFonts w:ascii="Arial" w:eastAsia="Times New Roman" w:hAnsi="Arial" w:cs="Arial"/>
          <w:color w:val="001D35"/>
          <w:sz w:val="18"/>
          <w:szCs w:val="18"/>
        </w:rPr>
        <w:t>disulfide</w:t>
      </w:r>
      <w:proofErr w:type="spellEnd"/>
      <w:r w:rsidRPr="00C43017">
        <w:rPr>
          <w:rFonts w:ascii="Arial" w:eastAsia="Times New Roman" w:hAnsi="Arial" w:cs="Arial"/>
          <w:color w:val="001D35"/>
          <w:sz w:val="18"/>
          <w:szCs w:val="18"/>
        </w:rPr>
        <w:t xml:space="preserve"> bond connects the residues Cys138 and Cys161 </w:t>
      </w:r>
    </w:p>
    <w:p w14:paraId="14307092" w14:textId="6C1D9E52" w:rsidR="00C43017" w:rsidRPr="00690D58" w:rsidRDefault="00C43017" w:rsidP="00690D58">
      <w:pPr>
        <w:numPr>
          <w:ilvl w:val="0"/>
          <w:numId w:val="8"/>
        </w:numPr>
        <w:shd w:val="clear" w:color="auto" w:fill="FFFFFF"/>
        <w:spacing w:after="0" w:line="240" w:lineRule="auto"/>
        <w:jc w:val="both"/>
        <w:rPr>
          <w:rFonts w:ascii="Times New Roman" w:eastAsia="Times New Roman" w:hAnsi="Times New Roman" w:cs="Times New Roman"/>
          <w:b/>
          <w:sz w:val="18"/>
          <w:szCs w:val="18"/>
        </w:rPr>
      </w:pPr>
      <w:r w:rsidRPr="00C43017">
        <w:rPr>
          <w:rFonts w:ascii="Arial" w:eastAsia="Times New Roman" w:hAnsi="Arial" w:cs="Arial"/>
          <w:b/>
          <w:bCs/>
          <w:color w:val="001D35"/>
          <w:sz w:val="18"/>
          <w:szCs w:val="18"/>
        </w:rPr>
        <w:t>Active forms</w:t>
      </w:r>
      <w:r w:rsidRPr="00C43017">
        <w:rPr>
          <w:rFonts w:ascii="Arial" w:eastAsia="Times New Roman" w:hAnsi="Arial" w:cs="Arial"/>
          <w:color w:val="001D35"/>
          <w:sz w:val="18"/>
          <w:szCs w:val="18"/>
        </w:rPr>
        <w:t>: </w:t>
      </w:r>
      <w:r w:rsidRPr="00690D58">
        <w:rPr>
          <w:rFonts w:ascii="Arial" w:eastAsia="Times New Roman" w:hAnsi="Arial" w:cs="Arial"/>
          <w:color w:val="001D35"/>
          <w:sz w:val="18"/>
          <w:szCs w:val="18"/>
        </w:rPr>
        <w:t xml:space="preserve"> Six</w:t>
      </w:r>
    </w:p>
    <w:p w14:paraId="5C49300F" w14:textId="6394E711" w:rsidR="00462721" w:rsidRPr="00690D58" w:rsidRDefault="003D6360" w:rsidP="00690D58">
      <w:p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1</w:t>
      </w:r>
      <w:r w:rsidRPr="00690D58">
        <w:rPr>
          <w:rFonts w:ascii="Times New Roman" w:eastAsia="Times New Roman" w:hAnsi="Times New Roman" w:cs="Times New Roman"/>
          <w:b/>
          <w:sz w:val="18"/>
          <w:szCs w:val="18"/>
        </w:rPr>
        <w:t>2.</w:t>
      </w:r>
      <w:r w:rsidR="0022483E" w:rsidRPr="00690D58">
        <w:rPr>
          <w:rFonts w:ascii="Times New Roman" w:eastAsia="Times New Roman" w:hAnsi="Times New Roman" w:cs="Times New Roman"/>
          <w:b/>
          <w:sz w:val="18"/>
          <w:szCs w:val="18"/>
        </w:rPr>
        <w:t>Name the two steps involved in the nitrogen fixation.</w:t>
      </w:r>
    </w:p>
    <w:p w14:paraId="62716698" w14:textId="3379B2E1" w:rsidR="00C43017" w:rsidRPr="00690D58" w:rsidRDefault="00C43017" w:rsidP="00690D58">
      <w:pPr>
        <w:spacing w:after="0" w:line="240" w:lineRule="auto"/>
        <w:jc w:val="both"/>
        <w:rPr>
          <w:rFonts w:ascii="Times New Roman" w:eastAsia="Times New Roman" w:hAnsi="Times New Roman" w:cs="Times New Roman"/>
          <w:b/>
          <w:sz w:val="18"/>
          <w:szCs w:val="18"/>
        </w:rPr>
      </w:pPr>
    </w:p>
    <w:p w14:paraId="3EA2C928" w14:textId="77777777" w:rsidR="00C43017" w:rsidRPr="00C43017" w:rsidRDefault="00C43017" w:rsidP="00690D58">
      <w:pPr>
        <w:shd w:val="clear" w:color="auto" w:fill="FFFFFF"/>
        <w:spacing w:after="150" w:line="240" w:lineRule="auto"/>
        <w:jc w:val="both"/>
        <w:rPr>
          <w:rFonts w:ascii="Arial" w:eastAsia="Times New Roman" w:hAnsi="Arial" w:cs="Arial"/>
          <w:color w:val="001D35"/>
          <w:sz w:val="18"/>
          <w:szCs w:val="18"/>
        </w:rPr>
      </w:pPr>
      <w:r w:rsidRPr="00C43017">
        <w:rPr>
          <w:rFonts w:ascii="Arial" w:eastAsia="Times New Roman" w:hAnsi="Arial" w:cs="Arial"/>
          <w:color w:val="001D35"/>
          <w:sz w:val="18"/>
          <w:szCs w:val="18"/>
        </w:rPr>
        <w:t>The two steps involved in nitrogen fixation are:</w:t>
      </w:r>
    </w:p>
    <w:p w14:paraId="060BDCC6" w14:textId="77777777" w:rsidR="00C43017" w:rsidRPr="00C43017" w:rsidRDefault="00C43017" w:rsidP="00690D58">
      <w:pPr>
        <w:numPr>
          <w:ilvl w:val="0"/>
          <w:numId w:val="9"/>
        </w:numPr>
        <w:shd w:val="clear" w:color="auto" w:fill="FFFFFF"/>
        <w:spacing w:after="120" w:line="240" w:lineRule="auto"/>
        <w:jc w:val="both"/>
        <w:rPr>
          <w:rFonts w:ascii="Arial" w:eastAsia="Times New Roman" w:hAnsi="Arial" w:cs="Arial"/>
          <w:color w:val="001D35"/>
          <w:sz w:val="18"/>
          <w:szCs w:val="18"/>
        </w:rPr>
      </w:pPr>
      <w:r w:rsidRPr="00C43017">
        <w:rPr>
          <w:rFonts w:ascii="Arial" w:eastAsia="Times New Roman" w:hAnsi="Arial" w:cs="Arial"/>
          <w:b/>
          <w:bCs/>
          <w:color w:val="001D35"/>
          <w:sz w:val="18"/>
          <w:szCs w:val="18"/>
        </w:rPr>
        <w:t>Atmospheric fixation</w:t>
      </w:r>
      <w:r w:rsidRPr="00C43017">
        <w:rPr>
          <w:rFonts w:ascii="Arial" w:eastAsia="Times New Roman" w:hAnsi="Arial" w:cs="Arial"/>
          <w:color w:val="001D35"/>
          <w:sz w:val="18"/>
          <w:szCs w:val="18"/>
        </w:rPr>
        <w:t>: Involves lightning</w:t>
      </w:r>
    </w:p>
    <w:p w14:paraId="10215839" w14:textId="77777777" w:rsidR="00C43017" w:rsidRPr="00C43017" w:rsidRDefault="00C43017" w:rsidP="00690D58">
      <w:pPr>
        <w:numPr>
          <w:ilvl w:val="0"/>
          <w:numId w:val="9"/>
        </w:numPr>
        <w:shd w:val="clear" w:color="auto" w:fill="FFFFFF"/>
        <w:spacing w:after="0" w:line="240" w:lineRule="auto"/>
        <w:jc w:val="both"/>
        <w:rPr>
          <w:rFonts w:ascii="Arial" w:eastAsia="Times New Roman" w:hAnsi="Arial" w:cs="Arial"/>
          <w:color w:val="001D35"/>
          <w:sz w:val="18"/>
          <w:szCs w:val="18"/>
        </w:rPr>
      </w:pPr>
      <w:r w:rsidRPr="00C43017">
        <w:rPr>
          <w:rFonts w:ascii="Arial" w:eastAsia="Times New Roman" w:hAnsi="Arial" w:cs="Arial"/>
          <w:b/>
          <w:bCs/>
          <w:color w:val="001D35"/>
          <w:sz w:val="18"/>
          <w:szCs w:val="18"/>
        </w:rPr>
        <w:t>Industrial fixation</w:t>
      </w:r>
      <w:r w:rsidRPr="00C43017">
        <w:rPr>
          <w:rFonts w:ascii="Arial" w:eastAsia="Times New Roman" w:hAnsi="Arial" w:cs="Arial"/>
          <w:color w:val="001D35"/>
          <w:sz w:val="18"/>
          <w:szCs w:val="18"/>
        </w:rPr>
        <w:t>: Involves manufacturing ammonia under high temperature and pressure conditions </w:t>
      </w:r>
    </w:p>
    <w:p w14:paraId="5ED03D86" w14:textId="77777777" w:rsidR="00C43017" w:rsidRPr="00690D58" w:rsidRDefault="00C43017" w:rsidP="00690D58">
      <w:pPr>
        <w:spacing w:after="0" w:line="240" w:lineRule="auto"/>
        <w:jc w:val="both"/>
        <w:rPr>
          <w:rFonts w:ascii="Times New Roman" w:eastAsia="Times New Roman" w:hAnsi="Times New Roman" w:cs="Times New Roman"/>
          <w:b/>
          <w:sz w:val="18"/>
          <w:szCs w:val="18"/>
        </w:rPr>
      </w:pPr>
    </w:p>
    <w:p w14:paraId="7EC5A695" w14:textId="77777777" w:rsidR="00462721" w:rsidRPr="00690D58" w:rsidRDefault="00462721" w:rsidP="00690D58">
      <w:pPr>
        <w:spacing w:after="0" w:line="240" w:lineRule="auto"/>
        <w:jc w:val="both"/>
        <w:rPr>
          <w:rFonts w:ascii="Times New Roman" w:eastAsia="Times New Roman" w:hAnsi="Times New Roman" w:cs="Times New Roman"/>
          <w:sz w:val="18"/>
          <w:szCs w:val="18"/>
        </w:rPr>
      </w:pPr>
    </w:p>
    <w:p w14:paraId="7F949AFC" w14:textId="77777777" w:rsidR="00462721" w:rsidRPr="00690D58" w:rsidRDefault="003D6360" w:rsidP="00690D58">
      <w:pPr>
        <w:spacing w:after="0" w:line="240" w:lineRule="auto"/>
        <w:jc w:val="both"/>
        <w:rPr>
          <w:rFonts w:ascii="Times New Roman" w:eastAsia="Times New Roman" w:hAnsi="Times New Roman" w:cs="Times New Roman"/>
          <w:sz w:val="18"/>
          <w:szCs w:val="18"/>
        </w:rPr>
      </w:pPr>
      <w:proofErr w:type="gramStart"/>
      <w:r w:rsidRPr="00690D58">
        <w:rPr>
          <w:rFonts w:ascii="Times New Roman" w:eastAsia="Times New Roman" w:hAnsi="Times New Roman" w:cs="Times New Roman"/>
          <w:b/>
          <w:sz w:val="18"/>
          <w:szCs w:val="18"/>
        </w:rPr>
        <w:lastRenderedPageBreak/>
        <w:t>SECTION  B</w:t>
      </w:r>
      <w:proofErr w:type="gramEnd"/>
      <w:r w:rsidRPr="00690D58">
        <w:rPr>
          <w:rFonts w:ascii="Times New Roman" w:eastAsia="Times New Roman" w:hAnsi="Times New Roman" w:cs="Times New Roman"/>
          <w:b/>
          <w:sz w:val="18"/>
          <w:szCs w:val="18"/>
        </w:rPr>
        <w:t xml:space="preserve"> – (5 X 5 = 25)</w:t>
      </w:r>
    </w:p>
    <w:p w14:paraId="030AB54E" w14:textId="77777777" w:rsidR="00462721" w:rsidRPr="00690D58" w:rsidRDefault="003D6360" w:rsidP="00690D58">
      <w:pPr>
        <w:spacing w:after="0" w:line="240" w:lineRule="auto"/>
        <w:jc w:val="both"/>
        <w:rPr>
          <w:rFonts w:ascii="Times New Roman" w:eastAsia="Times New Roman" w:hAnsi="Times New Roman" w:cs="Times New Roman"/>
          <w:sz w:val="18"/>
          <w:szCs w:val="18"/>
        </w:rPr>
      </w:pPr>
      <w:r w:rsidRPr="00690D58">
        <w:rPr>
          <w:rFonts w:ascii="Times New Roman" w:eastAsia="Times New Roman" w:hAnsi="Times New Roman" w:cs="Times New Roman"/>
          <w:b/>
          <w:sz w:val="18"/>
          <w:szCs w:val="18"/>
        </w:rPr>
        <w:t>ANSWER ANY FIVE QUESTIONS</w:t>
      </w:r>
    </w:p>
    <w:p w14:paraId="4CDA1946" w14:textId="7941B825" w:rsidR="00462721" w:rsidRPr="00690D58" w:rsidRDefault="00462721" w:rsidP="00690D58">
      <w:pPr>
        <w:spacing w:after="0" w:line="240" w:lineRule="auto"/>
        <w:jc w:val="both"/>
        <w:rPr>
          <w:rFonts w:ascii="Times New Roman" w:eastAsia="Times New Roman" w:hAnsi="Times New Roman" w:cs="Times New Roman"/>
          <w:sz w:val="18"/>
          <w:szCs w:val="18"/>
        </w:rPr>
      </w:pPr>
    </w:p>
    <w:p w14:paraId="66086527" w14:textId="448D2B1E" w:rsidR="00462721" w:rsidRPr="00690D58" w:rsidRDefault="00873973" w:rsidP="00690D58">
      <w:pPr>
        <w:pStyle w:val="ListParagraph"/>
        <w:numPr>
          <w:ilvl w:val="0"/>
          <w:numId w:val="1"/>
        </w:numPr>
        <w:spacing w:after="0" w:line="240" w:lineRule="auto"/>
        <w:jc w:val="both"/>
        <w:rPr>
          <w:rFonts w:ascii="Times New Roman" w:eastAsia="Times New Roman" w:hAnsi="Times New Roman" w:cs="Times New Roman"/>
          <w:bCs/>
          <w:sz w:val="18"/>
          <w:szCs w:val="18"/>
        </w:rPr>
      </w:pPr>
      <w:r w:rsidRPr="00690D58">
        <w:rPr>
          <w:rFonts w:ascii="Times New Roman" w:eastAsia="Times New Roman" w:hAnsi="Times New Roman" w:cs="Times New Roman"/>
          <w:bCs/>
          <w:sz w:val="18"/>
          <w:szCs w:val="18"/>
        </w:rPr>
        <w:t>What is nitrogenase and what are the three types of nitrogenase found in nitrogen fixing bacteria</w:t>
      </w:r>
    </w:p>
    <w:p w14:paraId="3F5C99D3" w14:textId="77777777" w:rsidR="00F70CE4" w:rsidRPr="00F70CE4" w:rsidRDefault="00F70CE4" w:rsidP="00690D58">
      <w:pPr>
        <w:spacing w:after="0" w:line="240" w:lineRule="auto"/>
        <w:jc w:val="both"/>
        <w:rPr>
          <w:rFonts w:ascii="Times New Roman" w:eastAsia="Times New Roman" w:hAnsi="Times New Roman" w:cs="Times New Roman"/>
          <w:sz w:val="18"/>
          <w:szCs w:val="18"/>
        </w:rPr>
      </w:pPr>
      <w:r w:rsidRPr="00F70CE4">
        <w:rPr>
          <w:rFonts w:ascii="Times New Roman" w:eastAsia="Times New Roman" w:hAnsi="Times New Roman" w:cs="Times New Roman"/>
          <w:sz w:val="18"/>
          <w:szCs w:val="18"/>
        </w:rPr>
        <w:t xml:space="preserve">Nitrogenase is an enzyme that </w:t>
      </w:r>
      <w:proofErr w:type="spellStart"/>
      <w:r w:rsidRPr="00F70CE4">
        <w:rPr>
          <w:rFonts w:ascii="Times New Roman" w:eastAsia="Times New Roman" w:hAnsi="Times New Roman" w:cs="Times New Roman"/>
          <w:sz w:val="18"/>
          <w:szCs w:val="18"/>
        </w:rPr>
        <w:t>catalyzes</w:t>
      </w:r>
      <w:proofErr w:type="spellEnd"/>
      <w:r w:rsidRPr="00F70CE4">
        <w:rPr>
          <w:rFonts w:ascii="Times New Roman" w:eastAsia="Times New Roman" w:hAnsi="Times New Roman" w:cs="Times New Roman"/>
          <w:sz w:val="18"/>
          <w:szCs w:val="18"/>
        </w:rPr>
        <w:t xml:space="preserve"> the reduction of nitrogen (</w:t>
      </w:r>
    </w:p>
    <w:p w14:paraId="5E8612F6" w14:textId="11BB2AC1" w:rsidR="00F70CE4" w:rsidRPr="00F70CE4" w:rsidRDefault="00F70CE4" w:rsidP="00690D58">
      <w:pPr>
        <w:spacing w:after="0" w:line="240" w:lineRule="auto"/>
        <w:jc w:val="both"/>
        <w:rPr>
          <w:rFonts w:ascii="Times New Roman" w:eastAsia="Times New Roman" w:hAnsi="Times New Roman" w:cs="Times New Roman"/>
          <w:sz w:val="18"/>
          <w:szCs w:val="18"/>
        </w:rPr>
      </w:pPr>
      <w:r w:rsidRPr="00690D58">
        <w:rPr>
          <w:rFonts w:ascii="Times New Roman" w:eastAsia="Times New Roman" w:hAnsi="Times New Roman" w:cs="Times New Roman"/>
          <w:noProof/>
          <w:sz w:val="18"/>
          <w:szCs w:val="18"/>
        </w:rPr>
        <w:drawing>
          <wp:inline distT="0" distB="0" distL="0" distR="0" wp14:anchorId="3B962029" wp14:editId="05BF2A01">
            <wp:extent cx="12700" cy="12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8924301" w14:textId="77777777" w:rsidR="00F70CE4" w:rsidRPr="00F70CE4" w:rsidRDefault="00F70CE4" w:rsidP="00690D58">
      <w:pPr>
        <w:spacing w:after="0" w:line="240" w:lineRule="auto"/>
        <w:jc w:val="both"/>
        <w:rPr>
          <w:rFonts w:ascii="Times New Roman" w:eastAsia="Times New Roman" w:hAnsi="Times New Roman" w:cs="Times New Roman"/>
          <w:sz w:val="18"/>
          <w:szCs w:val="18"/>
        </w:rPr>
      </w:pPr>
      <w:r w:rsidRPr="00F70CE4">
        <w:rPr>
          <w:rFonts w:ascii="Times New Roman" w:eastAsia="Times New Roman" w:hAnsi="Times New Roman" w:cs="Times New Roman"/>
          <w:sz w:val="18"/>
          <w:szCs w:val="18"/>
        </w:rPr>
        <w:t xml:space="preserve">N2cap N </w:t>
      </w:r>
      <w:proofErr w:type="gramStart"/>
      <w:r w:rsidRPr="00F70CE4">
        <w:rPr>
          <w:rFonts w:ascii="Times New Roman" w:eastAsia="Times New Roman" w:hAnsi="Times New Roman" w:cs="Times New Roman"/>
          <w:sz w:val="18"/>
          <w:szCs w:val="18"/>
        </w:rPr>
        <w:t>sub 2</w:t>
      </w:r>
      <w:proofErr w:type="gramEnd"/>
    </w:p>
    <w:p w14:paraId="7E215CD2" w14:textId="77777777" w:rsidR="00F70CE4" w:rsidRPr="00F70CE4" w:rsidRDefault="00F70CE4" w:rsidP="00690D58">
      <w:pPr>
        <w:spacing w:after="0" w:line="240" w:lineRule="auto"/>
        <w:jc w:val="both"/>
        <w:rPr>
          <w:rFonts w:ascii="Times New Roman" w:eastAsia="Times New Roman" w:hAnsi="Times New Roman" w:cs="Times New Roman"/>
          <w:sz w:val="18"/>
          <w:szCs w:val="18"/>
        </w:rPr>
      </w:pPr>
      <w:r w:rsidRPr="00F70CE4">
        <w:rPr>
          <w:rFonts w:ascii="Cambria Math" w:eastAsia="Times New Roman" w:hAnsi="Cambria Math" w:cs="Cambria Math"/>
          <w:sz w:val="18"/>
          <w:szCs w:val="18"/>
        </w:rPr>
        <w:t>𝑁</w:t>
      </w:r>
      <w:r w:rsidRPr="00F70CE4">
        <w:rPr>
          <w:rFonts w:ascii="Times New Roman" w:eastAsia="Times New Roman" w:hAnsi="Times New Roman" w:cs="Times New Roman"/>
          <w:sz w:val="18"/>
          <w:szCs w:val="18"/>
        </w:rPr>
        <w:t>2</w:t>
      </w:r>
    </w:p>
    <w:p w14:paraId="60F2CDDD" w14:textId="77777777" w:rsidR="00F70CE4" w:rsidRPr="00F70CE4" w:rsidRDefault="00F70CE4" w:rsidP="00690D58">
      <w:pPr>
        <w:spacing w:after="0" w:line="240" w:lineRule="auto"/>
        <w:jc w:val="both"/>
        <w:rPr>
          <w:rFonts w:ascii="Times New Roman" w:eastAsia="Times New Roman" w:hAnsi="Times New Roman" w:cs="Times New Roman"/>
          <w:sz w:val="18"/>
          <w:szCs w:val="18"/>
        </w:rPr>
      </w:pPr>
      <w:r w:rsidRPr="00F70CE4">
        <w:rPr>
          <w:rFonts w:ascii="Times New Roman" w:eastAsia="Times New Roman" w:hAnsi="Times New Roman" w:cs="Times New Roman"/>
          <w:sz w:val="18"/>
          <w:szCs w:val="18"/>
        </w:rPr>
        <w:t xml:space="preserve">) </w:t>
      </w:r>
      <w:proofErr w:type="gramStart"/>
      <w:r w:rsidRPr="00F70CE4">
        <w:rPr>
          <w:rFonts w:ascii="Times New Roman" w:eastAsia="Times New Roman" w:hAnsi="Times New Roman" w:cs="Times New Roman"/>
          <w:sz w:val="18"/>
          <w:szCs w:val="18"/>
        </w:rPr>
        <w:t>into</w:t>
      </w:r>
      <w:proofErr w:type="gramEnd"/>
      <w:r w:rsidRPr="00F70CE4">
        <w:rPr>
          <w:rFonts w:ascii="Times New Roman" w:eastAsia="Times New Roman" w:hAnsi="Times New Roman" w:cs="Times New Roman"/>
          <w:sz w:val="18"/>
          <w:szCs w:val="18"/>
        </w:rPr>
        <w:t xml:space="preserve"> ammonia (</w:t>
      </w:r>
    </w:p>
    <w:p w14:paraId="5DD06E93" w14:textId="5880D3A1" w:rsidR="00F70CE4" w:rsidRPr="00F70CE4" w:rsidRDefault="00F70CE4" w:rsidP="00690D58">
      <w:pPr>
        <w:spacing w:after="0" w:line="240" w:lineRule="auto"/>
        <w:jc w:val="both"/>
        <w:rPr>
          <w:rFonts w:ascii="Times New Roman" w:eastAsia="Times New Roman" w:hAnsi="Times New Roman" w:cs="Times New Roman"/>
          <w:sz w:val="18"/>
          <w:szCs w:val="18"/>
        </w:rPr>
      </w:pPr>
      <w:r w:rsidRPr="00690D58">
        <w:rPr>
          <w:rFonts w:ascii="Times New Roman" w:eastAsia="Times New Roman" w:hAnsi="Times New Roman" w:cs="Times New Roman"/>
          <w:noProof/>
          <w:sz w:val="18"/>
          <w:szCs w:val="18"/>
        </w:rPr>
        <w:drawing>
          <wp:inline distT="0" distB="0" distL="0" distR="0" wp14:anchorId="095C9213" wp14:editId="3614D6CA">
            <wp:extent cx="12700" cy="1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02EEEB2" w14:textId="77777777" w:rsidR="00F70CE4" w:rsidRPr="00F70CE4" w:rsidRDefault="00F70CE4" w:rsidP="00690D58">
      <w:pPr>
        <w:spacing w:after="0" w:line="240" w:lineRule="auto"/>
        <w:jc w:val="both"/>
        <w:rPr>
          <w:rFonts w:ascii="Times New Roman" w:eastAsia="Times New Roman" w:hAnsi="Times New Roman" w:cs="Times New Roman"/>
          <w:sz w:val="18"/>
          <w:szCs w:val="18"/>
        </w:rPr>
      </w:pPr>
      <w:r w:rsidRPr="00F70CE4">
        <w:rPr>
          <w:rFonts w:ascii="Times New Roman" w:eastAsia="Times New Roman" w:hAnsi="Times New Roman" w:cs="Times New Roman"/>
          <w:sz w:val="18"/>
          <w:szCs w:val="18"/>
        </w:rPr>
        <w:t xml:space="preserve">NH3cap N cap H </w:t>
      </w:r>
      <w:proofErr w:type="gramStart"/>
      <w:r w:rsidRPr="00F70CE4">
        <w:rPr>
          <w:rFonts w:ascii="Times New Roman" w:eastAsia="Times New Roman" w:hAnsi="Times New Roman" w:cs="Times New Roman"/>
          <w:sz w:val="18"/>
          <w:szCs w:val="18"/>
        </w:rPr>
        <w:t>sub 3</w:t>
      </w:r>
      <w:proofErr w:type="gramEnd"/>
    </w:p>
    <w:p w14:paraId="4387EEB7" w14:textId="77777777" w:rsidR="00F70CE4" w:rsidRPr="00F70CE4" w:rsidRDefault="00F70CE4" w:rsidP="00690D58">
      <w:pPr>
        <w:spacing w:after="0" w:line="240" w:lineRule="auto"/>
        <w:jc w:val="both"/>
        <w:rPr>
          <w:rFonts w:ascii="Times New Roman" w:eastAsia="Times New Roman" w:hAnsi="Times New Roman" w:cs="Times New Roman"/>
          <w:sz w:val="18"/>
          <w:szCs w:val="18"/>
        </w:rPr>
      </w:pPr>
      <w:r w:rsidRPr="00F70CE4">
        <w:rPr>
          <w:rFonts w:ascii="Cambria Math" w:eastAsia="Times New Roman" w:hAnsi="Cambria Math" w:cs="Cambria Math"/>
          <w:sz w:val="18"/>
          <w:szCs w:val="18"/>
        </w:rPr>
        <w:t>𝑁𝐻</w:t>
      </w:r>
      <w:r w:rsidRPr="00F70CE4">
        <w:rPr>
          <w:rFonts w:ascii="Times New Roman" w:eastAsia="Times New Roman" w:hAnsi="Times New Roman" w:cs="Times New Roman"/>
          <w:sz w:val="18"/>
          <w:szCs w:val="18"/>
        </w:rPr>
        <w:t>3</w:t>
      </w:r>
    </w:p>
    <w:p w14:paraId="50DDCA55" w14:textId="77777777" w:rsidR="00F70CE4" w:rsidRPr="00F70CE4" w:rsidRDefault="00F70CE4" w:rsidP="00690D58">
      <w:pPr>
        <w:spacing w:after="0" w:line="240" w:lineRule="auto"/>
        <w:jc w:val="both"/>
        <w:rPr>
          <w:rFonts w:ascii="Times New Roman" w:eastAsia="Times New Roman" w:hAnsi="Times New Roman" w:cs="Times New Roman"/>
          <w:sz w:val="18"/>
          <w:szCs w:val="18"/>
        </w:rPr>
      </w:pPr>
      <w:r w:rsidRPr="00F70CE4">
        <w:rPr>
          <w:rFonts w:ascii="Times New Roman" w:eastAsia="Times New Roman" w:hAnsi="Times New Roman" w:cs="Times New Roman"/>
          <w:sz w:val="18"/>
          <w:szCs w:val="18"/>
        </w:rPr>
        <w:t>), a key step in the global nitrogen cycle. The three types of nitrogenase found in nitrogen-fixing bacteria are: </w:t>
      </w:r>
    </w:p>
    <w:p w14:paraId="67A7EF46" w14:textId="77777777" w:rsidR="00F70CE4" w:rsidRPr="00F70CE4" w:rsidRDefault="00F70CE4" w:rsidP="00690D58">
      <w:pPr>
        <w:numPr>
          <w:ilvl w:val="0"/>
          <w:numId w:val="10"/>
        </w:numPr>
        <w:spacing w:before="100" w:beforeAutospacing="1" w:after="100" w:afterAutospacing="1" w:line="240" w:lineRule="auto"/>
        <w:jc w:val="both"/>
        <w:rPr>
          <w:rFonts w:ascii="Times New Roman" w:eastAsia="Times New Roman" w:hAnsi="Times New Roman" w:cs="Times New Roman"/>
          <w:vanish/>
          <w:sz w:val="18"/>
          <w:szCs w:val="18"/>
        </w:rPr>
      </w:pPr>
      <w:r w:rsidRPr="00F70CE4">
        <w:rPr>
          <w:rFonts w:ascii="Times New Roman" w:eastAsia="Times New Roman" w:hAnsi="Times New Roman" w:cs="Times New Roman"/>
          <w:vanish/>
          <w:sz w:val="18"/>
          <w:szCs w:val="18"/>
        </w:rPr>
        <w:t>Nitrogenase - Wikipedia</w:t>
      </w:r>
    </w:p>
    <w:p w14:paraId="30934CD0" w14:textId="77777777" w:rsidR="00F70CE4" w:rsidRPr="00F70CE4" w:rsidRDefault="00F70CE4" w:rsidP="00690D58">
      <w:pPr>
        <w:spacing w:before="100" w:beforeAutospacing="1" w:after="100" w:afterAutospacing="1" w:line="240" w:lineRule="auto"/>
        <w:ind w:left="720"/>
        <w:jc w:val="both"/>
        <w:rPr>
          <w:rFonts w:ascii="Times New Roman" w:eastAsia="Times New Roman" w:hAnsi="Times New Roman" w:cs="Times New Roman"/>
          <w:vanish/>
          <w:sz w:val="18"/>
          <w:szCs w:val="18"/>
        </w:rPr>
      </w:pPr>
      <w:r w:rsidRPr="00F70CE4">
        <w:rPr>
          <w:rFonts w:ascii="Times New Roman" w:eastAsia="Times New Roman" w:hAnsi="Times New Roman" w:cs="Times New Roman"/>
          <w:vanish/>
          <w:sz w:val="18"/>
          <w:szCs w:val="18"/>
        </w:rPr>
        <w:t>There are three types of nitrogenase found in various nitrogen-fixing bacteria: molybdenum (Mo) nitrogenase, vanadium (V) nitrogen...</w:t>
      </w:r>
    </w:p>
    <w:p w14:paraId="1DF68F1F" w14:textId="77777777" w:rsidR="00F70CE4" w:rsidRPr="00F70CE4" w:rsidRDefault="00F70CE4" w:rsidP="00690D58">
      <w:pPr>
        <w:spacing w:before="100" w:beforeAutospacing="1" w:after="100" w:afterAutospacing="1" w:line="240" w:lineRule="auto"/>
        <w:ind w:left="720"/>
        <w:jc w:val="both"/>
        <w:rPr>
          <w:rFonts w:ascii="Times New Roman" w:eastAsia="Times New Roman" w:hAnsi="Times New Roman" w:cs="Times New Roman"/>
          <w:vanish/>
          <w:sz w:val="18"/>
          <w:szCs w:val="18"/>
        </w:rPr>
      </w:pPr>
      <w:r w:rsidRPr="00F70CE4">
        <w:rPr>
          <w:rFonts w:ascii="Times New Roman" w:eastAsia="Times New Roman" w:hAnsi="Times New Roman" w:cs="Times New Roman"/>
          <w:vanish/>
          <w:sz w:val="18"/>
          <w:szCs w:val="18"/>
        </w:rPr>
        <w:fldChar w:fldCharType="begin"/>
      </w:r>
      <w:r w:rsidRPr="00F70CE4">
        <w:rPr>
          <w:rFonts w:ascii="Times New Roman" w:eastAsia="Times New Roman" w:hAnsi="Times New Roman" w:cs="Times New Roman"/>
          <w:vanish/>
          <w:sz w:val="18"/>
          <w:szCs w:val="18"/>
        </w:rPr>
        <w:instrText xml:space="preserve"> INCLUDEPICTURE "" \* MERGEFORMATINET </w:instrText>
      </w:r>
      <w:r w:rsidRPr="00F70CE4">
        <w:rPr>
          <w:rFonts w:ascii="Times New Roman" w:eastAsia="Times New Roman" w:hAnsi="Times New Roman" w:cs="Times New Roman"/>
          <w:vanish/>
          <w:sz w:val="18"/>
          <w:szCs w:val="18"/>
        </w:rPr>
        <w:fldChar w:fldCharType="separate"/>
      </w:r>
      <w:r w:rsidRPr="00F70CE4">
        <w:rPr>
          <w:rFonts w:ascii="Times New Roman" w:eastAsia="Times New Roman" w:hAnsi="Times New Roman" w:cs="Times New Roman"/>
          <w:b/>
          <w:bCs/>
          <w:vanish/>
          <w:sz w:val="18"/>
          <w:szCs w:val="18"/>
          <w:lang w:val="en-US"/>
        </w:rPr>
        <w:t>Error! Filename not specified.</w:t>
      </w:r>
      <w:r w:rsidRPr="00F70CE4">
        <w:rPr>
          <w:rFonts w:ascii="Times New Roman" w:eastAsia="Times New Roman" w:hAnsi="Times New Roman" w:cs="Times New Roman"/>
          <w:vanish/>
          <w:sz w:val="18"/>
          <w:szCs w:val="18"/>
        </w:rPr>
        <w:fldChar w:fldCharType="end"/>
      </w:r>
    </w:p>
    <w:p w14:paraId="16DD5DA6" w14:textId="77777777" w:rsidR="00F70CE4" w:rsidRPr="00F70CE4" w:rsidRDefault="00F70CE4" w:rsidP="00690D58">
      <w:pPr>
        <w:spacing w:before="100" w:beforeAutospacing="1" w:after="100" w:afterAutospacing="1" w:line="240" w:lineRule="auto"/>
        <w:ind w:left="720"/>
        <w:jc w:val="both"/>
        <w:rPr>
          <w:rFonts w:ascii="Times New Roman" w:eastAsia="Times New Roman" w:hAnsi="Times New Roman" w:cs="Times New Roman"/>
          <w:vanish/>
          <w:sz w:val="18"/>
          <w:szCs w:val="18"/>
        </w:rPr>
      </w:pPr>
      <w:r w:rsidRPr="00F70CE4">
        <w:rPr>
          <w:rFonts w:ascii="Times New Roman" w:eastAsia="Times New Roman" w:hAnsi="Times New Roman" w:cs="Times New Roman"/>
          <w:vanish/>
          <w:sz w:val="18"/>
          <w:szCs w:val="18"/>
        </w:rPr>
        <w:t>Wikipedia</w:t>
      </w:r>
    </w:p>
    <w:p w14:paraId="455E646C" w14:textId="77777777" w:rsidR="00F70CE4" w:rsidRPr="00F70CE4" w:rsidRDefault="00F70CE4" w:rsidP="00690D58">
      <w:pPr>
        <w:numPr>
          <w:ilvl w:val="0"/>
          <w:numId w:val="10"/>
        </w:numPr>
        <w:spacing w:before="100" w:beforeAutospacing="1" w:after="100" w:afterAutospacing="1" w:line="240" w:lineRule="auto"/>
        <w:jc w:val="both"/>
        <w:rPr>
          <w:rFonts w:ascii="Times New Roman" w:eastAsia="Times New Roman" w:hAnsi="Times New Roman" w:cs="Times New Roman"/>
          <w:vanish/>
          <w:sz w:val="18"/>
          <w:szCs w:val="18"/>
        </w:rPr>
      </w:pPr>
      <w:r w:rsidRPr="00F70CE4">
        <w:rPr>
          <w:rFonts w:ascii="Times New Roman" w:eastAsia="Times New Roman" w:hAnsi="Times New Roman" w:cs="Times New Roman"/>
          <w:vanish/>
          <w:sz w:val="18"/>
          <w:szCs w:val="18"/>
        </w:rPr>
        <w:t>Nitrogenase Enzyme, Biological Nitrogen Fixation - BYJU'S</w:t>
      </w:r>
    </w:p>
    <w:p w14:paraId="513F6923" w14:textId="77777777" w:rsidR="00F70CE4" w:rsidRPr="00F70CE4" w:rsidRDefault="00F70CE4" w:rsidP="00690D58">
      <w:pPr>
        <w:spacing w:before="100" w:beforeAutospacing="1" w:after="100" w:afterAutospacing="1" w:line="240" w:lineRule="auto"/>
        <w:ind w:left="720"/>
        <w:jc w:val="both"/>
        <w:rPr>
          <w:rFonts w:ascii="Times New Roman" w:eastAsia="Times New Roman" w:hAnsi="Times New Roman" w:cs="Times New Roman"/>
          <w:vanish/>
          <w:sz w:val="18"/>
          <w:szCs w:val="18"/>
        </w:rPr>
      </w:pPr>
      <w:r w:rsidRPr="00F70CE4">
        <w:rPr>
          <w:rFonts w:ascii="Times New Roman" w:eastAsia="Times New Roman" w:hAnsi="Times New Roman" w:cs="Times New Roman"/>
          <w:vanish/>
          <w:sz w:val="18"/>
          <w:szCs w:val="18"/>
        </w:rPr>
        <w:t>Nitrogenase Enzyme Types Nitrogenase catalyses nitrogen fixation. It is a key enzyme for sustaining life on the earth. There are t...</w:t>
      </w:r>
    </w:p>
    <w:p w14:paraId="08B13EC2" w14:textId="77777777" w:rsidR="00F70CE4" w:rsidRPr="00F70CE4" w:rsidRDefault="00F70CE4" w:rsidP="00690D58">
      <w:pPr>
        <w:spacing w:before="100" w:beforeAutospacing="1" w:after="100" w:afterAutospacing="1" w:line="240" w:lineRule="auto"/>
        <w:ind w:left="720"/>
        <w:jc w:val="both"/>
        <w:rPr>
          <w:rFonts w:ascii="Times New Roman" w:eastAsia="Times New Roman" w:hAnsi="Times New Roman" w:cs="Times New Roman"/>
          <w:vanish/>
          <w:sz w:val="18"/>
          <w:szCs w:val="18"/>
        </w:rPr>
      </w:pPr>
      <w:r w:rsidRPr="00F70CE4">
        <w:rPr>
          <w:rFonts w:ascii="Times New Roman" w:eastAsia="Times New Roman" w:hAnsi="Times New Roman" w:cs="Times New Roman"/>
          <w:vanish/>
          <w:sz w:val="18"/>
          <w:szCs w:val="18"/>
        </w:rPr>
        <w:fldChar w:fldCharType="begin"/>
      </w:r>
      <w:r w:rsidRPr="00F70CE4">
        <w:rPr>
          <w:rFonts w:ascii="Times New Roman" w:eastAsia="Times New Roman" w:hAnsi="Times New Roman" w:cs="Times New Roman"/>
          <w:vanish/>
          <w:sz w:val="18"/>
          <w:szCs w:val="18"/>
        </w:rPr>
        <w:instrText xml:space="preserve"> INCLUDEPICTURE "" \* MERGEFORMATINET </w:instrText>
      </w:r>
      <w:r w:rsidRPr="00F70CE4">
        <w:rPr>
          <w:rFonts w:ascii="Times New Roman" w:eastAsia="Times New Roman" w:hAnsi="Times New Roman" w:cs="Times New Roman"/>
          <w:vanish/>
          <w:sz w:val="18"/>
          <w:szCs w:val="18"/>
        </w:rPr>
        <w:fldChar w:fldCharType="separate"/>
      </w:r>
      <w:r w:rsidRPr="00F70CE4">
        <w:rPr>
          <w:rFonts w:ascii="Times New Roman" w:eastAsia="Times New Roman" w:hAnsi="Times New Roman" w:cs="Times New Roman"/>
          <w:b/>
          <w:bCs/>
          <w:vanish/>
          <w:sz w:val="18"/>
          <w:szCs w:val="18"/>
          <w:lang w:val="en-US"/>
        </w:rPr>
        <w:t>Error! Filename not specified.</w:t>
      </w:r>
      <w:r w:rsidRPr="00F70CE4">
        <w:rPr>
          <w:rFonts w:ascii="Times New Roman" w:eastAsia="Times New Roman" w:hAnsi="Times New Roman" w:cs="Times New Roman"/>
          <w:vanish/>
          <w:sz w:val="18"/>
          <w:szCs w:val="18"/>
        </w:rPr>
        <w:fldChar w:fldCharType="end"/>
      </w:r>
    </w:p>
    <w:p w14:paraId="12C14031" w14:textId="77777777" w:rsidR="00F70CE4" w:rsidRPr="00F70CE4" w:rsidRDefault="00F70CE4" w:rsidP="00690D58">
      <w:pPr>
        <w:spacing w:before="100" w:beforeAutospacing="1" w:after="100" w:afterAutospacing="1" w:line="240" w:lineRule="auto"/>
        <w:ind w:left="720"/>
        <w:jc w:val="both"/>
        <w:rPr>
          <w:rFonts w:ascii="Times New Roman" w:eastAsia="Times New Roman" w:hAnsi="Times New Roman" w:cs="Times New Roman"/>
          <w:vanish/>
          <w:sz w:val="18"/>
          <w:szCs w:val="18"/>
        </w:rPr>
      </w:pPr>
      <w:r w:rsidRPr="00F70CE4">
        <w:rPr>
          <w:rFonts w:ascii="Times New Roman" w:eastAsia="Times New Roman" w:hAnsi="Times New Roman" w:cs="Times New Roman"/>
          <w:vanish/>
          <w:sz w:val="18"/>
          <w:szCs w:val="18"/>
        </w:rPr>
        <w:t>BYJU'S</w:t>
      </w:r>
    </w:p>
    <w:p w14:paraId="1AC8559F" w14:textId="77777777" w:rsidR="00F70CE4" w:rsidRPr="00F70CE4" w:rsidRDefault="00F70CE4" w:rsidP="00690D58">
      <w:pPr>
        <w:numPr>
          <w:ilvl w:val="0"/>
          <w:numId w:val="10"/>
        </w:numPr>
        <w:spacing w:before="100" w:beforeAutospacing="1" w:after="100" w:afterAutospacing="1" w:line="240" w:lineRule="auto"/>
        <w:jc w:val="both"/>
        <w:rPr>
          <w:rFonts w:ascii="Times New Roman" w:eastAsia="Times New Roman" w:hAnsi="Times New Roman" w:cs="Times New Roman"/>
          <w:vanish/>
          <w:sz w:val="18"/>
          <w:szCs w:val="18"/>
        </w:rPr>
      </w:pPr>
      <w:r w:rsidRPr="00F70CE4">
        <w:rPr>
          <w:rFonts w:ascii="Times New Roman" w:eastAsia="Times New Roman" w:hAnsi="Times New Roman" w:cs="Times New Roman"/>
          <w:vanish/>
          <w:sz w:val="18"/>
          <w:szCs w:val="18"/>
        </w:rPr>
        <w:t>BSc Chemistry - e-PG Pathshala</w:t>
      </w:r>
    </w:p>
    <w:p w14:paraId="1289629F" w14:textId="77777777" w:rsidR="00F70CE4" w:rsidRPr="00F70CE4" w:rsidRDefault="00F70CE4" w:rsidP="00690D58">
      <w:pPr>
        <w:spacing w:before="100" w:beforeAutospacing="1" w:after="100" w:afterAutospacing="1" w:line="240" w:lineRule="auto"/>
        <w:ind w:left="720"/>
        <w:jc w:val="both"/>
        <w:rPr>
          <w:rFonts w:ascii="Times New Roman" w:eastAsia="Times New Roman" w:hAnsi="Times New Roman" w:cs="Times New Roman"/>
          <w:vanish/>
          <w:sz w:val="18"/>
          <w:szCs w:val="18"/>
        </w:rPr>
      </w:pPr>
      <w:r w:rsidRPr="00F70CE4">
        <w:rPr>
          <w:rFonts w:ascii="Times New Roman" w:eastAsia="Times New Roman" w:hAnsi="Times New Roman" w:cs="Times New Roman"/>
          <w:vanish/>
          <w:sz w:val="18"/>
          <w:szCs w:val="18"/>
        </w:rPr>
        <w:t>Nitrogenase is a complex metalloenzyme that catalyzes a key step in the global nitrogen cycle—the reduction of inert dinitrogen (N...</w:t>
      </w:r>
    </w:p>
    <w:p w14:paraId="3B992788" w14:textId="77777777" w:rsidR="00F70CE4" w:rsidRPr="00F70CE4" w:rsidRDefault="00F70CE4" w:rsidP="00690D58">
      <w:pPr>
        <w:spacing w:before="100" w:beforeAutospacing="1" w:after="100" w:afterAutospacing="1" w:line="240" w:lineRule="auto"/>
        <w:ind w:left="720"/>
        <w:jc w:val="both"/>
        <w:rPr>
          <w:rFonts w:ascii="Times New Roman" w:eastAsia="Times New Roman" w:hAnsi="Times New Roman" w:cs="Times New Roman"/>
          <w:vanish/>
          <w:sz w:val="18"/>
          <w:szCs w:val="18"/>
        </w:rPr>
      </w:pPr>
      <w:r w:rsidRPr="00F70CE4">
        <w:rPr>
          <w:rFonts w:ascii="Times New Roman" w:eastAsia="Times New Roman" w:hAnsi="Times New Roman" w:cs="Times New Roman"/>
          <w:vanish/>
          <w:sz w:val="18"/>
          <w:szCs w:val="18"/>
        </w:rPr>
        <w:t>INFLIBNET Centre</w:t>
      </w:r>
    </w:p>
    <w:p w14:paraId="7D8E67F7" w14:textId="77777777" w:rsidR="00F70CE4" w:rsidRPr="00F70CE4" w:rsidRDefault="00F70CE4" w:rsidP="00690D58">
      <w:pPr>
        <w:numPr>
          <w:ilvl w:val="0"/>
          <w:numId w:val="10"/>
        </w:numPr>
        <w:spacing w:before="100" w:beforeAutospacing="1" w:after="100" w:afterAutospacing="1" w:line="240" w:lineRule="auto"/>
        <w:jc w:val="both"/>
        <w:rPr>
          <w:rFonts w:ascii="Times New Roman" w:eastAsia="Times New Roman" w:hAnsi="Times New Roman" w:cs="Times New Roman"/>
          <w:vanish/>
          <w:sz w:val="18"/>
          <w:szCs w:val="18"/>
        </w:rPr>
      </w:pPr>
      <w:r w:rsidRPr="00F70CE4">
        <w:rPr>
          <w:rFonts w:ascii="Times New Roman" w:eastAsia="Times New Roman" w:hAnsi="Times New Roman" w:cs="Times New Roman"/>
          <w:vanish/>
          <w:sz w:val="18"/>
          <w:szCs w:val="18"/>
        </w:rPr>
        <w:t>Other nitrogenases model systems - BSc Chemistry</w:t>
      </w:r>
    </w:p>
    <w:p w14:paraId="5B376D95" w14:textId="77777777" w:rsidR="00F70CE4" w:rsidRPr="00F70CE4" w:rsidRDefault="00F70CE4" w:rsidP="00690D58">
      <w:pPr>
        <w:spacing w:before="100" w:beforeAutospacing="1" w:after="100" w:afterAutospacing="1" w:line="240" w:lineRule="auto"/>
        <w:ind w:left="720"/>
        <w:jc w:val="both"/>
        <w:rPr>
          <w:rFonts w:ascii="Times New Roman" w:eastAsia="Times New Roman" w:hAnsi="Times New Roman" w:cs="Times New Roman"/>
          <w:vanish/>
          <w:sz w:val="18"/>
          <w:szCs w:val="18"/>
        </w:rPr>
      </w:pPr>
      <w:r w:rsidRPr="00F70CE4">
        <w:rPr>
          <w:rFonts w:ascii="Times New Roman" w:eastAsia="Times New Roman" w:hAnsi="Times New Roman" w:cs="Times New Roman"/>
          <w:vanish/>
          <w:sz w:val="18"/>
          <w:szCs w:val="18"/>
        </w:rPr>
        <w:t>These are the Mo-nitrogenase, V-nitrogenase, and Fe-only nitrogenase. The Mo-nitrogenase, is the most commonly distributed nitroge...</w:t>
      </w:r>
    </w:p>
    <w:p w14:paraId="7873DAE5" w14:textId="77777777" w:rsidR="00F70CE4" w:rsidRPr="00F70CE4" w:rsidRDefault="00F70CE4" w:rsidP="00690D58">
      <w:pPr>
        <w:spacing w:before="100" w:beforeAutospacing="1" w:after="100" w:afterAutospacing="1" w:line="240" w:lineRule="auto"/>
        <w:ind w:left="720"/>
        <w:jc w:val="both"/>
        <w:rPr>
          <w:rFonts w:ascii="Times New Roman" w:eastAsia="Times New Roman" w:hAnsi="Times New Roman" w:cs="Times New Roman"/>
          <w:vanish/>
          <w:sz w:val="18"/>
          <w:szCs w:val="18"/>
        </w:rPr>
      </w:pPr>
      <w:r w:rsidRPr="00F70CE4">
        <w:rPr>
          <w:rFonts w:ascii="Times New Roman" w:eastAsia="Times New Roman" w:hAnsi="Times New Roman" w:cs="Times New Roman"/>
          <w:vanish/>
          <w:sz w:val="18"/>
          <w:szCs w:val="18"/>
        </w:rPr>
        <w:t>INFLIBNET Centre</w:t>
      </w:r>
    </w:p>
    <w:p w14:paraId="0FA1875E" w14:textId="77777777" w:rsidR="00F70CE4" w:rsidRPr="00F70CE4" w:rsidRDefault="00F70CE4" w:rsidP="00690D58">
      <w:pPr>
        <w:numPr>
          <w:ilvl w:val="0"/>
          <w:numId w:val="11"/>
        </w:numPr>
        <w:spacing w:before="100" w:beforeAutospacing="1" w:after="100" w:afterAutospacing="1" w:line="240" w:lineRule="auto"/>
        <w:jc w:val="both"/>
        <w:rPr>
          <w:rFonts w:ascii="Times New Roman" w:eastAsia="Times New Roman" w:hAnsi="Times New Roman" w:cs="Times New Roman"/>
          <w:sz w:val="18"/>
          <w:szCs w:val="18"/>
        </w:rPr>
      </w:pPr>
      <w:r w:rsidRPr="00F70CE4">
        <w:rPr>
          <w:rFonts w:ascii="Times New Roman" w:eastAsia="Times New Roman" w:hAnsi="Times New Roman" w:cs="Times New Roman"/>
          <w:b/>
          <w:bCs/>
          <w:sz w:val="18"/>
          <w:szCs w:val="18"/>
        </w:rPr>
        <w:t>Molybdenum (Mo) nitrogenase</w:t>
      </w:r>
      <w:r w:rsidRPr="00F70CE4">
        <w:rPr>
          <w:rFonts w:ascii="Times New Roman" w:eastAsia="Times New Roman" w:hAnsi="Times New Roman" w:cs="Times New Roman"/>
          <w:sz w:val="18"/>
          <w:szCs w:val="18"/>
        </w:rPr>
        <w:t xml:space="preserve"> </w:t>
      </w:r>
    </w:p>
    <w:p w14:paraId="42D2E482" w14:textId="77777777" w:rsidR="00F70CE4" w:rsidRPr="00F70CE4" w:rsidRDefault="00F70CE4" w:rsidP="00690D58">
      <w:pPr>
        <w:spacing w:before="100" w:beforeAutospacing="1" w:after="100" w:afterAutospacing="1" w:line="240" w:lineRule="auto"/>
        <w:ind w:left="720"/>
        <w:jc w:val="both"/>
        <w:rPr>
          <w:rFonts w:ascii="Times New Roman" w:eastAsia="Times New Roman" w:hAnsi="Times New Roman" w:cs="Times New Roman"/>
          <w:sz w:val="18"/>
          <w:szCs w:val="18"/>
        </w:rPr>
      </w:pPr>
      <w:r w:rsidRPr="00F70CE4">
        <w:rPr>
          <w:rFonts w:ascii="Times New Roman" w:eastAsia="Times New Roman" w:hAnsi="Times New Roman" w:cs="Times New Roman"/>
          <w:sz w:val="18"/>
          <w:szCs w:val="18"/>
        </w:rPr>
        <w:t>The most common and efficient nitrogenase in nature. It contains the iron-molybdenum cofactor (</w:t>
      </w:r>
      <w:proofErr w:type="spellStart"/>
      <w:r w:rsidRPr="00F70CE4">
        <w:rPr>
          <w:rFonts w:ascii="Times New Roman" w:eastAsia="Times New Roman" w:hAnsi="Times New Roman" w:cs="Times New Roman"/>
          <w:sz w:val="18"/>
          <w:szCs w:val="18"/>
        </w:rPr>
        <w:t>FeMo</w:t>
      </w:r>
      <w:proofErr w:type="spellEnd"/>
      <w:r w:rsidRPr="00F70CE4">
        <w:rPr>
          <w:rFonts w:ascii="Times New Roman" w:eastAsia="Times New Roman" w:hAnsi="Times New Roman" w:cs="Times New Roman"/>
          <w:sz w:val="18"/>
          <w:szCs w:val="18"/>
        </w:rPr>
        <w:t>-co). </w:t>
      </w:r>
    </w:p>
    <w:p w14:paraId="2F953462" w14:textId="77777777" w:rsidR="00F70CE4" w:rsidRPr="00F70CE4" w:rsidRDefault="00F70CE4" w:rsidP="00690D58">
      <w:pPr>
        <w:numPr>
          <w:ilvl w:val="1"/>
          <w:numId w:val="11"/>
        </w:numPr>
        <w:spacing w:before="100" w:beforeAutospacing="1" w:after="100" w:afterAutospacing="1" w:line="240" w:lineRule="auto"/>
        <w:jc w:val="both"/>
        <w:rPr>
          <w:rFonts w:ascii="Times New Roman" w:eastAsia="Times New Roman" w:hAnsi="Times New Roman" w:cs="Times New Roman"/>
          <w:vanish/>
          <w:sz w:val="18"/>
          <w:szCs w:val="18"/>
        </w:rPr>
      </w:pPr>
      <w:r w:rsidRPr="00F70CE4">
        <w:rPr>
          <w:rFonts w:ascii="Times New Roman" w:eastAsia="Times New Roman" w:hAnsi="Times New Roman" w:cs="Times New Roman"/>
          <w:vanish/>
          <w:sz w:val="18"/>
          <w:szCs w:val="18"/>
        </w:rPr>
        <w:t>Other nitrogenases model systems - BSc Chemistry</w:t>
      </w:r>
    </w:p>
    <w:p w14:paraId="0A074F53" w14:textId="77777777" w:rsidR="00F70CE4" w:rsidRPr="00F70CE4" w:rsidRDefault="00F70CE4" w:rsidP="00690D58">
      <w:pPr>
        <w:spacing w:before="100" w:beforeAutospacing="1" w:after="100" w:afterAutospacing="1" w:line="240" w:lineRule="auto"/>
        <w:ind w:left="1440"/>
        <w:jc w:val="both"/>
        <w:rPr>
          <w:rFonts w:ascii="Times New Roman" w:eastAsia="Times New Roman" w:hAnsi="Times New Roman" w:cs="Times New Roman"/>
          <w:vanish/>
          <w:sz w:val="18"/>
          <w:szCs w:val="18"/>
        </w:rPr>
      </w:pPr>
      <w:r w:rsidRPr="00F70CE4">
        <w:rPr>
          <w:rFonts w:ascii="Times New Roman" w:eastAsia="Times New Roman" w:hAnsi="Times New Roman" w:cs="Times New Roman"/>
          <w:vanish/>
          <w:sz w:val="18"/>
          <w:szCs w:val="18"/>
        </w:rPr>
        <w:t>These are the Mo-nitrogenase, V-nitrogenase, and Fe-only nitrogenase. The Mo-nitrogenase, is the most commonly distributed nitroge...</w:t>
      </w:r>
    </w:p>
    <w:p w14:paraId="557ACDB6" w14:textId="77777777" w:rsidR="00F70CE4" w:rsidRPr="00F70CE4" w:rsidRDefault="00F70CE4" w:rsidP="00690D58">
      <w:pPr>
        <w:spacing w:before="100" w:beforeAutospacing="1" w:after="100" w:afterAutospacing="1" w:line="240" w:lineRule="auto"/>
        <w:ind w:left="1440"/>
        <w:jc w:val="both"/>
        <w:rPr>
          <w:rFonts w:ascii="Times New Roman" w:eastAsia="Times New Roman" w:hAnsi="Times New Roman" w:cs="Times New Roman"/>
          <w:vanish/>
          <w:sz w:val="18"/>
          <w:szCs w:val="18"/>
        </w:rPr>
      </w:pPr>
      <w:r w:rsidRPr="00F70CE4">
        <w:rPr>
          <w:rFonts w:ascii="Times New Roman" w:eastAsia="Times New Roman" w:hAnsi="Times New Roman" w:cs="Times New Roman"/>
          <w:vanish/>
          <w:sz w:val="18"/>
          <w:szCs w:val="18"/>
        </w:rPr>
        <w:t>INFLIBNET Centre</w:t>
      </w:r>
    </w:p>
    <w:p w14:paraId="63329F8C" w14:textId="77777777" w:rsidR="00F70CE4" w:rsidRPr="00F70CE4" w:rsidRDefault="00F70CE4" w:rsidP="00690D58">
      <w:pPr>
        <w:numPr>
          <w:ilvl w:val="0"/>
          <w:numId w:val="11"/>
        </w:numPr>
        <w:spacing w:before="100" w:beforeAutospacing="1" w:after="100" w:afterAutospacing="1" w:line="240" w:lineRule="auto"/>
        <w:jc w:val="both"/>
        <w:rPr>
          <w:rFonts w:ascii="Times New Roman" w:eastAsia="Times New Roman" w:hAnsi="Times New Roman" w:cs="Times New Roman"/>
          <w:sz w:val="18"/>
          <w:szCs w:val="18"/>
        </w:rPr>
      </w:pPr>
      <w:r w:rsidRPr="00F70CE4">
        <w:rPr>
          <w:rFonts w:ascii="Times New Roman" w:eastAsia="Times New Roman" w:hAnsi="Times New Roman" w:cs="Times New Roman"/>
          <w:b/>
          <w:bCs/>
          <w:sz w:val="18"/>
          <w:szCs w:val="18"/>
        </w:rPr>
        <w:t>Vanadium (V) nitrogenase</w:t>
      </w:r>
      <w:r w:rsidRPr="00F70CE4">
        <w:rPr>
          <w:rFonts w:ascii="Times New Roman" w:eastAsia="Times New Roman" w:hAnsi="Times New Roman" w:cs="Times New Roman"/>
          <w:sz w:val="18"/>
          <w:szCs w:val="18"/>
        </w:rPr>
        <w:t xml:space="preserve"> </w:t>
      </w:r>
    </w:p>
    <w:p w14:paraId="281FB54C" w14:textId="77777777" w:rsidR="00F70CE4" w:rsidRPr="00F70CE4" w:rsidRDefault="00F70CE4" w:rsidP="00690D58">
      <w:pPr>
        <w:spacing w:before="100" w:beforeAutospacing="1" w:after="100" w:afterAutospacing="1" w:line="240" w:lineRule="auto"/>
        <w:ind w:left="720"/>
        <w:jc w:val="both"/>
        <w:rPr>
          <w:rFonts w:ascii="Times New Roman" w:eastAsia="Times New Roman" w:hAnsi="Times New Roman" w:cs="Times New Roman"/>
          <w:sz w:val="18"/>
          <w:szCs w:val="18"/>
        </w:rPr>
      </w:pPr>
      <w:r w:rsidRPr="00F70CE4">
        <w:rPr>
          <w:rFonts w:ascii="Times New Roman" w:eastAsia="Times New Roman" w:hAnsi="Times New Roman" w:cs="Times New Roman"/>
          <w:sz w:val="18"/>
          <w:szCs w:val="18"/>
        </w:rPr>
        <w:t>A homologous nitrogenase that resembles Mo-nitrogenase in primary sequence and cluster type. </w:t>
      </w:r>
    </w:p>
    <w:p w14:paraId="637AEC9D" w14:textId="77777777" w:rsidR="00F70CE4" w:rsidRPr="00F70CE4" w:rsidRDefault="00F70CE4" w:rsidP="00690D58">
      <w:pPr>
        <w:numPr>
          <w:ilvl w:val="1"/>
          <w:numId w:val="11"/>
        </w:numPr>
        <w:spacing w:before="100" w:beforeAutospacing="1" w:after="100" w:afterAutospacing="1" w:line="240" w:lineRule="auto"/>
        <w:jc w:val="both"/>
        <w:rPr>
          <w:rFonts w:ascii="Times New Roman" w:eastAsia="Times New Roman" w:hAnsi="Times New Roman" w:cs="Times New Roman"/>
          <w:vanish/>
          <w:sz w:val="18"/>
          <w:szCs w:val="18"/>
        </w:rPr>
      </w:pPr>
      <w:r w:rsidRPr="00F70CE4">
        <w:rPr>
          <w:rFonts w:ascii="Times New Roman" w:eastAsia="Times New Roman" w:hAnsi="Times New Roman" w:cs="Times New Roman"/>
          <w:vanish/>
          <w:sz w:val="18"/>
          <w:szCs w:val="18"/>
        </w:rPr>
        <w:t>BSc Chemistry - e-PG Pathshala</w:t>
      </w:r>
    </w:p>
    <w:p w14:paraId="7DD4323A" w14:textId="77777777" w:rsidR="00F70CE4" w:rsidRPr="00F70CE4" w:rsidRDefault="00F70CE4" w:rsidP="00690D58">
      <w:pPr>
        <w:spacing w:before="100" w:beforeAutospacing="1" w:after="100" w:afterAutospacing="1" w:line="240" w:lineRule="auto"/>
        <w:ind w:left="1440"/>
        <w:jc w:val="both"/>
        <w:rPr>
          <w:rFonts w:ascii="Times New Roman" w:eastAsia="Times New Roman" w:hAnsi="Times New Roman" w:cs="Times New Roman"/>
          <w:vanish/>
          <w:sz w:val="18"/>
          <w:szCs w:val="18"/>
        </w:rPr>
      </w:pPr>
      <w:r w:rsidRPr="00F70CE4">
        <w:rPr>
          <w:rFonts w:ascii="Times New Roman" w:eastAsia="Times New Roman" w:hAnsi="Times New Roman" w:cs="Times New Roman"/>
          <w:vanish/>
          <w:sz w:val="18"/>
          <w:szCs w:val="18"/>
        </w:rPr>
        <w:t>Nitrogenase is a complex metalloenzyme that catalyzes a key step in the global nitrogen cycle—the reduction of inert dinitrogen (N...</w:t>
      </w:r>
    </w:p>
    <w:p w14:paraId="5097CA30" w14:textId="77777777" w:rsidR="00F70CE4" w:rsidRPr="00F70CE4" w:rsidRDefault="00F70CE4" w:rsidP="00690D58">
      <w:pPr>
        <w:spacing w:before="100" w:beforeAutospacing="1" w:after="100" w:afterAutospacing="1" w:line="240" w:lineRule="auto"/>
        <w:ind w:left="1440"/>
        <w:jc w:val="both"/>
        <w:rPr>
          <w:rFonts w:ascii="Times New Roman" w:eastAsia="Times New Roman" w:hAnsi="Times New Roman" w:cs="Times New Roman"/>
          <w:vanish/>
          <w:sz w:val="18"/>
          <w:szCs w:val="18"/>
        </w:rPr>
      </w:pPr>
      <w:r w:rsidRPr="00F70CE4">
        <w:rPr>
          <w:rFonts w:ascii="Times New Roman" w:eastAsia="Times New Roman" w:hAnsi="Times New Roman" w:cs="Times New Roman"/>
          <w:vanish/>
          <w:sz w:val="18"/>
          <w:szCs w:val="18"/>
        </w:rPr>
        <w:t>INFLIBNET Centre</w:t>
      </w:r>
    </w:p>
    <w:p w14:paraId="6A347BA9" w14:textId="77777777" w:rsidR="00F70CE4" w:rsidRPr="00F70CE4" w:rsidRDefault="00F70CE4" w:rsidP="00690D58">
      <w:pPr>
        <w:numPr>
          <w:ilvl w:val="0"/>
          <w:numId w:val="11"/>
        </w:numPr>
        <w:spacing w:before="100" w:beforeAutospacing="1" w:after="100" w:afterAutospacing="1" w:line="240" w:lineRule="auto"/>
        <w:jc w:val="both"/>
        <w:rPr>
          <w:rFonts w:ascii="Times New Roman" w:eastAsia="Times New Roman" w:hAnsi="Times New Roman" w:cs="Times New Roman"/>
          <w:sz w:val="18"/>
          <w:szCs w:val="18"/>
        </w:rPr>
      </w:pPr>
      <w:r w:rsidRPr="00F70CE4">
        <w:rPr>
          <w:rFonts w:ascii="Times New Roman" w:eastAsia="Times New Roman" w:hAnsi="Times New Roman" w:cs="Times New Roman"/>
          <w:b/>
          <w:bCs/>
          <w:sz w:val="18"/>
          <w:szCs w:val="18"/>
        </w:rPr>
        <w:t>Iron-only (Fe) nitrogenase</w:t>
      </w:r>
      <w:r w:rsidRPr="00F70CE4">
        <w:rPr>
          <w:rFonts w:ascii="Times New Roman" w:eastAsia="Times New Roman" w:hAnsi="Times New Roman" w:cs="Times New Roman"/>
          <w:sz w:val="18"/>
          <w:szCs w:val="18"/>
        </w:rPr>
        <w:t xml:space="preserve"> </w:t>
      </w:r>
    </w:p>
    <w:p w14:paraId="001BC625" w14:textId="592AE0C0" w:rsidR="00F70CE4" w:rsidRPr="00690D58" w:rsidRDefault="00F70CE4" w:rsidP="00690D58">
      <w:pPr>
        <w:spacing w:before="100" w:beforeAutospacing="1" w:after="100" w:afterAutospacing="1" w:line="240" w:lineRule="auto"/>
        <w:ind w:left="720"/>
        <w:jc w:val="both"/>
        <w:rPr>
          <w:rFonts w:ascii="Times New Roman" w:eastAsia="Times New Roman" w:hAnsi="Times New Roman" w:cs="Times New Roman"/>
          <w:sz w:val="18"/>
          <w:szCs w:val="18"/>
        </w:rPr>
      </w:pPr>
      <w:r w:rsidRPr="00F70CE4">
        <w:rPr>
          <w:rFonts w:ascii="Times New Roman" w:eastAsia="Times New Roman" w:hAnsi="Times New Roman" w:cs="Times New Roman"/>
          <w:sz w:val="18"/>
          <w:szCs w:val="18"/>
        </w:rPr>
        <w:t>A homologous nitrogenase that resembles Mo-nitrogenase in primary sequence and cluster type.</w:t>
      </w:r>
    </w:p>
    <w:p w14:paraId="6B1D6806" w14:textId="06E9010A" w:rsidR="00462721" w:rsidRPr="00690D58" w:rsidRDefault="00873973" w:rsidP="00690D58">
      <w:pPr>
        <w:pStyle w:val="ListParagraph"/>
        <w:numPr>
          <w:ilvl w:val="0"/>
          <w:numId w:val="1"/>
        </w:num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 xml:space="preserve">Define Cooperativity </w:t>
      </w:r>
      <w:r w:rsidR="00D055E3" w:rsidRPr="00690D58">
        <w:rPr>
          <w:rFonts w:ascii="Times New Roman" w:eastAsia="Times New Roman" w:hAnsi="Times New Roman" w:cs="Times New Roman"/>
          <w:b/>
          <w:sz w:val="18"/>
          <w:szCs w:val="18"/>
        </w:rPr>
        <w:t>Effect</w:t>
      </w:r>
      <w:r w:rsidR="00F70CE4" w:rsidRPr="00690D58">
        <w:rPr>
          <w:rFonts w:ascii="Times New Roman" w:eastAsia="Times New Roman" w:hAnsi="Times New Roman" w:cs="Times New Roman"/>
          <w:b/>
          <w:sz w:val="18"/>
          <w:szCs w:val="18"/>
        </w:rPr>
        <w:t>.</w:t>
      </w:r>
    </w:p>
    <w:p w14:paraId="02BC2520" w14:textId="69B038AB" w:rsidR="00F70CE4" w:rsidRPr="00690D58" w:rsidRDefault="00F70CE4" w:rsidP="00690D58">
      <w:pPr>
        <w:spacing w:after="0" w:line="240" w:lineRule="auto"/>
        <w:jc w:val="both"/>
        <w:rPr>
          <w:rFonts w:ascii="Times New Roman" w:eastAsia="Times New Roman" w:hAnsi="Times New Roman" w:cs="Times New Roman"/>
          <w:b/>
          <w:sz w:val="18"/>
          <w:szCs w:val="18"/>
        </w:rPr>
      </w:pPr>
      <w:r w:rsidRPr="00690D58">
        <w:rPr>
          <w:rFonts w:ascii="Arial" w:hAnsi="Arial" w:cs="Arial"/>
          <w:color w:val="474747"/>
          <w:sz w:val="18"/>
          <w:szCs w:val="18"/>
          <w:shd w:val="clear" w:color="auto" w:fill="FFFFFF"/>
        </w:rPr>
        <w:t>cooperativity, in enzymology, a phenomenon in which the shape of one subunit of an enzyme consisting of several subunits is altered by the substrate (the substance upon which an enzyme acts to form a product) or some other molecule so as to change the shape of a neighbouring subunit.</w:t>
      </w:r>
    </w:p>
    <w:p w14:paraId="2B1ACCA5" w14:textId="3E29A717" w:rsidR="00F70CE4" w:rsidRPr="00690D58" w:rsidRDefault="00D055E3" w:rsidP="00690D58">
      <w:pPr>
        <w:pStyle w:val="ListParagraph"/>
        <w:numPr>
          <w:ilvl w:val="0"/>
          <w:numId w:val="1"/>
        </w:num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With a neat graph explain Bohr Effect</w:t>
      </w:r>
      <w:r w:rsidR="003D6360" w:rsidRPr="00690D58">
        <w:rPr>
          <w:rFonts w:ascii="Times New Roman" w:eastAsia="Times New Roman" w:hAnsi="Times New Roman" w:cs="Times New Roman"/>
          <w:b/>
          <w:sz w:val="18"/>
          <w:szCs w:val="18"/>
        </w:rPr>
        <w:t xml:space="preserve"> </w:t>
      </w:r>
      <w:r w:rsidRPr="00690D58">
        <w:rPr>
          <w:rFonts w:ascii="Times New Roman" w:eastAsia="Times New Roman" w:hAnsi="Times New Roman" w:cs="Times New Roman"/>
          <w:b/>
          <w:sz w:val="18"/>
          <w:szCs w:val="18"/>
        </w:rPr>
        <w:t xml:space="preserve"> </w:t>
      </w:r>
      <w:r w:rsidR="003D6360" w:rsidRPr="00690D58">
        <w:rPr>
          <w:rFonts w:ascii="Times New Roman" w:eastAsia="Times New Roman" w:hAnsi="Times New Roman" w:cs="Times New Roman"/>
          <w:b/>
          <w:sz w:val="18"/>
          <w:szCs w:val="18"/>
        </w:rPr>
        <w:t xml:space="preserve"> </w:t>
      </w:r>
    </w:p>
    <w:p w14:paraId="622CACBB" w14:textId="0C1B8381" w:rsidR="00462721" w:rsidRPr="00690D58" w:rsidRDefault="003D6360" w:rsidP="00690D58">
      <w:pPr>
        <w:spacing w:after="0" w:line="240" w:lineRule="auto"/>
        <w:jc w:val="both"/>
        <w:rPr>
          <w:rFonts w:ascii="Arial" w:hAnsi="Arial" w:cs="Arial"/>
          <w:color w:val="001D35"/>
          <w:sz w:val="18"/>
          <w:szCs w:val="18"/>
          <w:shd w:val="clear" w:color="auto" w:fill="FFFFFF"/>
        </w:rPr>
      </w:pPr>
      <w:r w:rsidRPr="00690D58">
        <w:rPr>
          <w:rFonts w:ascii="Times New Roman" w:eastAsia="Times New Roman" w:hAnsi="Times New Roman" w:cs="Times New Roman"/>
          <w:b/>
          <w:sz w:val="18"/>
          <w:szCs w:val="18"/>
        </w:rPr>
        <w:t xml:space="preserve">                                       </w:t>
      </w:r>
      <w:r w:rsidR="00F70CE4" w:rsidRPr="00690D58">
        <w:rPr>
          <w:rFonts w:ascii="Arial" w:hAnsi="Arial" w:cs="Arial"/>
          <w:color w:val="001D35"/>
          <w:sz w:val="18"/>
          <w:szCs w:val="18"/>
          <w:shd w:val="clear" w:color="auto" w:fill="FFFFFF"/>
        </w:rPr>
        <w:t xml:space="preserve">The Bohr effect is a phenomenon that describes how </w:t>
      </w:r>
      <w:proofErr w:type="spellStart"/>
      <w:r w:rsidR="00F70CE4" w:rsidRPr="00690D58">
        <w:rPr>
          <w:rFonts w:ascii="Arial" w:hAnsi="Arial" w:cs="Arial"/>
          <w:color w:val="001D35"/>
          <w:sz w:val="18"/>
          <w:szCs w:val="18"/>
          <w:shd w:val="clear" w:color="auto" w:fill="FFFFFF"/>
        </w:rPr>
        <w:t>hemoglobin's</w:t>
      </w:r>
      <w:proofErr w:type="spellEnd"/>
      <w:r w:rsidR="00F70CE4" w:rsidRPr="00690D58">
        <w:rPr>
          <w:rFonts w:ascii="Arial" w:hAnsi="Arial" w:cs="Arial"/>
          <w:color w:val="001D35"/>
          <w:sz w:val="18"/>
          <w:szCs w:val="18"/>
          <w:shd w:val="clear" w:color="auto" w:fill="FFFFFF"/>
        </w:rPr>
        <w:t xml:space="preserve"> affinity for oxygen decreases as the pH of the blood decreases. This can be illustrated using an oxygen-</w:t>
      </w:r>
      <w:proofErr w:type="spellStart"/>
      <w:r w:rsidR="00F70CE4" w:rsidRPr="00690D58">
        <w:rPr>
          <w:rFonts w:ascii="Arial" w:hAnsi="Arial" w:cs="Arial"/>
          <w:color w:val="001D35"/>
          <w:sz w:val="18"/>
          <w:szCs w:val="18"/>
          <w:shd w:val="clear" w:color="auto" w:fill="FFFFFF"/>
        </w:rPr>
        <w:t>hemoglobin</w:t>
      </w:r>
      <w:proofErr w:type="spellEnd"/>
      <w:r w:rsidR="00F70CE4" w:rsidRPr="00690D58">
        <w:rPr>
          <w:rFonts w:ascii="Arial" w:hAnsi="Arial" w:cs="Arial"/>
          <w:color w:val="001D35"/>
          <w:sz w:val="18"/>
          <w:szCs w:val="18"/>
          <w:shd w:val="clear" w:color="auto" w:fill="FFFFFF"/>
        </w:rPr>
        <w:t xml:space="preserve"> dissociation curve, where the x-axis represents the partial pressure of oxygen (pO2) and the y-axis represents the percentage saturation of </w:t>
      </w:r>
      <w:proofErr w:type="spellStart"/>
      <w:r w:rsidR="00F70CE4" w:rsidRPr="00690D58">
        <w:rPr>
          <w:rFonts w:ascii="Arial" w:hAnsi="Arial" w:cs="Arial"/>
          <w:color w:val="001D35"/>
          <w:sz w:val="18"/>
          <w:szCs w:val="18"/>
          <w:shd w:val="clear" w:color="auto" w:fill="FFFFFF"/>
        </w:rPr>
        <w:t>hemoglobin</w:t>
      </w:r>
      <w:proofErr w:type="spellEnd"/>
      <w:r w:rsidR="00F70CE4" w:rsidRPr="00690D58">
        <w:rPr>
          <w:rFonts w:ascii="Arial" w:hAnsi="Arial" w:cs="Arial"/>
          <w:color w:val="001D35"/>
          <w:sz w:val="18"/>
          <w:szCs w:val="18"/>
          <w:shd w:val="clear" w:color="auto" w:fill="FFFFFF"/>
        </w:rPr>
        <w:t xml:space="preserve"> with oxygen.</w:t>
      </w:r>
    </w:p>
    <w:p w14:paraId="16909CCB" w14:textId="44DBE2AD" w:rsidR="00F70CE4" w:rsidRPr="00690D58" w:rsidRDefault="00F70CE4" w:rsidP="00690D58">
      <w:pPr>
        <w:spacing w:after="0" w:line="240" w:lineRule="auto"/>
        <w:jc w:val="both"/>
        <w:rPr>
          <w:rFonts w:ascii="Arial" w:hAnsi="Arial" w:cs="Arial"/>
          <w:color w:val="001D35"/>
          <w:sz w:val="18"/>
          <w:szCs w:val="18"/>
          <w:shd w:val="clear" w:color="auto" w:fill="FFFFFF"/>
        </w:rPr>
      </w:pPr>
    </w:p>
    <w:p w14:paraId="4293D2E6" w14:textId="7D148858" w:rsidR="00F70CE4" w:rsidRPr="00690D58" w:rsidRDefault="00F70CE4" w:rsidP="00690D58">
      <w:pPr>
        <w:spacing w:after="0" w:line="240" w:lineRule="auto"/>
        <w:jc w:val="both"/>
        <w:rPr>
          <w:rFonts w:ascii="Times New Roman" w:eastAsia="Times New Roman" w:hAnsi="Times New Roman" w:cs="Times New Roman"/>
          <w:bCs/>
          <w:sz w:val="18"/>
          <w:szCs w:val="18"/>
        </w:rPr>
      </w:pPr>
      <w:r w:rsidRPr="00690D58">
        <w:rPr>
          <w:noProof/>
          <w:sz w:val="18"/>
          <w:szCs w:val="18"/>
        </w:rPr>
        <w:drawing>
          <wp:inline distT="0" distB="0" distL="0" distR="0" wp14:anchorId="7D0D482E" wp14:editId="4F39F262">
            <wp:extent cx="3632200" cy="3549650"/>
            <wp:effectExtent l="0" t="0" r="6350" b="0"/>
            <wp:docPr id="3" name="Picture 3" descr="Bohr effect- Oxygen dissociation curve and effects of CO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hr effect- Oxygen dissociation curve and effects of CO2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2200" cy="3549650"/>
                    </a:xfrm>
                    <a:prstGeom prst="rect">
                      <a:avLst/>
                    </a:prstGeom>
                    <a:noFill/>
                    <a:ln>
                      <a:noFill/>
                    </a:ln>
                  </pic:spPr>
                </pic:pic>
              </a:graphicData>
            </a:graphic>
          </wp:inline>
        </w:drawing>
      </w:r>
    </w:p>
    <w:p w14:paraId="1F4FB8D8" w14:textId="5072EFA3" w:rsidR="00F70CE4" w:rsidRPr="00690D58" w:rsidRDefault="00D055E3" w:rsidP="00690D58">
      <w:pPr>
        <w:pStyle w:val="ListParagraph"/>
        <w:numPr>
          <w:ilvl w:val="0"/>
          <w:numId w:val="1"/>
        </w:num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Explain the structure of peroxide and give the reaction of how it functions in breaking the peroxide linkage</w:t>
      </w:r>
      <w:r w:rsidR="003D6360" w:rsidRPr="00690D58">
        <w:rPr>
          <w:rFonts w:ascii="Times New Roman" w:eastAsia="Times New Roman" w:hAnsi="Times New Roman" w:cs="Times New Roman"/>
          <w:b/>
          <w:sz w:val="18"/>
          <w:szCs w:val="18"/>
        </w:rPr>
        <w:t xml:space="preserve">  </w:t>
      </w:r>
    </w:p>
    <w:p w14:paraId="66EB7A31" w14:textId="17F6F508" w:rsidR="00462721" w:rsidRPr="00690D58" w:rsidRDefault="00F70CE4" w:rsidP="00690D58">
      <w:pPr>
        <w:spacing w:after="0" w:line="240" w:lineRule="auto"/>
        <w:jc w:val="both"/>
        <w:rPr>
          <w:rFonts w:ascii="Times New Roman" w:eastAsia="Times New Roman" w:hAnsi="Times New Roman" w:cs="Times New Roman"/>
          <w:b/>
          <w:sz w:val="18"/>
          <w:szCs w:val="18"/>
        </w:rPr>
      </w:pPr>
      <w:r w:rsidRPr="00690D58">
        <w:rPr>
          <w:rFonts w:ascii="Arial" w:hAnsi="Arial" w:cs="Arial"/>
          <w:color w:val="001D35"/>
          <w:sz w:val="18"/>
          <w:szCs w:val="18"/>
          <w:shd w:val="clear" w:color="auto" w:fill="FFFFFF"/>
        </w:rPr>
        <w:lastRenderedPageBreak/>
        <w:t>Peroxides are a group of compounds with the structure R-O-O-R, where R represents any kind of atom. The O-O bond is called the peroxide group.</w:t>
      </w:r>
      <w:r w:rsidR="003D6360" w:rsidRPr="00690D58">
        <w:rPr>
          <w:rFonts w:ascii="Times New Roman" w:eastAsia="Times New Roman" w:hAnsi="Times New Roman" w:cs="Times New Roman"/>
          <w:b/>
          <w:sz w:val="18"/>
          <w:szCs w:val="18"/>
        </w:rPr>
        <w:t xml:space="preserve">                </w:t>
      </w:r>
    </w:p>
    <w:p w14:paraId="05D29BFE" w14:textId="57D9C94E" w:rsidR="00F70CE4" w:rsidRPr="00690D58" w:rsidRDefault="00D055E3" w:rsidP="00690D58">
      <w:pPr>
        <w:pStyle w:val="ListParagraph"/>
        <w:numPr>
          <w:ilvl w:val="0"/>
          <w:numId w:val="1"/>
        </w:num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 xml:space="preserve">Vanadium have been found to mimic </w:t>
      </w:r>
      <w:proofErr w:type="gramStart"/>
      <w:r w:rsidRPr="00690D58">
        <w:rPr>
          <w:rFonts w:ascii="Times New Roman" w:eastAsia="Times New Roman" w:hAnsi="Times New Roman" w:cs="Times New Roman"/>
          <w:b/>
          <w:sz w:val="18"/>
          <w:szCs w:val="18"/>
        </w:rPr>
        <w:t>insulin .</w:t>
      </w:r>
      <w:proofErr w:type="gramEnd"/>
      <w:r w:rsidRPr="00690D58">
        <w:rPr>
          <w:rFonts w:ascii="Times New Roman" w:eastAsia="Times New Roman" w:hAnsi="Times New Roman" w:cs="Times New Roman"/>
          <w:b/>
          <w:sz w:val="18"/>
          <w:szCs w:val="18"/>
        </w:rPr>
        <w:t xml:space="preserve"> Explain</w:t>
      </w:r>
      <w:r w:rsidR="003D6360" w:rsidRPr="00690D58">
        <w:rPr>
          <w:rFonts w:ascii="Times New Roman" w:eastAsia="Times New Roman" w:hAnsi="Times New Roman" w:cs="Times New Roman"/>
          <w:b/>
          <w:sz w:val="18"/>
          <w:szCs w:val="18"/>
        </w:rPr>
        <w:t xml:space="preserve">  </w:t>
      </w:r>
    </w:p>
    <w:p w14:paraId="590C9F0F" w14:textId="5508ACE0" w:rsidR="00F70CE4" w:rsidRPr="00690D58" w:rsidRDefault="00F70CE4" w:rsidP="00690D58">
      <w:pPr>
        <w:spacing w:after="0" w:line="240" w:lineRule="auto"/>
        <w:jc w:val="both"/>
        <w:rPr>
          <w:rFonts w:ascii="Times New Roman" w:eastAsia="Times New Roman" w:hAnsi="Times New Roman" w:cs="Times New Roman"/>
          <w:bCs/>
          <w:sz w:val="18"/>
          <w:szCs w:val="18"/>
        </w:rPr>
      </w:pPr>
      <w:r w:rsidRPr="00690D58">
        <w:rPr>
          <w:rFonts w:ascii="Segoe UI" w:hAnsi="Segoe UI" w:cs="Segoe UI"/>
          <w:color w:val="212121"/>
          <w:sz w:val="18"/>
          <w:szCs w:val="18"/>
          <w:shd w:val="clear" w:color="auto" w:fill="FFFFFF"/>
        </w:rPr>
        <w:t> Both inorganic and organic vanadium compounds have been shown to lower plasma glucose levels, increase peripheral glucose uptake, improve insulin sensitivity, decrease plasma lipid levels, and normalize liver enzyme activities in a variety of animal models of both type I and type II diabetes. Vanadium treatment of diabetic animals does not restore plasma insulin levels but may spare pancreatic insulin. Elucidation of the mechanism(s) of action and potentiation of vanadium's insulin-mimetic effect by appropriate ligand binding </w:t>
      </w:r>
    </w:p>
    <w:p w14:paraId="72BB9818" w14:textId="088F8AF5" w:rsidR="00462721" w:rsidRPr="00690D58" w:rsidRDefault="003D6360" w:rsidP="00690D58">
      <w:p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 xml:space="preserve">       </w:t>
      </w:r>
    </w:p>
    <w:p w14:paraId="21C6B8F2" w14:textId="5011F17C" w:rsidR="00462721" w:rsidRPr="00690D58" w:rsidRDefault="003D6360" w:rsidP="00690D58">
      <w:p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1</w:t>
      </w:r>
      <w:r w:rsidRPr="00690D58">
        <w:rPr>
          <w:rFonts w:ascii="Times New Roman" w:eastAsia="Times New Roman" w:hAnsi="Times New Roman" w:cs="Times New Roman"/>
          <w:b/>
          <w:sz w:val="18"/>
          <w:szCs w:val="18"/>
        </w:rPr>
        <w:t>8.</w:t>
      </w:r>
      <w:r w:rsidR="00D055E3" w:rsidRPr="00690D58">
        <w:rPr>
          <w:rFonts w:ascii="Times New Roman" w:eastAsia="Times New Roman" w:hAnsi="Times New Roman" w:cs="Times New Roman"/>
          <w:b/>
          <w:sz w:val="18"/>
          <w:szCs w:val="18"/>
        </w:rPr>
        <w:t>How are enzymes classified based on the type of reaction they catalyse.</w:t>
      </w:r>
    </w:p>
    <w:p w14:paraId="171D8614" w14:textId="77777777" w:rsidR="00F70CE4" w:rsidRPr="00690D58" w:rsidRDefault="00F70CE4" w:rsidP="00690D58">
      <w:pPr>
        <w:shd w:val="clear" w:color="auto" w:fill="FFFFFF"/>
        <w:spacing w:line="240" w:lineRule="auto"/>
        <w:jc w:val="both"/>
        <w:rPr>
          <w:rFonts w:ascii="Arial" w:eastAsia="Times New Roman" w:hAnsi="Arial" w:cs="Arial"/>
          <w:color w:val="001D35"/>
          <w:sz w:val="18"/>
          <w:szCs w:val="18"/>
        </w:rPr>
      </w:pPr>
      <w:r w:rsidRPr="00690D58">
        <w:rPr>
          <w:rFonts w:ascii="Times New Roman" w:eastAsia="Times New Roman" w:hAnsi="Times New Roman" w:cs="Times New Roman"/>
          <w:b/>
          <w:sz w:val="18"/>
          <w:szCs w:val="18"/>
        </w:rPr>
        <w:tab/>
      </w:r>
      <w:r w:rsidRPr="00690D58">
        <w:rPr>
          <w:rFonts w:ascii="Arial" w:eastAsia="Times New Roman" w:hAnsi="Arial" w:cs="Arial"/>
          <w:color w:val="001D35"/>
          <w:sz w:val="18"/>
          <w:szCs w:val="18"/>
        </w:rPr>
        <w:t xml:space="preserve">Enzymes are classified into seven categories based on the type of reaction they </w:t>
      </w:r>
      <w:proofErr w:type="spellStart"/>
      <w:r w:rsidRPr="00690D58">
        <w:rPr>
          <w:rFonts w:ascii="Arial" w:eastAsia="Times New Roman" w:hAnsi="Arial" w:cs="Arial"/>
          <w:color w:val="001D35"/>
          <w:sz w:val="18"/>
          <w:szCs w:val="18"/>
        </w:rPr>
        <w:t>catalyze</w:t>
      </w:r>
      <w:proofErr w:type="spellEnd"/>
      <w:r w:rsidRPr="00690D58">
        <w:rPr>
          <w:rFonts w:ascii="Arial" w:eastAsia="Times New Roman" w:hAnsi="Arial" w:cs="Arial"/>
          <w:color w:val="001D35"/>
          <w:sz w:val="18"/>
          <w:szCs w:val="18"/>
        </w:rPr>
        <w:t>: </w:t>
      </w:r>
    </w:p>
    <w:p w14:paraId="62AD59B2" w14:textId="77777777" w:rsidR="00F70CE4" w:rsidRPr="00F70CE4" w:rsidRDefault="00F70CE4" w:rsidP="00690D58">
      <w:pPr>
        <w:numPr>
          <w:ilvl w:val="0"/>
          <w:numId w:val="12"/>
        </w:numPr>
        <w:shd w:val="clear" w:color="auto" w:fill="FFFFFF"/>
        <w:spacing w:after="120" w:line="240" w:lineRule="auto"/>
        <w:jc w:val="both"/>
        <w:rPr>
          <w:rFonts w:ascii="Arial" w:eastAsia="Times New Roman" w:hAnsi="Arial" w:cs="Arial"/>
          <w:color w:val="001D35"/>
          <w:sz w:val="18"/>
          <w:szCs w:val="18"/>
        </w:rPr>
      </w:pPr>
      <w:r w:rsidRPr="00F70CE4">
        <w:rPr>
          <w:rFonts w:ascii="Arial" w:eastAsia="Times New Roman" w:hAnsi="Arial" w:cs="Arial"/>
          <w:b/>
          <w:bCs/>
          <w:color w:val="001D35"/>
          <w:sz w:val="18"/>
          <w:szCs w:val="18"/>
        </w:rPr>
        <w:t>Oxidoreductases</w:t>
      </w:r>
      <w:r w:rsidRPr="00F70CE4">
        <w:rPr>
          <w:rFonts w:ascii="Arial" w:eastAsia="Times New Roman" w:hAnsi="Arial" w:cs="Arial"/>
          <w:color w:val="001D35"/>
          <w:sz w:val="18"/>
          <w:szCs w:val="18"/>
        </w:rPr>
        <w:t>: </w:t>
      </w:r>
      <w:proofErr w:type="spellStart"/>
      <w:r w:rsidRPr="00F70CE4">
        <w:rPr>
          <w:rFonts w:ascii="Arial" w:eastAsia="Times New Roman" w:hAnsi="Arial" w:cs="Arial"/>
          <w:color w:val="001D35"/>
          <w:sz w:val="18"/>
          <w:szCs w:val="18"/>
        </w:rPr>
        <w:t>Catalyze</w:t>
      </w:r>
      <w:proofErr w:type="spellEnd"/>
      <w:r w:rsidRPr="00F70CE4">
        <w:rPr>
          <w:rFonts w:ascii="Arial" w:eastAsia="Times New Roman" w:hAnsi="Arial" w:cs="Arial"/>
          <w:color w:val="001D35"/>
          <w:sz w:val="18"/>
          <w:szCs w:val="18"/>
        </w:rPr>
        <w:t xml:space="preserve"> oxidoreduction between two substrates </w:t>
      </w:r>
    </w:p>
    <w:p w14:paraId="2F56F6DA" w14:textId="77777777" w:rsidR="00F70CE4" w:rsidRPr="00F70CE4" w:rsidRDefault="00F70CE4" w:rsidP="00690D58">
      <w:pPr>
        <w:numPr>
          <w:ilvl w:val="0"/>
          <w:numId w:val="12"/>
        </w:numPr>
        <w:shd w:val="clear" w:color="auto" w:fill="FFFFFF"/>
        <w:spacing w:after="120" w:line="240" w:lineRule="auto"/>
        <w:jc w:val="both"/>
        <w:rPr>
          <w:rFonts w:ascii="Arial" w:eastAsia="Times New Roman" w:hAnsi="Arial" w:cs="Arial"/>
          <w:color w:val="001D35"/>
          <w:sz w:val="18"/>
          <w:szCs w:val="18"/>
        </w:rPr>
      </w:pPr>
      <w:r w:rsidRPr="00F70CE4">
        <w:rPr>
          <w:rFonts w:ascii="Arial" w:eastAsia="Times New Roman" w:hAnsi="Arial" w:cs="Arial"/>
          <w:b/>
          <w:bCs/>
          <w:color w:val="001D35"/>
          <w:sz w:val="18"/>
          <w:szCs w:val="18"/>
        </w:rPr>
        <w:t>Transferases</w:t>
      </w:r>
      <w:r w:rsidRPr="00F70CE4">
        <w:rPr>
          <w:rFonts w:ascii="Arial" w:eastAsia="Times New Roman" w:hAnsi="Arial" w:cs="Arial"/>
          <w:color w:val="001D35"/>
          <w:sz w:val="18"/>
          <w:szCs w:val="18"/>
        </w:rPr>
        <w:t>: </w:t>
      </w:r>
      <w:proofErr w:type="spellStart"/>
      <w:r w:rsidRPr="00F70CE4">
        <w:rPr>
          <w:rFonts w:ascii="Arial" w:eastAsia="Times New Roman" w:hAnsi="Arial" w:cs="Arial"/>
          <w:color w:val="001D35"/>
          <w:sz w:val="18"/>
          <w:szCs w:val="18"/>
        </w:rPr>
        <w:t>Catalyze</w:t>
      </w:r>
      <w:proofErr w:type="spellEnd"/>
      <w:r w:rsidRPr="00F70CE4">
        <w:rPr>
          <w:rFonts w:ascii="Arial" w:eastAsia="Times New Roman" w:hAnsi="Arial" w:cs="Arial"/>
          <w:color w:val="001D35"/>
          <w:sz w:val="18"/>
          <w:szCs w:val="18"/>
        </w:rPr>
        <w:t xml:space="preserve"> the transfer of a group between a pair of substrates </w:t>
      </w:r>
    </w:p>
    <w:p w14:paraId="3648E655" w14:textId="77777777" w:rsidR="00F70CE4" w:rsidRPr="00F70CE4" w:rsidRDefault="00F70CE4" w:rsidP="00690D58">
      <w:pPr>
        <w:numPr>
          <w:ilvl w:val="0"/>
          <w:numId w:val="12"/>
        </w:numPr>
        <w:shd w:val="clear" w:color="auto" w:fill="FFFFFF"/>
        <w:spacing w:after="120" w:line="240" w:lineRule="auto"/>
        <w:jc w:val="both"/>
        <w:rPr>
          <w:rFonts w:ascii="Arial" w:eastAsia="Times New Roman" w:hAnsi="Arial" w:cs="Arial"/>
          <w:color w:val="001D35"/>
          <w:sz w:val="18"/>
          <w:szCs w:val="18"/>
        </w:rPr>
      </w:pPr>
      <w:r w:rsidRPr="00F70CE4">
        <w:rPr>
          <w:rFonts w:ascii="Arial" w:eastAsia="Times New Roman" w:hAnsi="Arial" w:cs="Arial"/>
          <w:b/>
          <w:bCs/>
          <w:color w:val="001D35"/>
          <w:sz w:val="18"/>
          <w:szCs w:val="18"/>
        </w:rPr>
        <w:t>Hydrolases</w:t>
      </w:r>
      <w:r w:rsidRPr="00F70CE4">
        <w:rPr>
          <w:rFonts w:ascii="Arial" w:eastAsia="Times New Roman" w:hAnsi="Arial" w:cs="Arial"/>
          <w:color w:val="001D35"/>
          <w:sz w:val="18"/>
          <w:szCs w:val="18"/>
        </w:rPr>
        <w:t>: </w:t>
      </w:r>
      <w:proofErr w:type="spellStart"/>
      <w:r w:rsidRPr="00F70CE4">
        <w:rPr>
          <w:rFonts w:ascii="Arial" w:eastAsia="Times New Roman" w:hAnsi="Arial" w:cs="Arial"/>
          <w:color w:val="001D35"/>
          <w:sz w:val="18"/>
          <w:szCs w:val="18"/>
        </w:rPr>
        <w:t>Catalyze</w:t>
      </w:r>
      <w:proofErr w:type="spellEnd"/>
      <w:r w:rsidRPr="00F70CE4">
        <w:rPr>
          <w:rFonts w:ascii="Arial" w:eastAsia="Times New Roman" w:hAnsi="Arial" w:cs="Arial"/>
          <w:color w:val="001D35"/>
          <w:sz w:val="18"/>
          <w:szCs w:val="18"/>
        </w:rPr>
        <w:t xml:space="preserve"> hydrolysis of ester, ether, peptide, and halides </w:t>
      </w:r>
    </w:p>
    <w:p w14:paraId="25B91C41" w14:textId="77777777" w:rsidR="00F70CE4" w:rsidRPr="00F70CE4" w:rsidRDefault="00F70CE4" w:rsidP="00690D58">
      <w:pPr>
        <w:numPr>
          <w:ilvl w:val="0"/>
          <w:numId w:val="12"/>
        </w:numPr>
        <w:shd w:val="clear" w:color="auto" w:fill="FFFFFF"/>
        <w:spacing w:after="120" w:line="240" w:lineRule="auto"/>
        <w:jc w:val="both"/>
        <w:rPr>
          <w:rFonts w:ascii="Arial" w:eastAsia="Times New Roman" w:hAnsi="Arial" w:cs="Arial"/>
          <w:color w:val="001D35"/>
          <w:sz w:val="18"/>
          <w:szCs w:val="18"/>
        </w:rPr>
      </w:pPr>
      <w:r w:rsidRPr="00F70CE4">
        <w:rPr>
          <w:rFonts w:ascii="Arial" w:eastAsia="Times New Roman" w:hAnsi="Arial" w:cs="Arial"/>
          <w:b/>
          <w:bCs/>
          <w:color w:val="001D35"/>
          <w:sz w:val="18"/>
          <w:szCs w:val="18"/>
        </w:rPr>
        <w:t>Lyases</w:t>
      </w:r>
      <w:r w:rsidRPr="00F70CE4">
        <w:rPr>
          <w:rFonts w:ascii="Arial" w:eastAsia="Times New Roman" w:hAnsi="Arial" w:cs="Arial"/>
          <w:color w:val="001D35"/>
          <w:sz w:val="18"/>
          <w:szCs w:val="18"/>
        </w:rPr>
        <w:t>: </w:t>
      </w:r>
      <w:proofErr w:type="spellStart"/>
      <w:r w:rsidRPr="00F70CE4">
        <w:rPr>
          <w:rFonts w:ascii="Arial" w:eastAsia="Times New Roman" w:hAnsi="Arial" w:cs="Arial"/>
          <w:color w:val="001D35"/>
          <w:sz w:val="18"/>
          <w:szCs w:val="18"/>
        </w:rPr>
        <w:t>Catalyze</w:t>
      </w:r>
      <w:proofErr w:type="spellEnd"/>
      <w:r w:rsidRPr="00F70CE4">
        <w:rPr>
          <w:rFonts w:ascii="Arial" w:eastAsia="Times New Roman" w:hAnsi="Arial" w:cs="Arial"/>
          <w:color w:val="001D35"/>
          <w:sz w:val="18"/>
          <w:szCs w:val="18"/>
        </w:rPr>
        <w:t xml:space="preserve"> removal of groups from substrates by mechanisms other than hydrolysis leaving double bonds </w:t>
      </w:r>
    </w:p>
    <w:p w14:paraId="497DA721" w14:textId="77777777" w:rsidR="00F70CE4" w:rsidRPr="00F70CE4" w:rsidRDefault="00F70CE4" w:rsidP="00690D58">
      <w:pPr>
        <w:numPr>
          <w:ilvl w:val="0"/>
          <w:numId w:val="12"/>
        </w:numPr>
        <w:shd w:val="clear" w:color="auto" w:fill="FFFFFF"/>
        <w:spacing w:after="120" w:line="240" w:lineRule="auto"/>
        <w:jc w:val="both"/>
        <w:rPr>
          <w:rFonts w:ascii="Arial" w:eastAsia="Times New Roman" w:hAnsi="Arial" w:cs="Arial"/>
          <w:color w:val="001D35"/>
          <w:sz w:val="18"/>
          <w:szCs w:val="18"/>
        </w:rPr>
      </w:pPr>
      <w:r w:rsidRPr="00F70CE4">
        <w:rPr>
          <w:rFonts w:ascii="Arial" w:eastAsia="Times New Roman" w:hAnsi="Arial" w:cs="Arial"/>
          <w:b/>
          <w:bCs/>
          <w:color w:val="001D35"/>
          <w:sz w:val="18"/>
          <w:szCs w:val="18"/>
        </w:rPr>
        <w:t>Isomerases</w:t>
      </w:r>
      <w:r w:rsidRPr="00F70CE4">
        <w:rPr>
          <w:rFonts w:ascii="Arial" w:eastAsia="Times New Roman" w:hAnsi="Arial" w:cs="Arial"/>
          <w:color w:val="001D35"/>
          <w:sz w:val="18"/>
          <w:szCs w:val="18"/>
        </w:rPr>
        <w:t>: </w:t>
      </w:r>
      <w:proofErr w:type="spellStart"/>
      <w:r w:rsidRPr="00F70CE4">
        <w:rPr>
          <w:rFonts w:ascii="Arial" w:eastAsia="Times New Roman" w:hAnsi="Arial" w:cs="Arial"/>
          <w:color w:val="001D35"/>
          <w:sz w:val="18"/>
          <w:szCs w:val="18"/>
        </w:rPr>
        <w:t>Catalyze</w:t>
      </w:r>
      <w:proofErr w:type="spellEnd"/>
      <w:r w:rsidRPr="00F70CE4">
        <w:rPr>
          <w:rFonts w:ascii="Arial" w:eastAsia="Times New Roman" w:hAnsi="Arial" w:cs="Arial"/>
          <w:color w:val="001D35"/>
          <w:sz w:val="18"/>
          <w:szCs w:val="18"/>
        </w:rPr>
        <w:t xml:space="preserve"> inter conversion of optical, geometric, or positional isomers </w:t>
      </w:r>
    </w:p>
    <w:p w14:paraId="74817BB2" w14:textId="77777777" w:rsidR="00F70CE4" w:rsidRPr="00F70CE4" w:rsidRDefault="00F70CE4" w:rsidP="00690D58">
      <w:pPr>
        <w:numPr>
          <w:ilvl w:val="0"/>
          <w:numId w:val="12"/>
        </w:numPr>
        <w:shd w:val="clear" w:color="auto" w:fill="FFFFFF"/>
        <w:spacing w:after="120" w:line="240" w:lineRule="auto"/>
        <w:jc w:val="both"/>
        <w:rPr>
          <w:rFonts w:ascii="Arial" w:eastAsia="Times New Roman" w:hAnsi="Arial" w:cs="Arial"/>
          <w:color w:val="001D35"/>
          <w:sz w:val="18"/>
          <w:szCs w:val="18"/>
        </w:rPr>
      </w:pPr>
      <w:r w:rsidRPr="00F70CE4">
        <w:rPr>
          <w:rFonts w:ascii="Arial" w:eastAsia="Times New Roman" w:hAnsi="Arial" w:cs="Arial"/>
          <w:b/>
          <w:bCs/>
          <w:color w:val="001D35"/>
          <w:sz w:val="18"/>
          <w:szCs w:val="18"/>
        </w:rPr>
        <w:t>Ligases</w:t>
      </w:r>
      <w:r w:rsidRPr="00F70CE4">
        <w:rPr>
          <w:rFonts w:ascii="Arial" w:eastAsia="Times New Roman" w:hAnsi="Arial" w:cs="Arial"/>
          <w:color w:val="001D35"/>
          <w:sz w:val="18"/>
          <w:szCs w:val="18"/>
        </w:rPr>
        <w:t>: </w:t>
      </w:r>
      <w:proofErr w:type="spellStart"/>
      <w:r w:rsidRPr="00F70CE4">
        <w:rPr>
          <w:rFonts w:ascii="Arial" w:eastAsia="Times New Roman" w:hAnsi="Arial" w:cs="Arial"/>
          <w:color w:val="001D35"/>
          <w:sz w:val="18"/>
          <w:szCs w:val="18"/>
        </w:rPr>
        <w:t>Catalyze</w:t>
      </w:r>
      <w:proofErr w:type="spellEnd"/>
      <w:r w:rsidRPr="00F70CE4">
        <w:rPr>
          <w:rFonts w:ascii="Arial" w:eastAsia="Times New Roman" w:hAnsi="Arial" w:cs="Arial"/>
          <w:color w:val="001D35"/>
          <w:sz w:val="18"/>
          <w:szCs w:val="18"/>
        </w:rPr>
        <w:t xml:space="preserve"> the linking together of two compounds </w:t>
      </w:r>
    </w:p>
    <w:p w14:paraId="26734C48" w14:textId="77777777" w:rsidR="00F70CE4" w:rsidRPr="00F70CE4" w:rsidRDefault="00F70CE4" w:rsidP="00690D58">
      <w:pPr>
        <w:numPr>
          <w:ilvl w:val="0"/>
          <w:numId w:val="12"/>
        </w:numPr>
        <w:shd w:val="clear" w:color="auto" w:fill="FFFFFF"/>
        <w:spacing w:after="0" w:line="240" w:lineRule="auto"/>
        <w:jc w:val="both"/>
        <w:rPr>
          <w:rFonts w:ascii="Times New Roman" w:eastAsia="Times New Roman" w:hAnsi="Times New Roman" w:cs="Times New Roman"/>
          <w:sz w:val="18"/>
          <w:szCs w:val="18"/>
        </w:rPr>
      </w:pPr>
      <w:r w:rsidRPr="00F70CE4">
        <w:rPr>
          <w:rFonts w:ascii="Arial" w:eastAsia="Times New Roman" w:hAnsi="Arial" w:cs="Arial"/>
          <w:b/>
          <w:bCs/>
          <w:color w:val="001D35"/>
          <w:sz w:val="18"/>
          <w:szCs w:val="18"/>
        </w:rPr>
        <w:t>Translocases</w:t>
      </w:r>
      <w:r w:rsidRPr="00F70CE4">
        <w:rPr>
          <w:rFonts w:ascii="Arial" w:eastAsia="Times New Roman" w:hAnsi="Arial" w:cs="Arial"/>
          <w:color w:val="001D35"/>
          <w:sz w:val="18"/>
          <w:szCs w:val="18"/>
        </w:rPr>
        <w:t>: Another category of enzymes </w:t>
      </w:r>
    </w:p>
    <w:p w14:paraId="5B6A1044" w14:textId="3042404C" w:rsidR="00F70CE4" w:rsidRPr="00690D58" w:rsidRDefault="00F70CE4" w:rsidP="00690D58">
      <w:pPr>
        <w:tabs>
          <w:tab w:val="left" w:pos="1590"/>
        </w:tabs>
        <w:spacing w:after="0" w:line="240" w:lineRule="auto"/>
        <w:jc w:val="both"/>
        <w:rPr>
          <w:rFonts w:ascii="Times New Roman" w:eastAsia="Times New Roman" w:hAnsi="Times New Roman" w:cs="Times New Roman"/>
          <w:bCs/>
          <w:sz w:val="18"/>
          <w:szCs w:val="18"/>
        </w:rPr>
      </w:pPr>
    </w:p>
    <w:p w14:paraId="632F6B5D" w14:textId="77777777" w:rsidR="00F70CE4" w:rsidRPr="00690D58" w:rsidRDefault="00F70CE4" w:rsidP="00690D58">
      <w:pPr>
        <w:spacing w:after="0" w:line="240" w:lineRule="auto"/>
        <w:jc w:val="both"/>
        <w:rPr>
          <w:rFonts w:ascii="Times New Roman" w:eastAsia="Times New Roman" w:hAnsi="Times New Roman" w:cs="Times New Roman"/>
          <w:b/>
          <w:sz w:val="18"/>
          <w:szCs w:val="18"/>
        </w:rPr>
      </w:pPr>
    </w:p>
    <w:p w14:paraId="5FB1E8DD" w14:textId="2AA1C8D8" w:rsidR="00462721" w:rsidRPr="00690D58" w:rsidRDefault="003D6360" w:rsidP="00690D58">
      <w:p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19.</w:t>
      </w:r>
      <w:r w:rsidR="00D055E3" w:rsidRPr="00690D58">
        <w:rPr>
          <w:rFonts w:ascii="Times New Roman" w:eastAsia="Times New Roman" w:hAnsi="Times New Roman" w:cs="Times New Roman"/>
          <w:b/>
          <w:sz w:val="18"/>
          <w:szCs w:val="18"/>
        </w:rPr>
        <w:t xml:space="preserve"> Discuss the effect of pH and temperature on enzyme reaction with a neat graph</w:t>
      </w:r>
    </w:p>
    <w:p w14:paraId="49DB5FA6" w14:textId="6201245C" w:rsidR="00F70CE4" w:rsidRPr="00690D58" w:rsidRDefault="002237D6" w:rsidP="00690D58">
      <w:pPr>
        <w:spacing w:after="0" w:line="240" w:lineRule="auto"/>
        <w:jc w:val="both"/>
        <w:rPr>
          <w:rFonts w:ascii="Arial" w:hAnsi="Arial" w:cs="Arial"/>
          <w:color w:val="474747"/>
          <w:sz w:val="18"/>
          <w:szCs w:val="18"/>
          <w:shd w:val="clear" w:color="auto" w:fill="FFFFFF"/>
        </w:rPr>
      </w:pPr>
      <w:proofErr w:type="spellStart"/>
      <w:r w:rsidRPr="00690D58">
        <w:rPr>
          <w:rFonts w:ascii="Arial" w:hAnsi="Arial" w:cs="Arial"/>
          <w:color w:val="474747"/>
          <w:sz w:val="18"/>
          <w:szCs w:val="18"/>
          <w:shd w:val="clear" w:color="auto" w:fill="FFFFFF"/>
        </w:rPr>
        <w:t>emperature</w:t>
      </w:r>
      <w:proofErr w:type="spellEnd"/>
      <w:r w:rsidRPr="00690D58">
        <w:rPr>
          <w:rFonts w:ascii="Arial" w:hAnsi="Arial" w:cs="Arial"/>
          <w:color w:val="474747"/>
          <w:sz w:val="18"/>
          <w:szCs w:val="18"/>
          <w:shd w:val="clear" w:color="auto" w:fill="FFFFFF"/>
        </w:rPr>
        <w:t>: </w:t>
      </w:r>
      <w:r w:rsidRPr="00690D58">
        <w:rPr>
          <w:rFonts w:ascii="Arial" w:hAnsi="Arial" w:cs="Arial"/>
          <w:color w:val="040C28"/>
          <w:sz w:val="18"/>
          <w:szCs w:val="18"/>
          <w:shd w:val="clear" w:color="auto" w:fill="D3E3FD"/>
        </w:rPr>
        <w:t>Raising temperature generally speeds up a reaction, and lowering temperature slows down a reaction</w:t>
      </w:r>
      <w:r w:rsidRPr="00690D58">
        <w:rPr>
          <w:rFonts w:ascii="Arial" w:hAnsi="Arial" w:cs="Arial"/>
          <w:color w:val="474747"/>
          <w:sz w:val="18"/>
          <w:szCs w:val="18"/>
          <w:shd w:val="clear" w:color="auto" w:fill="FFFFFF"/>
        </w:rPr>
        <w:t>. However, extreme high temperatures can cause an enzyme to lose its shape (denature) and stop working. pH: Each enzyme has an optimum pH range. Changing the pH outside of this range will slow enzyme activity</w:t>
      </w:r>
    </w:p>
    <w:p w14:paraId="60DCD707" w14:textId="1332202E" w:rsidR="002237D6" w:rsidRPr="00690D58" w:rsidRDefault="002237D6" w:rsidP="00690D58">
      <w:pPr>
        <w:spacing w:after="0" w:line="240" w:lineRule="auto"/>
        <w:jc w:val="both"/>
        <w:rPr>
          <w:rFonts w:ascii="Arial" w:hAnsi="Arial" w:cs="Arial"/>
          <w:color w:val="474747"/>
          <w:sz w:val="18"/>
          <w:szCs w:val="18"/>
          <w:shd w:val="clear" w:color="auto" w:fill="FFFFFF"/>
        </w:rPr>
      </w:pPr>
    </w:p>
    <w:p w14:paraId="05094920" w14:textId="04AB333F" w:rsidR="002237D6" w:rsidRPr="00690D58" w:rsidRDefault="002237D6" w:rsidP="00690D58">
      <w:pPr>
        <w:spacing w:after="0" w:line="240" w:lineRule="auto"/>
        <w:jc w:val="both"/>
        <w:rPr>
          <w:rFonts w:ascii="Times New Roman" w:eastAsia="Times New Roman" w:hAnsi="Times New Roman" w:cs="Times New Roman"/>
          <w:b/>
          <w:sz w:val="18"/>
          <w:szCs w:val="18"/>
        </w:rPr>
      </w:pPr>
      <w:r w:rsidRPr="00690D58">
        <w:rPr>
          <w:noProof/>
          <w:sz w:val="18"/>
          <w:szCs w:val="18"/>
        </w:rPr>
        <w:drawing>
          <wp:inline distT="0" distB="0" distL="0" distR="0" wp14:anchorId="3AF278EC" wp14:editId="419B7A2F">
            <wp:extent cx="2063750" cy="1409700"/>
            <wp:effectExtent l="0" t="0" r="0" b="0"/>
            <wp:docPr id="4" name="Picture 4" descr="Enzymes review (article) | Khan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zymes review (article) | Khan Academ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3750" cy="1409700"/>
                    </a:xfrm>
                    <a:prstGeom prst="rect">
                      <a:avLst/>
                    </a:prstGeom>
                    <a:noFill/>
                    <a:ln>
                      <a:noFill/>
                    </a:ln>
                  </pic:spPr>
                </pic:pic>
              </a:graphicData>
            </a:graphic>
          </wp:inline>
        </w:drawing>
      </w:r>
    </w:p>
    <w:p w14:paraId="473F5507" w14:textId="77777777" w:rsidR="00462721" w:rsidRPr="00690D58" w:rsidRDefault="003D6360" w:rsidP="00690D58">
      <w:pPr>
        <w:spacing w:after="0" w:line="240" w:lineRule="auto"/>
        <w:jc w:val="both"/>
        <w:rPr>
          <w:rFonts w:ascii="Times New Roman" w:eastAsia="Times New Roman" w:hAnsi="Times New Roman" w:cs="Times New Roman"/>
          <w:sz w:val="18"/>
          <w:szCs w:val="18"/>
        </w:rPr>
      </w:pPr>
      <w:proofErr w:type="gramStart"/>
      <w:r w:rsidRPr="00690D58">
        <w:rPr>
          <w:rFonts w:ascii="Times New Roman" w:eastAsia="Times New Roman" w:hAnsi="Times New Roman" w:cs="Times New Roman"/>
          <w:b/>
          <w:sz w:val="18"/>
          <w:szCs w:val="18"/>
        </w:rPr>
        <w:t>SECTION  C</w:t>
      </w:r>
      <w:proofErr w:type="gramEnd"/>
      <w:r w:rsidRPr="00690D58">
        <w:rPr>
          <w:rFonts w:ascii="Times New Roman" w:eastAsia="Times New Roman" w:hAnsi="Times New Roman" w:cs="Times New Roman"/>
          <w:b/>
          <w:sz w:val="18"/>
          <w:szCs w:val="18"/>
        </w:rPr>
        <w:t xml:space="preserve"> – (4 X 10 = 40)</w:t>
      </w:r>
    </w:p>
    <w:p w14:paraId="63ADD937" w14:textId="77777777" w:rsidR="00462721" w:rsidRPr="00690D58" w:rsidRDefault="003D6360" w:rsidP="00690D58">
      <w:pPr>
        <w:spacing w:after="0" w:line="240" w:lineRule="auto"/>
        <w:jc w:val="both"/>
        <w:rPr>
          <w:rFonts w:ascii="Times New Roman" w:eastAsia="Times New Roman" w:hAnsi="Times New Roman" w:cs="Times New Roman"/>
          <w:sz w:val="18"/>
          <w:szCs w:val="18"/>
        </w:rPr>
      </w:pPr>
      <w:r w:rsidRPr="00690D58">
        <w:rPr>
          <w:rFonts w:ascii="Times New Roman" w:eastAsia="Times New Roman" w:hAnsi="Times New Roman" w:cs="Times New Roman"/>
          <w:b/>
          <w:sz w:val="18"/>
          <w:szCs w:val="18"/>
        </w:rPr>
        <w:t>ANSWER ANY FOUR QUESTIONS</w:t>
      </w:r>
    </w:p>
    <w:p w14:paraId="1F72ED7F" w14:textId="77777777" w:rsidR="00462721" w:rsidRPr="00690D58" w:rsidRDefault="003D6360" w:rsidP="00690D58">
      <w:pPr>
        <w:spacing w:after="0" w:line="240" w:lineRule="auto"/>
        <w:jc w:val="both"/>
        <w:rPr>
          <w:rFonts w:ascii="Times New Roman" w:eastAsia="Times New Roman" w:hAnsi="Times New Roman" w:cs="Times New Roman"/>
          <w:sz w:val="18"/>
          <w:szCs w:val="18"/>
        </w:rPr>
      </w:pPr>
      <w:r w:rsidRPr="00690D58">
        <w:rPr>
          <w:rFonts w:ascii="Times New Roman" w:eastAsia="Times New Roman" w:hAnsi="Times New Roman" w:cs="Times New Roman"/>
          <w:b/>
          <w:sz w:val="18"/>
          <w:szCs w:val="18"/>
        </w:rPr>
        <w:t>                                                                                                     </w:t>
      </w:r>
    </w:p>
    <w:p w14:paraId="170DE4CD" w14:textId="77777777" w:rsidR="00462721" w:rsidRPr="00690D58" w:rsidRDefault="00462721" w:rsidP="00690D58">
      <w:pPr>
        <w:spacing w:after="0" w:line="240" w:lineRule="auto"/>
        <w:jc w:val="both"/>
        <w:rPr>
          <w:rFonts w:ascii="Times New Roman" w:eastAsia="Times New Roman" w:hAnsi="Times New Roman" w:cs="Times New Roman"/>
          <w:sz w:val="18"/>
          <w:szCs w:val="18"/>
        </w:rPr>
      </w:pPr>
    </w:p>
    <w:p w14:paraId="0B0F40C7" w14:textId="56E927F5" w:rsidR="00462721" w:rsidRPr="00690D58" w:rsidRDefault="003D6360" w:rsidP="00690D58">
      <w:pPr>
        <w:spacing w:after="0" w:line="240" w:lineRule="auto"/>
        <w:jc w:val="both"/>
        <w:rPr>
          <w:rFonts w:ascii="Times New Roman" w:eastAsia="Times New Roman" w:hAnsi="Times New Roman" w:cs="Times New Roman"/>
          <w:b/>
          <w:color w:val="000000"/>
          <w:sz w:val="18"/>
          <w:szCs w:val="18"/>
        </w:rPr>
      </w:pPr>
      <w:r w:rsidRPr="00690D58">
        <w:rPr>
          <w:rFonts w:ascii="Times New Roman" w:eastAsia="Times New Roman" w:hAnsi="Times New Roman" w:cs="Times New Roman"/>
          <w:b/>
          <w:sz w:val="18"/>
          <w:szCs w:val="18"/>
        </w:rPr>
        <w:t>20</w:t>
      </w:r>
      <w:r w:rsidRPr="00690D58">
        <w:rPr>
          <w:rFonts w:ascii="Times New Roman" w:eastAsia="Times New Roman" w:hAnsi="Times New Roman" w:cs="Times New Roman"/>
          <w:b/>
          <w:sz w:val="18"/>
          <w:szCs w:val="18"/>
        </w:rPr>
        <w:t xml:space="preserve">. </w:t>
      </w:r>
      <w:r w:rsidR="00873973" w:rsidRPr="00690D58">
        <w:rPr>
          <w:rFonts w:ascii="Times New Roman" w:eastAsia="Times New Roman" w:hAnsi="Times New Roman" w:cs="Times New Roman"/>
          <w:b/>
          <w:color w:val="000000"/>
          <w:sz w:val="18"/>
          <w:szCs w:val="18"/>
        </w:rPr>
        <w:t>Discuss the role of ferritin and transferrin in the selective transport and storage of metal ions</w:t>
      </w:r>
      <w:r w:rsidR="002237D6" w:rsidRPr="00690D58">
        <w:rPr>
          <w:rFonts w:ascii="Times New Roman" w:eastAsia="Times New Roman" w:hAnsi="Times New Roman" w:cs="Times New Roman"/>
          <w:b/>
          <w:color w:val="000000"/>
          <w:sz w:val="18"/>
          <w:szCs w:val="18"/>
        </w:rPr>
        <w:t>.</w:t>
      </w:r>
    </w:p>
    <w:p w14:paraId="6DCAF1CC" w14:textId="77777777" w:rsidR="002237D6" w:rsidRPr="002237D6" w:rsidRDefault="002237D6" w:rsidP="00690D58">
      <w:pPr>
        <w:shd w:val="clear" w:color="auto" w:fill="FFFFFF"/>
        <w:spacing w:after="150" w:line="240" w:lineRule="auto"/>
        <w:jc w:val="both"/>
        <w:rPr>
          <w:rFonts w:ascii="Arial" w:eastAsia="Times New Roman" w:hAnsi="Arial" w:cs="Arial"/>
          <w:color w:val="001D35"/>
          <w:sz w:val="18"/>
          <w:szCs w:val="18"/>
        </w:rPr>
      </w:pPr>
      <w:r w:rsidRPr="002237D6">
        <w:rPr>
          <w:rFonts w:ascii="Arial" w:eastAsia="Times New Roman" w:hAnsi="Arial" w:cs="Arial"/>
          <w:color w:val="001D35"/>
          <w:sz w:val="18"/>
          <w:szCs w:val="18"/>
        </w:rPr>
        <w:t>Ferritin and transferrin are proteins that work together to transport and store iron in a nontoxic form: </w:t>
      </w:r>
    </w:p>
    <w:p w14:paraId="1DAB1D5E" w14:textId="77777777" w:rsidR="002237D6" w:rsidRPr="002237D6" w:rsidRDefault="002237D6" w:rsidP="00690D58">
      <w:pPr>
        <w:numPr>
          <w:ilvl w:val="0"/>
          <w:numId w:val="13"/>
        </w:numPr>
        <w:shd w:val="clear" w:color="auto" w:fill="FFFFFF"/>
        <w:spacing w:after="120" w:line="240" w:lineRule="auto"/>
        <w:ind w:left="300"/>
        <w:jc w:val="both"/>
        <w:rPr>
          <w:rFonts w:ascii="Times New Roman" w:eastAsia="Times New Roman" w:hAnsi="Times New Roman" w:cs="Times New Roman"/>
          <w:sz w:val="18"/>
          <w:szCs w:val="18"/>
        </w:rPr>
      </w:pPr>
      <w:r w:rsidRPr="002237D6">
        <w:rPr>
          <w:rFonts w:ascii="Arial" w:eastAsia="Times New Roman" w:hAnsi="Arial" w:cs="Arial"/>
          <w:b/>
          <w:bCs/>
          <w:color w:val="001D35"/>
          <w:sz w:val="18"/>
          <w:szCs w:val="18"/>
        </w:rPr>
        <w:t>Ferritin</w:t>
      </w:r>
    </w:p>
    <w:p w14:paraId="48926C19" w14:textId="77777777" w:rsidR="002237D6" w:rsidRPr="002237D6" w:rsidRDefault="002237D6" w:rsidP="00690D58">
      <w:pPr>
        <w:shd w:val="clear" w:color="auto" w:fill="FFFFFF"/>
        <w:spacing w:after="120" w:line="240" w:lineRule="auto"/>
        <w:ind w:left="300"/>
        <w:jc w:val="both"/>
        <w:rPr>
          <w:rFonts w:ascii="Times New Roman" w:eastAsia="Times New Roman" w:hAnsi="Times New Roman" w:cs="Times New Roman"/>
          <w:spacing w:val="2"/>
          <w:sz w:val="18"/>
          <w:szCs w:val="18"/>
        </w:rPr>
      </w:pPr>
      <w:r w:rsidRPr="002237D6">
        <w:rPr>
          <w:rFonts w:ascii="Arial" w:eastAsia="Times New Roman" w:hAnsi="Arial" w:cs="Arial"/>
          <w:color w:val="001D35"/>
          <w:spacing w:val="2"/>
          <w:sz w:val="18"/>
          <w:szCs w:val="18"/>
        </w:rPr>
        <w:t>Stores iron in a cavity within its molecule. Ferritin can store up to 4,500 iron atoms per protein. It also helps regulate iron homeostasis and acts as an antioxidant by sequestering iron when iron concentrations are high. </w:t>
      </w:r>
    </w:p>
    <w:p w14:paraId="3449E9D4" w14:textId="77777777" w:rsidR="002237D6" w:rsidRPr="002237D6" w:rsidRDefault="002237D6" w:rsidP="00690D58">
      <w:pPr>
        <w:numPr>
          <w:ilvl w:val="0"/>
          <w:numId w:val="13"/>
        </w:numPr>
        <w:shd w:val="clear" w:color="auto" w:fill="FFFFFF"/>
        <w:spacing w:after="0" w:line="240" w:lineRule="auto"/>
        <w:ind w:left="300"/>
        <w:jc w:val="both"/>
        <w:rPr>
          <w:rFonts w:ascii="Times New Roman" w:eastAsia="Times New Roman" w:hAnsi="Times New Roman" w:cs="Times New Roman"/>
          <w:sz w:val="18"/>
          <w:szCs w:val="18"/>
        </w:rPr>
      </w:pPr>
      <w:r w:rsidRPr="002237D6">
        <w:rPr>
          <w:rFonts w:ascii="Arial" w:eastAsia="Times New Roman" w:hAnsi="Arial" w:cs="Arial"/>
          <w:b/>
          <w:bCs/>
          <w:color w:val="001D35"/>
          <w:sz w:val="18"/>
          <w:szCs w:val="18"/>
        </w:rPr>
        <w:t>Transferrin</w:t>
      </w:r>
    </w:p>
    <w:p w14:paraId="129C2F54" w14:textId="77777777" w:rsidR="002237D6" w:rsidRPr="002237D6" w:rsidRDefault="002237D6" w:rsidP="00690D58">
      <w:pPr>
        <w:shd w:val="clear" w:color="auto" w:fill="FFFFFF"/>
        <w:spacing w:after="0" w:line="240" w:lineRule="auto"/>
        <w:ind w:left="300"/>
        <w:jc w:val="both"/>
        <w:rPr>
          <w:rFonts w:ascii="Arial" w:eastAsia="Times New Roman" w:hAnsi="Arial" w:cs="Arial"/>
          <w:color w:val="001D35"/>
          <w:spacing w:val="2"/>
          <w:sz w:val="18"/>
          <w:szCs w:val="18"/>
        </w:rPr>
      </w:pPr>
      <w:r w:rsidRPr="002237D6">
        <w:rPr>
          <w:rFonts w:ascii="Arial" w:eastAsia="Times New Roman" w:hAnsi="Arial" w:cs="Arial"/>
          <w:color w:val="001D35"/>
          <w:spacing w:val="2"/>
          <w:sz w:val="18"/>
          <w:szCs w:val="18"/>
        </w:rPr>
        <w:t xml:space="preserve">Transports iron to most cells in the body. Transferrin binds to the transferrin receptor on the surface of cells, and then releases iron into the cell. Transferrin can bind to </w:t>
      </w:r>
      <w:proofErr w:type="gramStart"/>
      <w:r w:rsidRPr="002237D6">
        <w:rPr>
          <w:rFonts w:ascii="Arial" w:eastAsia="Times New Roman" w:hAnsi="Arial" w:cs="Arial"/>
          <w:color w:val="001D35"/>
          <w:spacing w:val="2"/>
          <w:sz w:val="18"/>
          <w:szCs w:val="18"/>
        </w:rPr>
        <w:t>iron(</w:t>
      </w:r>
      <w:proofErr w:type="gramEnd"/>
      <w:r w:rsidRPr="002237D6">
        <w:rPr>
          <w:rFonts w:ascii="Arial" w:eastAsia="Times New Roman" w:hAnsi="Arial" w:cs="Arial"/>
          <w:color w:val="001D35"/>
          <w:spacing w:val="2"/>
          <w:sz w:val="18"/>
          <w:szCs w:val="18"/>
        </w:rPr>
        <w:t>III), chromium(III), and calcium, but not to zinc(II) or rubidium(I)</w:t>
      </w:r>
    </w:p>
    <w:p w14:paraId="49AEC43C" w14:textId="50AB10A8" w:rsidR="002237D6" w:rsidRPr="00690D58" w:rsidRDefault="002237D6" w:rsidP="00690D58">
      <w:pPr>
        <w:spacing w:after="0" w:line="240" w:lineRule="auto"/>
        <w:jc w:val="both"/>
        <w:rPr>
          <w:rFonts w:ascii="Times New Roman" w:eastAsia="Times New Roman" w:hAnsi="Times New Roman" w:cs="Times New Roman"/>
          <w:bCs/>
          <w:color w:val="000000"/>
          <w:sz w:val="18"/>
          <w:szCs w:val="18"/>
        </w:rPr>
      </w:pPr>
    </w:p>
    <w:p w14:paraId="4DAAD539" w14:textId="77777777" w:rsidR="002237D6" w:rsidRPr="00690D58" w:rsidRDefault="002237D6" w:rsidP="00690D58">
      <w:pPr>
        <w:spacing w:after="0" w:line="240" w:lineRule="auto"/>
        <w:jc w:val="both"/>
        <w:rPr>
          <w:rFonts w:ascii="Times New Roman" w:eastAsia="Times New Roman" w:hAnsi="Times New Roman" w:cs="Times New Roman"/>
          <w:bCs/>
          <w:sz w:val="18"/>
          <w:szCs w:val="18"/>
        </w:rPr>
      </w:pPr>
    </w:p>
    <w:p w14:paraId="0BB17B27" w14:textId="77777777" w:rsidR="002237D6" w:rsidRPr="00690D58" w:rsidRDefault="003D6360" w:rsidP="00690D58">
      <w:p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 xml:space="preserve">21. </w:t>
      </w:r>
      <w:r w:rsidR="00873973" w:rsidRPr="00690D58">
        <w:rPr>
          <w:rFonts w:ascii="Times New Roman" w:eastAsia="Times New Roman" w:hAnsi="Times New Roman" w:cs="Times New Roman"/>
          <w:b/>
          <w:sz w:val="18"/>
          <w:szCs w:val="18"/>
        </w:rPr>
        <w:t xml:space="preserve">Discuss </w:t>
      </w:r>
      <w:proofErr w:type="gramStart"/>
      <w:r w:rsidR="00873973" w:rsidRPr="00690D58">
        <w:rPr>
          <w:rFonts w:ascii="Times New Roman" w:eastAsia="Times New Roman" w:hAnsi="Times New Roman" w:cs="Times New Roman"/>
          <w:b/>
          <w:sz w:val="18"/>
          <w:szCs w:val="18"/>
        </w:rPr>
        <w:t>primary ,</w:t>
      </w:r>
      <w:proofErr w:type="gramEnd"/>
      <w:r w:rsidR="00873973" w:rsidRPr="00690D58">
        <w:rPr>
          <w:rFonts w:ascii="Times New Roman" w:eastAsia="Times New Roman" w:hAnsi="Times New Roman" w:cs="Times New Roman"/>
          <w:b/>
          <w:sz w:val="18"/>
          <w:szCs w:val="18"/>
        </w:rPr>
        <w:t xml:space="preserve"> secondary and tertiary structure of proteins</w:t>
      </w:r>
      <w:r w:rsidRPr="00690D58">
        <w:rPr>
          <w:rFonts w:ascii="Times New Roman" w:eastAsia="Times New Roman" w:hAnsi="Times New Roman" w:cs="Times New Roman"/>
          <w:b/>
          <w:sz w:val="18"/>
          <w:szCs w:val="18"/>
        </w:rPr>
        <w:t xml:space="preserve">  </w:t>
      </w:r>
      <w:r w:rsidR="002237D6" w:rsidRPr="00690D58">
        <w:rPr>
          <w:rFonts w:ascii="Times New Roman" w:eastAsia="Times New Roman" w:hAnsi="Times New Roman" w:cs="Times New Roman"/>
          <w:b/>
          <w:sz w:val="18"/>
          <w:szCs w:val="18"/>
        </w:rPr>
        <w:t>.</w:t>
      </w:r>
    </w:p>
    <w:p w14:paraId="12C5ACFF" w14:textId="77777777" w:rsidR="002237D6" w:rsidRPr="002237D6" w:rsidRDefault="002237D6" w:rsidP="00690D58">
      <w:pPr>
        <w:shd w:val="clear" w:color="auto" w:fill="FFFFFF"/>
        <w:spacing w:after="150" w:line="240" w:lineRule="auto"/>
        <w:jc w:val="both"/>
        <w:rPr>
          <w:rFonts w:ascii="Arial" w:eastAsia="Times New Roman" w:hAnsi="Arial" w:cs="Arial"/>
          <w:color w:val="001D35"/>
          <w:sz w:val="18"/>
          <w:szCs w:val="18"/>
        </w:rPr>
      </w:pPr>
      <w:r w:rsidRPr="002237D6">
        <w:rPr>
          <w:rFonts w:ascii="Arial" w:eastAsia="Times New Roman" w:hAnsi="Arial" w:cs="Arial"/>
          <w:color w:val="001D35"/>
          <w:sz w:val="18"/>
          <w:szCs w:val="18"/>
        </w:rPr>
        <w:t>The primary, secondary, and tertiary structures of a protein are the different levels of organization of its amino acid chain, and they are determined by the sequence of amino acids, the interactions between atoms, and the folding of the polypeptide chain: </w:t>
      </w:r>
    </w:p>
    <w:p w14:paraId="448A7147" w14:textId="77777777" w:rsidR="002237D6" w:rsidRPr="002237D6" w:rsidRDefault="002237D6" w:rsidP="00690D58">
      <w:pPr>
        <w:numPr>
          <w:ilvl w:val="0"/>
          <w:numId w:val="14"/>
        </w:numPr>
        <w:shd w:val="clear" w:color="auto" w:fill="FFFFFF"/>
        <w:spacing w:after="120" w:line="240" w:lineRule="auto"/>
        <w:jc w:val="both"/>
        <w:rPr>
          <w:rFonts w:ascii="Arial" w:eastAsia="Times New Roman" w:hAnsi="Arial" w:cs="Arial"/>
          <w:color w:val="001D35"/>
          <w:sz w:val="18"/>
          <w:szCs w:val="18"/>
        </w:rPr>
      </w:pPr>
      <w:r w:rsidRPr="002237D6">
        <w:rPr>
          <w:rFonts w:ascii="Arial" w:eastAsia="Times New Roman" w:hAnsi="Arial" w:cs="Arial"/>
          <w:b/>
          <w:bCs/>
          <w:color w:val="001D35"/>
          <w:sz w:val="18"/>
          <w:szCs w:val="18"/>
        </w:rPr>
        <w:t>Primary structure</w:t>
      </w:r>
      <w:r w:rsidRPr="002237D6">
        <w:rPr>
          <w:rFonts w:ascii="Arial" w:eastAsia="Times New Roman" w:hAnsi="Arial" w:cs="Arial"/>
          <w:color w:val="001D35"/>
          <w:sz w:val="18"/>
          <w:szCs w:val="18"/>
        </w:rPr>
        <w:t>: The sequence of amino acids in the polypeptide chain. </w:t>
      </w:r>
    </w:p>
    <w:p w14:paraId="0E2884F1" w14:textId="77777777" w:rsidR="002237D6" w:rsidRPr="002237D6" w:rsidRDefault="002237D6" w:rsidP="00690D58">
      <w:pPr>
        <w:numPr>
          <w:ilvl w:val="0"/>
          <w:numId w:val="14"/>
        </w:numPr>
        <w:shd w:val="clear" w:color="auto" w:fill="FFFFFF"/>
        <w:spacing w:after="120" w:line="240" w:lineRule="auto"/>
        <w:jc w:val="both"/>
        <w:rPr>
          <w:rFonts w:ascii="Arial" w:eastAsia="Times New Roman" w:hAnsi="Arial" w:cs="Arial"/>
          <w:color w:val="001D35"/>
          <w:sz w:val="18"/>
          <w:szCs w:val="18"/>
        </w:rPr>
      </w:pPr>
      <w:r w:rsidRPr="002237D6">
        <w:rPr>
          <w:rFonts w:ascii="Arial" w:eastAsia="Times New Roman" w:hAnsi="Arial" w:cs="Arial"/>
          <w:b/>
          <w:bCs/>
          <w:color w:val="001D35"/>
          <w:sz w:val="18"/>
          <w:szCs w:val="18"/>
        </w:rPr>
        <w:lastRenderedPageBreak/>
        <w:t>Secondary structure</w:t>
      </w:r>
      <w:r w:rsidRPr="002237D6">
        <w:rPr>
          <w:rFonts w:ascii="Arial" w:eastAsia="Times New Roman" w:hAnsi="Arial" w:cs="Arial"/>
          <w:color w:val="001D35"/>
          <w:sz w:val="18"/>
          <w:szCs w:val="18"/>
        </w:rPr>
        <w:t>: The local arrangement of the polypeptide backbone atoms, which can include alpha helices and beta pleated sheets. </w:t>
      </w:r>
    </w:p>
    <w:p w14:paraId="4380C45A" w14:textId="77777777" w:rsidR="002237D6" w:rsidRPr="002237D6" w:rsidRDefault="002237D6" w:rsidP="00690D58">
      <w:pPr>
        <w:numPr>
          <w:ilvl w:val="0"/>
          <w:numId w:val="14"/>
        </w:numPr>
        <w:shd w:val="clear" w:color="auto" w:fill="FFFFFF"/>
        <w:spacing w:after="0" w:line="240" w:lineRule="auto"/>
        <w:jc w:val="both"/>
        <w:rPr>
          <w:rFonts w:ascii="Times New Roman" w:eastAsia="Times New Roman" w:hAnsi="Times New Roman" w:cs="Times New Roman"/>
          <w:sz w:val="18"/>
          <w:szCs w:val="18"/>
        </w:rPr>
      </w:pPr>
      <w:r w:rsidRPr="002237D6">
        <w:rPr>
          <w:rFonts w:ascii="Arial" w:eastAsia="Times New Roman" w:hAnsi="Arial" w:cs="Arial"/>
          <w:b/>
          <w:bCs/>
          <w:color w:val="001D35"/>
          <w:sz w:val="18"/>
          <w:szCs w:val="18"/>
        </w:rPr>
        <w:t>Tertiary structure</w:t>
      </w:r>
      <w:r w:rsidRPr="002237D6">
        <w:rPr>
          <w:rFonts w:ascii="Arial" w:eastAsia="Times New Roman" w:hAnsi="Arial" w:cs="Arial"/>
          <w:color w:val="001D35"/>
          <w:sz w:val="18"/>
          <w:szCs w:val="18"/>
        </w:rPr>
        <w:t>: The three-dimensional folding of the entire polypeptide chain, which is driven by interactions between R groups.</w:t>
      </w:r>
    </w:p>
    <w:p w14:paraId="2AF4D167" w14:textId="77777777" w:rsidR="002237D6" w:rsidRPr="00690D58" w:rsidRDefault="002237D6" w:rsidP="00690D58">
      <w:pPr>
        <w:spacing w:after="0" w:line="240" w:lineRule="auto"/>
        <w:ind w:firstLine="720"/>
        <w:jc w:val="both"/>
        <w:rPr>
          <w:rFonts w:ascii="Times New Roman" w:eastAsia="Times New Roman" w:hAnsi="Times New Roman" w:cs="Times New Roman"/>
          <w:bCs/>
          <w:sz w:val="18"/>
          <w:szCs w:val="18"/>
        </w:rPr>
      </w:pPr>
    </w:p>
    <w:p w14:paraId="6334BD86" w14:textId="32CE2F2E" w:rsidR="00462721" w:rsidRPr="00690D58" w:rsidRDefault="003D6360" w:rsidP="00690D58">
      <w:p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 xml:space="preserve">                                 </w:t>
      </w:r>
    </w:p>
    <w:p w14:paraId="13D6DB55" w14:textId="77777777" w:rsidR="002237D6" w:rsidRPr="00690D58" w:rsidRDefault="003D6360" w:rsidP="00690D58">
      <w:p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 xml:space="preserve">22. </w:t>
      </w:r>
      <w:r w:rsidR="00873973" w:rsidRPr="00690D58">
        <w:rPr>
          <w:rFonts w:ascii="Times New Roman" w:eastAsia="Times New Roman" w:hAnsi="Times New Roman" w:cs="Times New Roman"/>
          <w:b/>
          <w:sz w:val="18"/>
          <w:szCs w:val="18"/>
        </w:rPr>
        <w:t xml:space="preserve">Explain in detail the structure and function </w:t>
      </w:r>
      <w:proofErr w:type="gramStart"/>
      <w:r w:rsidR="00873973" w:rsidRPr="00690D58">
        <w:rPr>
          <w:rFonts w:ascii="Times New Roman" w:eastAsia="Times New Roman" w:hAnsi="Times New Roman" w:cs="Times New Roman"/>
          <w:b/>
          <w:sz w:val="18"/>
          <w:szCs w:val="18"/>
        </w:rPr>
        <w:t xml:space="preserve">of </w:t>
      </w:r>
      <w:r w:rsidR="002237D6" w:rsidRPr="00690D58">
        <w:rPr>
          <w:rFonts w:ascii="Times New Roman" w:eastAsia="Times New Roman" w:hAnsi="Times New Roman" w:cs="Times New Roman"/>
          <w:b/>
          <w:sz w:val="18"/>
          <w:szCs w:val="18"/>
        </w:rPr>
        <w:t xml:space="preserve"> Chlorophyl</w:t>
      </w:r>
      <w:proofErr w:type="gramEnd"/>
    </w:p>
    <w:p w14:paraId="5A18F9B4" w14:textId="77777777" w:rsidR="002237D6" w:rsidRPr="002237D6" w:rsidRDefault="002237D6" w:rsidP="00690D58">
      <w:pPr>
        <w:shd w:val="clear" w:color="auto" w:fill="FFFFFF"/>
        <w:spacing w:after="150" w:line="240" w:lineRule="auto"/>
        <w:jc w:val="both"/>
        <w:rPr>
          <w:rFonts w:ascii="Arial" w:eastAsia="Times New Roman" w:hAnsi="Arial" w:cs="Arial"/>
          <w:color w:val="001D35"/>
          <w:sz w:val="18"/>
          <w:szCs w:val="18"/>
        </w:rPr>
      </w:pPr>
      <w:r w:rsidRPr="002237D6">
        <w:rPr>
          <w:rFonts w:ascii="Arial" w:eastAsia="Times New Roman" w:hAnsi="Arial" w:cs="Arial"/>
          <w:color w:val="001D35"/>
          <w:sz w:val="18"/>
          <w:szCs w:val="18"/>
        </w:rPr>
        <w:t>Chlorophyll is a green pigment found in plants, algae, and cyanobacteria that's essential for photosynthesis: </w:t>
      </w:r>
    </w:p>
    <w:p w14:paraId="0B304E27" w14:textId="77777777" w:rsidR="002237D6" w:rsidRPr="002237D6" w:rsidRDefault="002237D6" w:rsidP="00690D58">
      <w:pPr>
        <w:numPr>
          <w:ilvl w:val="0"/>
          <w:numId w:val="15"/>
        </w:numPr>
        <w:shd w:val="clear" w:color="auto" w:fill="FFFFFF"/>
        <w:spacing w:after="120" w:line="240" w:lineRule="auto"/>
        <w:ind w:left="300"/>
        <w:jc w:val="both"/>
        <w:rPr>
          <w:rFonts w:ascii="Times New Roman" w:eastAsia="Times New Roman" w:hAnsi="Times New Roman" w:cs="Times New Roman"/>
          <w:sz w:val="18"/>
          <w:szCs w:val="18"/>
        </w:rPr>
      </w:pPr>
      <w:r w:rsidRPr="002237D6">
        <w:rPr>
          <w:rFonts w:ascii="Arial" w:eastAsia="Times New Roman" w:hAnsi="Arial" w:cs="Arial"/>
          <w:b/>
          <w:bCs/>
          <w:color w:val="001D35"/>
          <w:sz w:val="18"/>
          <w:szCs w:val="18"/>
        </w:rPr>
        <w:t>Structure</w:t>
      </w:r>
    </w:p>
    <w:p w14:paraId="5732E6E3" w14:textId="77777777" w:rsidR="002237D6" w:rsidRPr="002237D6" w:rsidRDefault="002237D6" w:rsidP="00690D58">
      <w:pPr>
        <w:shd w:val="clear" w:color="auto" w:fill="FFFFFF"/>
        <w:spacing w:after="120" w:line="240" w:lineRule="auto"/>
        <w:ind w:left="300"/>
        <w:jc w:val="both"/>
        <w:rPr>
          <w:rFonts w:ascii="Times New Roman" w:eastAsia="Times New Roman" w:hAnsi="Times New Roman" w:cs="Times New Roman"/>
          <w:spacing w:val="2"/>
          <w:sz w:val="18"/>
          <w:szCs w:val="18"/>
        </w:rPr>
      </w:pPr>
      <w:r w:rsidRPr="002237D6">
        <w:rPr>
          <w:rFonts w:ascii="Arial" w:eastAsia="Times New Roman" w:hAnsi="Arial" w:cs="Arial"/>
          <w:color w:val="001D35"/>
          <w:spacing w:val="2"/>
          <w:sz w:val="18"/>
          <w:szCs w:val="18"/>
        </w:rPr>
        <w:t xml:space="preserve">Chlorophyll's central structure is an aromatic porphyrin or chlorin ring system with a magnesium atom in the </w:t>
      </w:r>
      <w:proofErr w:type="spellStart"/>
      <w:r w:rsidRPr="002237D6">
        <w:rPr>
          <w:rFonts w:ascii="Arial" w:eastAsia="Times New Roman" w:hAnsi="Arial" w:cs="Arial"/>
          <w:color w:val="001D35"/>
          <w:spacing w:val="2"/>
          <w:sz w:val="18"/>
          <w:szCs w:val="18"/>
        </w:rPr>
        <w:t>center</w:t>
      </w:r>
      <w:proofErr w:type="spellEnd"/>
      <w:r w:rsidRPr="002237D6">
        <w:rPr>
          <w:rFonts w:ascii="Arial" w:eastAsia="Times New Roman" w:hAnsi="Arial" w:cs="Arial"/>
          <w:color w:val="001D35"/>
          <w:spacing w:val="2"/>
          <w:sz w:val="18"/>
          <w:szCs w:val="18"/>
        </w:rPr>
        <w:t>. The molecular formula of chlorophyll is C55H72MgN4O5. </w:t>
      </w:r>
    </w:p>
    <w:p w14:paraId="56D07F8F" w14:textId="77777777" w:rsidR="002237D6" w:rsidRPr="002237D6" w:rsidRDefault="002237D6" w:rsidP="00690D58">
      <w:pPr>
        <w:numPr>
          <w:ilvl w:val="0"/>
          <w:numId w:val="15"/>
        </w:numPr>
        <w:shd w:val="clear" w:color="auto" w:fill="FFFFFF"/>
        <w:spacing w:after="0" w:line="240" w:lineRule="auto"/>
        <w:ind w:left="300"/>
        <w:jc w:val="both"/>
        <w:rPr>
          <w:rFonts w:ascii="Times New Roman" w:eastAsia="Times New Roman" w:hAnsi="Times New Roman" w:cs="Times New Roman"/>
          <w:sz w:val="18"/>
          <w:szCs w:val="18"/>
        </w:rPr>
      </w:pPr>
      <w:r w:rsidRPr="002237D6">
        <w:rPr>
          <w:rFonts w:ascii="Arial" w:eastAsia="Times New Roman" w:hAnsi="Arial" w:cs="Arial"/>
          <w:b/>
          <w:bCs/>
          <w:color w:val="001D35"/>
          <w:sz w:val="18"/>
          <w:szCs w:val="18"/>
        </w:rPr>
        <w:t>Function</w:t>
      </w:r>
    </w:p>
    <w:p w14:paraId="17BA7CC6" w14:textId="77777777" w:rsidR="002237D6" w:rsidRPr="002237D6" w:rsidRDefault="002237D6" w:rsidP="00690D58">
      <w:pPr>
        <w:shd w:val="clear" w:color="auto" w:fill="FFFFFF"/>
        <w:spacing w:after="0" w:line="240" w:lineRule="auto"/>
        <w:ind w:left="300"/>
        <w:jc w:val="both"/>
        <w:rPr>
          <w:rFonts w:ascii="Arial" w:eastAsia="Times New Roman" w:hAnsi="Arial" w:cs="Arial"/>
          <w:color w:val="001D35"/>
          <w:spacing w:val="2"/>
          <w:sz w:val="18"/>
          <w:szCs w:val="18"/>
        </w:rPr>
      </w:pPr>
      <w:r w:rsidRPr="002237D6">
        <w:rPr>
          <w:rFonts w:ascii="Arial" w:eastAsia="Times New Roman" w:hAnsi="Arial" w:cs="Arial"/>
          <w:color w:val="001D35"/>
          <w:spacing w:val="2"/>
          <w:sz w:val="18"/>
          <w:szCs w:val="18"/>
        </w:rPr>
        <w:t xml:space="preserve">Chlorophyll is a photoreceptor that absorbs light energy from the sun and converts it into chemical energy. This energy is used to produce glucose from carbon dioxide and water, releasing oxygen in the </w:t>
      </w:r>
      <w:proofErr w:type="spellStart"/>
      <w:r w:rsidRPr="002237D6">
        <w:rPr>
          <w:rFonts w:ascii="Arial" w:eastAsia="Times New Roman" w:hAnsi="Arial" w:cs="Arial"/>
          <w:color w:val="001D35"/>
          <w:spacing w:val="2"/>
          <w:sz w:val="18"/>
          <w:szCs w:val="18"/>
        </w:rPr>
        <w:t>proces</w:t>
      </w:r>
      <w:proofErr w:type="spellEnd"/>
    </w:p>
    <w:p w14:paraId="54D17B47" w14:textId="77777777" w:rsidR="002237D6" w:rsidRPr="00690D58" w:rsidRDefault="002237D6" w:rsidP="00690D58">
      <w:pPr>
        <w:spacing w:after="0" w:line="240" w:lineRule="auto"/>
        <w:ind w:firstLine="720"/>
        <w:jc w:val="both"/>
        <w:rPr>
          <w:rFonts w:ascii="Times New Roman" w:eastAsia="Times New Roman" w:hAnsi="Times New Roman" w:cs="Times New Roman"/>
          <w:b/>
          <w:sz w:val="18"/>
          <w:szCs w:val="18"/>
        </w:rPr>
      </w:pPr>
    </w:p>
    <w:p w14:paraId="7957B676" w14:textId="03733A46" w:rsidR="00462721" w:rsidRPr="00690D58" w:rsidRDefault="00873973" w:rsidP="00690D58">
      <w:p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w:t>
      </w:r>
      <w:r w:rsidR="003D6360" w:rsidRPr="00690D58">
        <w:rPr>
          <w:rFonts w:ascii="Times New Roman" w:eastAsia="Times New Roman" w:hAnsi="Times New Roman" w:cs="Times New Roman"/>
          <w:b/>
          <w:sz w:val="18"/>
          <w:szCs w:val="18"/>
        </w:rPr>
        <w:t xml:space="preserve">  </w:t>
      </w:r>
      <w:r w:rsidR="003D6360" w:rsidRPr="00690D58">
        <w:rPr>
          <w:rFonts w:ascii="Times New Roman" w:eastAsia="Times New Roman" w:hAnsi="Times New Roman" w:cs="Times New Roman"/>
          <w:b/>
          <w:sz w:val="18"/>
          <w:szCs w:val="18"/>
        </w:rPr>
        <w:t xml:space="preserve">                    </w:t>
      </w:r>
    </w:p>
    <w:p w14:paraId="34FFC594" w14:textId="5E3822ED" w:rsidR="00462721" w:rsidRPr="00690D58" w:rsidRDefault="003D6360" w:rsidP="00690D58">
      <w:p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 xml:space="preserve">23. </w:t>
      </w:r>
      <w:r w:rsidR="00873973" w:rsidRPr="00690D58">
        <w:rPr>
          <w:rFonts w:ascii="Times New Roman" w:eastAsia="Times New Roman" w:hAnsi="Times New Roman" w:cs="Times New Roman"/>
          <w:b/>
          <w:sz w:val="18"/>
          <w:szCs w:val="18"/>
        </w:rPr>
        <w:t>Write short notes on the following (</w:t>
      </w:r>
      <w:proofErr w:type="spellStart"/>
      <w:r w:rsidR="00873973" w:rsidRPr="00690D58">
        <w:rPr>
          <w:rFonts w:ascii="Times New Roman" w:eastAsia="Times New Roman" w:hAnsi="Times New Roman" w:cs="Times New Roman"/>
          <w:b/>
          <w:sz w:val="18"/>
          <w:szCs w:val="18"/>
        </w:rPr>
        <w:t>i</w:t>
      </w:r>
      <w:proofErr w:type="spellEnd"/>
      <w:r w:rsidR="00873973" w:rsidRPr="00690D58">
        <w:rPr>
          <w:rFonts w:ascii="Times New Roman" w:eastAsia="Times New Roman" w:hAnsi="Times New Roman" w:cs="Times New Roman"/>
          <w:b/>
          <w:sz w:val="18"/>
          <w:szCs w:val="18"/>
        </w:rPr>
        <w:t xml:space="preserve">) </w:t>
      </w:r>
      <w:proofErr w:type="gramStart"/>
      <w:r w:rsidR="00873973" w:rsidRPr="00690D58">
        <w:rPr>
          <w:rFonts w:ascii="Times New Roman" w:eastAsia="Times New Roman" w:hAnsi="Times New Roman" w:cs="Times New Roman"/>
          <w:b/>
          <w:sz w:val="18"/>
          <w:szCs w:val="18"/>
        </w:rPr>
        <w:t>MRI  (</w:t>
      </w:r>
      <w:proofErr w:type="gramEnd"/>
      <w:r w:rsidR="00873973" w:rsidRPr="00690D58">
        <w:rPr>
          <w:rFonts w:ascii="Times New Roman" w:eastAsia="Times New Roman" w:hAnsi="Times New Roman" w:cs="Times New Roman"/>
          <w:b/>
          <w:sz w:val="18"/>
          <w:szCs w:val="18"/>
        </w:rPr>
        <w:t>ii)</w:t>
      </w:r>
      <w:r w:rsidRPr="00690D58">
        <w:rPr>
          <w:rFonts w:ascii="Times New Roman" w:eastAsia="Times New Roman" w:hAnsi="Times New Roman" w:cs="Times New Roman"/>
          <w:b/>
          <w:sz w:val="18"/>
          <w:szCs w:val="18"/>
        </w:rPr>
        <w:t xml:space="preserve"> </w:t>
      </w:r>
      <w:r w:rsidR="00873973" w:rsidRPr="00690D58">
        <w:rPr>
          <w:rFonts w:ascii="Times New Roman" w:eastAsia="Times New Roman" w:hAnsi="Times New Roman" w:cs="Times New Roman"/>
          <w:b/>
          <w:sz w:val="18"/>
          <w:szCs w:val="18"/>
        </w:rPr>
        <w:t xml:space="preserve"> Chelation therapy</w:t>
      </w:r>
      <w:r w:rsidRPr="00690D58">
        <w:rPr>
          <w:rFonts w:ascii="Times New Roman" w:eastAsia="Times New Roman" w:hAnsi="Times New Roman" w:cs="Times New Roman"/>
          <w:b/>
          <w:sz w:val="18"/>
          <w:szCs w:val="18"/>
        </w:rPr>
        <w:t xml:space="preserve">                       </w:t>
      </w:r>
    </w:p>
    <w:p w14:paraId="534B8A38" w14:textId="15E01CB0" w:rsidR="00462721" w:rsidRPr="00690D58" w:rsidRDefault="003D6360" w:rsidP="00690D58">
      <w:pPr>
        <w:spacing w:after="0" w:line="240" w:lineRule="auto"/>
        <w:jc w:val="both"/>
        <w:rPr>
          <w:rFonts w:ascii="Times New Roman" w:eastAsia="Times New Roman" w:hAnsi="Times New Roman" w:cs="Times New Roman"/>
          <w:b/>
          <w:sz w:val="18"/>
          <w:szCs w:val="18"/>
        </w:rPr>
      </w:pPr>
      <w:r w:rsidRPr="00690D58">
        <w:rPr>
          <w:rFonts w:ascii="Times New Roman" w:eastAsia="Times New Roman" w:hAnsi="Times New Roman" w:cs="Times New Roman"/>
          <w:b/>
          <w:sz w:val="18"/>
          <w:szCs w:val="18"/>
        </w:rPr>
        <w:t>24.</w:t>
      </w:r>
      <w:r w:rsidR="00873973" w:rsidRPr="00690D58">
        <w:rPr>
          <w:rFonts w:ascii="Times New Roman" w:eastAsia="Times New Roman" w:hAnsi="Times New Roman" w:cs="Times New Roman"/>
          <w:b/>
          <w:sz w:val="18"/>
          <w:szCs w:val="18"/>
        </w:rPr>
        <w:t>Derive Michaelis – Menten equation.</w:t>
      </w:r>
    </w:p>
    <w:p w14:paraId="51B95225" w14:textId="4D9136D9" w:rsidR="002237D6" w:rsidRPr="00690D58" w:rsidRDefault="002237D6" w:rsidP="00690D58">
      <w:pPr>
        <w:spacing w:after="0" w:line="240" w:lineRule="auto"/>
        <w:jc w:val="both"/>
        <w:rPr>
          <w:rFonts w:ascii="Times New Roman" w:eastAsia="Times New Roman" w:hAnsi="Times New Roman" w:cs="Times New Roman"/>
          <w:b/>
          <w:sz w:val="18"/>
          <w:szCs w:val="18"/>
        </w:rPr>
      </w:pPr>
    </w:p>
    <w:p w14:paraId="017686E8" w14:textId="77777777" w:rsidR="002237D6" w:rsidRPr="00690D58" w:rsidRDefault="002237D6" w:rsidP="00690D58">
      <w:pPr>
        <w:pStyle w:val="Heading2"/>
        <w:spacing w:before="0" w:after="0" w:line="240" w:lineRule="auto"/>
        <w:jc w:val="both"/>
        <w:rPr>
          <w:rFonts w:ascii="Tahoma" w:hAnsi="Tahoma" w:cs="Tahoma"/>
          <w:color w:val="0372A6"/>
          <w:sz w:val="18"/>
          <w:szCs w:val="18"/>
        </w:rPr>
      </w:pPr>
      <w:r w:rsidRPr="00690D58">
        <w:rPr>
          <w:rFonts w:ascii="Tahoma" w:hAnsi="Tahoma" w:cs="Tahoma"/>
          <w:color w:val="0372A6"/>
          <w:sz w:val="18"/>
          <w:szCs w:val="18"/>
        </w:rPr>
        <w:t>Michaelis-Menten Enzyme Kinetics</w:t>
      </w:r>
    </w:p>
    <w:p w14:paraId="3B222263" w14:textId="77777777" w:rsidR="002237D6" w:rsidRPr="00690D58" w:rsidRDefault="002237D6" w:rsidP="00690D58">
      <w:pPr>
        <w:pStyle w:val="NormalWeb"/>
        <w:spacing w:before="0" w:after="0"/>
        <w:jc w:val="both"/>
        <w:rPr>
          <w:color w:val="000000"/>
          <w:sz w:val="18"/>
          <w:szCs w:val="18"/>
        </w:rPr>
      </w:pPr>
      <w:r w:rsidRPr="00690D58">
        <w:rPr>
          <w:rStyle w:val="Strong"/>
          <w:color w:val="000000"/>
          <w:sz w:val="18"/>
          <w:szCs w:val="18"/>
        </w:rPr>
        <w:t>Enzymes</w:t>
      </w:r>
      <w:r w:rsidRPr="00690D58">
        <w:rPr>
          <w:color w:val="000000"/>
          <w:sz w:val="18"/>
          <w:szCs w:val="18"/>
        </w:rPr>
        <w:t> are highly specific catalysts for biochemical reactions, with each enzyme showing a selectivity for a single reactant, or </w:t>
      </w:r>
      <w:r w:rsidRPr="00690D58">
        <w:rPr>
          <w:rStyle w:val="Strong"/>
          <w:color w:val="000000"/>
          <w:sz w:val="18"/>
          <w:szCs w:val="18"/>
        </w:rPr>
        <w:t>substrate</w:t>
      </w:r>
      <w:r w:rsidRPr="00690D58">
        <w:rPr>
          <w:color w:val="000000"/>
          <w:sz w:val="18"/>
          <w:szCs w:val="18"/>
        </w:rPr>
        <w:t xml:space="preserve">. For example, the enzyme acetylcholinesterase </w:t>
      </w:r>
      <w:proofErr w:type="spellStart"/>
      <w:r w:rsidRPr="00690D58">
        <w:rPr>
          <w:color w:val="000000"/>
          <w:sz w:val="18"/>
          <w:szCs w:val="18"/>
        </w:rPr>
        <w:t>catalyzes</w:t>
      </w:r>
      <w:proofErr w:type="spellEnd"/>
      <w:r w:rsidRPr="00690D58">
        <w:rPr>
          <w:color w:val="000000"/>
          <w:sz w:val="18"/>
          <w:szCs w:val="18"/>
        </w:rPr>
        <w:t xml:space="preserve"> the decomposition of the neurotransmitter acetylcholine to choline and acetic acid. Many enzyme–substrate reactions follow a simple mechanism that consists of the initial formation of an enzyme–substrate complex, </w:t>
      </w:r>
      <w:r w:rsidRPr="00690D58">
        <w:rPr>
          <w:rStyle w:val="mi"/>
          <w:rFonts w:ascii="MathJax_Math-italic" w:hAnsi="MathJax_Math-italic"/>
          <w:color w:val="000000"/>
          <w:sz w:val="18"/>
          <w:szCs w:val="18"/>
          <w:bdr w:val="none" w:sz="0" w:space="0" w:color="auto" w:frame="1"/>
        </w:rPr>
        <w:t>ES</w:t>
      </w:r>
      <w:r w:rsidRPr="00690D58">
        <w:rPr>
          <w:rStyle w:val="mjxassistivemathml"/>
          <w:color w:val="000000"/>
          <w:sz w:val="18"/>
          <w:szCs w:val="18"/>
          <w:bdr w:val="none" w:sz="0" w:space="0" w:color="auto" w:frame="1"/>
        </w:rPr>
        <w:t>ES</w:t>
      </w:r>
      <w:r w:rsidRPr="00690D58">
        <w:rPr>
          <w:color w:val="000000"/>
          <w:sz w:val="18"/>
          <w:szCs w:val="18"/>
        </w:rPr>
        <w:t>, which subsequently decomposes to form product, releasing the enzyme to react again.</w:t>
      </w:r>
    </w:p>
    <w:p w14:paraId="278DFAF9" w14:textId="4B16C7C9" w:rsidR="002237D6" w:rsidRPr="00690D58" w:rsidRDefault="002237D6" w:rsidP="00690D58">
      <w:pPr>
        <w:spacing w:line="240" w:lineRule="auto"/>
        <w:jc w:val="both"/>
        <w:rPr>
          <w:sz w:val="18"/>
          <w:szCs w:val="18"/>
        </w:rPr>
      </w:pPr>
      <w:r w:rsidRPr="00690D58">
        <w:rPr>
          <w:noProof/>
          <w:sz w:val="18"/>
          <w:szCs w:val="18"/>
        </w:rPr>
        <w:drawing>
          <wp:inline distT="0" distB="0" distL="0" distR="0" wp14:anchorId="3D6F9E44" wp14:editId="5A640B6A">
            <wp:extent cx="4876800" cy="1816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0" cy="1816100"/>
                    </a:xfrm>
                    <a:prstGeom prst="rect">
                      <a:avLst/>
                    </a:prstGeom>
                    <a:noFill/>
                    <a:ln>
                      <a:noFill/>
                    </a:ln>
                  </pic:spPr>
                </pic:pic>
              </a:graphicData>
            </a:graphic>
          </wp:inline>
        </w:drawing>
      </w:r>
      <w:r w:rsidRPr="00690D58">
        <w:rPr>
          <w:sz w:val="18"/>
          <w:szCs w:val="18"/>
        </w:rPr>
        <w:t>Figure </w:t>
      </w:r>
      <w:r w:rsidRPr="00690D58">
        <w:rPr>
          <w:rStyle w:val="mn"/>
          <w:rFonts w:ascii="MathJax_Main" w:hAnsi="MathJax_Main"/>
          <w:sz w:val="18"/>
          <w:szCs w:val="18"/>
          <w:bdr w:val="none" w:sz="0" w:space="0" w:color="auto" w:frame="1"/>
        </w:rPr>
        <w:t>10.2.1</w:t>
      </w:r>
      <w:r w:rsidRPr="00690D58">
        <w:rPr>
          <w:rStyle w:val="mjxassistivemathml"/>
          <w:sz w:val="18"/>
          <w:szCs w:val="18"/>
          <w:bdr w:val="none" w:sz="0" w:space="0" w:color="auto" w:frame="1"/>
        </w:rPr>
        <w:t>10.2.1</w:t>
      </w:r>
      <w:r w:rsidRPr="00690D58">
        <w:rPr>
          <w:sz w:val="18"/>
          <w:szCs w:val="18"/>
        </w:rPr>
        <w:t xml:space="preserve">: An enzyme </w:t>
      </w:r>
      <w:proofErr w:type="spellStart"/>
      <w:r w:rsidRPr="00690D58">
        <w:rPr>
          <w:sz w:val="18"/>
          <w:szCs w:val="18"/>
        </w:rPr>
        <w:t>catalyzes</w:t>
      </w:r>
      <w:proofErr w:type="spellEnd"/>
      <w:r w:rsidRPr="00690D58">
        <w:rPr>
          <w:sz w:val="18"/>
          <w:szCs w:val="18"/>
        </w:rPr>
        <w:t xml:space="preserve"> the reaction of two substrates and to form one product. from Wikipedia.</w:t>
      </w:r>
    </w:p>
    <w:p w14:paraId="0CE1DA95" w14:textId="77777777" w:rsidR="002237D6" w:rsidRPr="00690D58" w:rsidRDefault="002237D6" w:rsidP="00690D58">
      <w:pPr>
        <w:pStyle w:val="NormalWeb"/>
        <w:jc w:val="both"/>
        <w:rPr>
          <w:color w:val="000000"/>
          <w:sz w:val="18"/>
          <w:szCs w:val="18"/>
        </w:rPr>
      </w:pPr>
      <w:r w:rsidRPr="00690D58">
        <w:rPr>
          <w:color w:val="000000"/>
          <w:sz w:val="18"/>
          <w:szCs w:val="18"/>
        </w:rPr>
        <w:t>This is described within the following multi-step mechanism</w:t>
      </w:r>
    </w:p>
    <w:p w14:paraId="4F8B3B7A" w14:textId="77777777" w:rsidR="002237D6" w:rsidRPr="00690D58" w:rsidRDefault="002237D6" w:rsidP="00690D58">
      <w:pPr>
        <w:spacing w:line="240" w:lineRule="auto"/>
        <w:jc w:val="both"/>
        <w:rPr>
          <w:sz w:val="18"/>
          <w:szCs w:val="18"/>
          <w:lang w:val="it-IT"/>
        </w:rPr>
      </w:pPr>
      <w:r w:rsidRPr="00690D58">
        <w:rPr>
          <w:rStyle w:val="mi"/>
          <w:rFonts w:ascii="MathJax_Math-italic" w:hAnsi="MathJax_Math-italic"/>
          <w:sz w:val="18"/>
          <w:szCs w:val="18"/>
          <w:bdr w:val="none" w:sz="0" w:space="0" w:color="auto" w:frame="1"/>
          <w:lang w:val="it-IT"/>
        </w:rPr>
        <w:t>E</w:t>
      </w:r>
      <w:r w:rsidRPr="00690D58">
        <w:rPr>
          <w:rStyle w:val="mo"/>
          <w:rFonts w:ascii="MathJax_Main" w:hAnsi="MathJax_Main"/>
          <w:sz w:val="18"/>
          <w:szCs w:val="18"/>
          <w:bdr w:val="none" w:sz="0" w:space="0" w:color="auto" w:frame="1"/>
          <w:lang w:val="it-IT"/>
        </w:rPr>
        <w:t>+</w:t>
      </w:r>
      <w:r w:rsidRPr="00690D58">
        <w:rPr>
          <w:rStyle w:val="mi"/>
          <w:rFonts w:ascii="MathJax_Math-italic" w:hAnsi="MathJax_Math-italic"/>
          <w:sz w:val="18"/>
          <w:szCs w:val="18"/>
          <w:bdr w:val="none" w:sz="0" w:space="0" w:color="auto" w:frame="1"/>
          <w:lang w:val="it-IT"/>
        </w:rPr>
        <w:t>S</w:t>
      </w:r>
      <w:r w:rsidRPr="00690D58">
        <w:rPr>
          <w:rStyle w:val="mo"/>
          <w:rFonts w:ascii="MathJax_AMS" w:hAnsi="MathJax_AMS"/>
          <w:sz w:val="18"/>
          <w:szCs w:val="18"/>
          <w:bdr w:val="none" w:sz="0" w:space="0" w:color="auto" w:frame="1"/>
          <w:lang w:val="it-IT"/>
        </w:rPr>
        <w:t>⇌</w:t>
      </w:r>
      <w:r w:rsidRPr="00690D58">
        <w:rPr>
          <w:rStyle w:val="mi"/>
          <w:rFonts w:ascii="MathJax_Math-italic" w:hAnsi="MathJax_Math-italic"/>
          <w:sz w:val="18"/>
          <w:szCs w:val="18"/>
          <w:bdr w:val="none" w:sz="0" w:space="0" w:color="auto" w:frame="1"/>
          <w:lang w:val="it-IT"/>
        </w:rPr>
        <w:t>k</w:t>
      </w:r>
      <w:r w:rsidRPr="00690D58">
        <w:rPr>
          <w:rStyle w:val="mn"/>
          <w:rFonts w:ascii="MathJax_Main" w:hAnsi="MathJax_Main"/>
          <w:sz w:val="18"/>
          <w:szCs w:val="18"/>
          <w:bdr w:val="none" w:sz="0" w:space="0" w:color="auto" w:frame="1"/>
          <w:lang w:val="it-IT"/>
        </w:rPr>
        <w:t>1</w:t>
      </w:r>
      <w:r w:rsidRPr="00690D58">
        <w:rPr>
          <w:rStyle w:val="mi"/>
          <w:rFonts w:ascii="MathJax_Math-italic" w:hAnsi="MathJax_Math-italic"/>
          <w:sz w:val="18"/>
          <w:szCs w:val="18"/>
          <w:bdr w:val="none" w:sz="0" w:space="0" w:color="auto" w:frame="1"/>
          <w:lang w:val="it-IT"/>
        </w:rPr>
        <w:t>k</w:t>
      </w:r>
      <w:r w:rsidRPr="00690D58">
        <w:rPr>
          <w:rStyle w:val="mo"/>
          <w:rFonts w:ascii="MathJax_Main" w:hAnsi="MathJax_Main"/>
          <w:sz w:val="18"/>
          <w:szCs w:val="18"/>
          <w:bdr w:val="none" w:sz="0" w:space="0" w:color="auto" w:frame="1"/>
          <w:lang w:val="it-IT"/>
        </w:rPr>
        <w:t>−</w:t>
      </w:r>
      <w:r w:rsidRPr="00690D58">
        <w:rPr>
          <w:rStyle w:val="mn"/>
          <w:rFonts w:ascii="MathJax_Main" w:hAnsi="MathJax_Main"/>
          <w:sz w:val="18"/>
          <w:szCs w:val="18"/>
          <w:bdr w:val="none" w:sz="0" w:space="0" w:color="auto" w:frame="1"/>
          <w:lang w:val="it-IT"/>
        </w:rPr>
        <w:t>1</w:t>
      </w:r>
      <w:r w:rsidRPr="00690D58">
        <w:rPr>
          <w:rStyle w:val="mi"/>
          <w:rFonts w:ascii="MathJax_Math-italic" w:hAnsi="MathJax_Math-italic"/>
          <w:sz w:val="18"/>
          <w:szCs w:val="18"/>
          <w:bdr w:val="none" w:sz="0" w:space="0" w:color="auto" w:frame="1"/>
          <w:lang w:val="it-IT"/>
        </w:rPr>
        <w:t>ES</w:t>
      </w:r>
      <w:r w:rsidRPr="00690D58">
        <w:rPr>
          <w:rStyle w:val="mo"/>
          <w:rFonts w:ascii="MathJax_AMS" w:hAnsi="MathJax_AMS"/>
          <w:sz w:val="18"/>
          <w:szCs w:val="18"/>
          <w:bdr w:val="none" w:sz="0" w:space="0" w:color="auto" w:frame="1"/>
          <w:lang w:val="it-IT"/>
        </w:rPr>
        <w:t>⇌</w:t>
      </w:r>
      <w:r w:rsidRPr="00690D58">
        <w:rPr>
          <w:rStyle w:val="mi"/>
          <w:rFonts w:ascii="MathJax_Math-italic" w:hAnsi="MathJax_Math-italic"/>
          <w:sz w:val="18"/>
          <w:szCs w:val="18"/>
          <w:bdr w:val="none" w:sz="0" w:space="0" w:color="auto" w:frame="1"/>
          <w:lang w:val="it-IT"/>
        </w:rPr>
        <w:t>k</w:t>
      </w:r>
      <w:r w:rsidRPr="00690D58">
        <w:rPr>
          <w:rStyle w:val="mn"/>
          <w:rFonts w:ascii="MathJax_Main" w:hAnsi="MathJax_Main"/>
          <w:sz w:val="18"/>
          <w:szCs w:val="18"/>
          <w:bdr w:val="none" w:sz="0" w:space="0" w:color="auto" w:frame="1"/>
          <w:lang w:val="it-IT"/>
        </w:rPr>
        <w:t>2</w:t>
      </w:r>
      <w:r w:rsidRPr="00690D58">
        <w:rPr>
          <w:rStyle w:val="mi"/>
          <w:rFonts w:ascii="MathJax_Math-italic" w:hAnsi="MathJax_Math-italic"/>
          <w:sz w:val="18"/>
          <w:szCs w:val="18"/>
          <w:bdr w:val="none" w:sz="0" w:space="0" w:color="auto" w:frame="1"/>
          <w:lang w:val="it-IT"/>
        </w:rPr>
        <w:t>k</w:t>
      </w:r>
      <w:r w:rsidRPr="00690D58">
        <w:rPr>
          <w:rStyle w:val="mo"/>
          <w:rFonts w:ascii="MathJax_Main" w:hAnsi="MathJax_Main"/>
          <w:sz w:val="18"/>
          <w:szCs w:val="18"/>
          <w:bdr w:val="none" w:sz="0" w:space="0" w:color="auto" w:frame="1"/>
          <w:lang w:val="it-IT"/>
        </w:rPr>
        <w:t>−</w:t>
      </w:r>
      <w:r w:rsidRPr="00690D58">
        <w:rPr>
          <w:rStyle w:val="mn"/>
          <w:rFonts w:ascii="MathJax_Main" w:hAnsi="MathJax_Main"/>
          <w:sz w:val="18"/>
          <w:szCs w:val="18"/>
          <w:bdr w:val="none" w:sz="0" w:space="0" w:color="auto" w:frame="1"/>
          <w:lang w:val="it-IT"/>
        </w:rPr>
        <w:t>2</w:t>
      </w:r>
      <w:r w:rsidRPr="00690D58">
        <w:rPr>
          <w:rStyle w:val="mi"/>
          <w:rFonts w:ascii="MathJax_Math-italic" w:hAnsi="MathJax_Math-italic"/>
          <w:sz w:val="18"/>
          <w:szCs w:val="18"/>
          <w:bdr w:val="none" w:sz="0" w:space="0" w:color="auto" w:frame="1"/>
          <w:lang w:val="it-IT"/>
        </w:rPr>
        <w:t>E</w:t>
      </w:r>
      <w:r w:rsidRPr="00690D58">
        <w:rPr>
          <w:rStyle w:val="mo"/>
          <w:rFonts w:ascii="MathJax_Main" w:hAnsi="MathJax_Main"/>
          <w:sz w:val="18"/>
          <w:szCs w:val="18"/>
          <w:bdr w:val="none" w:sz="0" w:space="0" w:color="auto" w:frame="1"/>
          <w:lang w:val="it-IT"/>
        </w:rPr>
        <w:t>+</w:t>
      </w:r>
      <w:r w:rsidRPr="00690D58">
        <w:rPr>
          <w:rStyle w:val="mi"/>
          <w:rFonts w:ascii="MathJax_Math-italic" w:hAnsi="MathJax_Math-italic"/>
          <w:sz w:val="18"/>
          <w:szCs w:val="18"/>
          <w:bdr w:val="none" w:sz="0" w:space="0" w:color="auto" w:frame="1"/>
          <w:lang w:val="it-IT"/>
        </w:rPr>
        <w:t>P</w:t>
      </w:r>
      <w:r w:rsidRPr="00690D58">
        <w:rPr>
          <w:rStyle w:val="mtext"/>
          <w:rFonts w:ascii="MathJax_Main" w:hAnsi="MathJax_Main"/>
          <w:sz w:val="18"/>
          <w:szCs w:val="18"/>
          <w:bdr w:val="none" w:sz="0" w:space="0" w:color="auto" w:frame="1"/>
          <w:lang w:val="it-IT"/>
        </w:rPr>
        <w:t>(10.2.1)</w:t>
      </w:r>
      <w:r w:rsidRPr="00690D58">
        <w:rPr>
          <w:rStyle w:val="mjxassistivemathml"/>
          <w:sz w:val="18"/>
          <w:szCs w:val="18"/>
          <w:bdr w:val="none" w:sz="0" w:space="0" w:color="auto" w:frame="1"/>
          <w:lang w:val="it-IT"/>
        </w:rPr>
        <w:t>(10.2.1)E+S</w:t>
      </w:r>
      <w:r w:rsidRPr="00690D58">
        <w:rPr>
          <w:rStyle w:val="mjxassistivemathml"/>
          <w:rFonts w:ascii="Cambria Math" w:hAnsi="Cambria Math" w:cs="Cambria Math"/>
          <w:sz w:val="18"/>
          <w:szCs w:val="18"/>
          <w:bdr w:val="none" w:sz="0" w:space="0" w:color="auto" w:frame="1"/>
          <w:lang w:val="it-IT"/>
        </w:rPr>
        <w:t>⇌</w:t>
      </w:r>
      <w:r w:rsidRPr="00690D58">
        <w:rPr>
          <w:rStyle w:val="mjxassistivemathml"/>
          <w:sz w:val="18"/>
          <w:szCs w:val="18"/>
          <w:bdr w:val="none" w:sz="0" w:space="0" w:color="auto" w:frame="1"/>
          <w:lang w:val="it-IT"/>
        </w:rPr>
        <w:t>k1k−1ES</w:t>
      </w:r>
      <w:r w:rsidRPr="00690D58">
        <w:rPr>
          <w:rStyle w:val="mjxassistivemathml"/>
          <w:rFonts w:ascii="Cambria Math" w:hAnsi="Cambria Math" w:cs="Cambria Math"/>
          <w:sz w:val="18"/>
          <w:szCs w:val="18"/>
          <w:bdr w:val="none" w:sz="0" w:space="0" w:color="auto" w:frame="1"/>
          <w:lang w:val="it-IT"/>
        </w:rPr>
        <w:t>⇌</w:t>
      </w:r>
      <w:r w:rsidRPr="00690D58">
        <w:rPr>
          <w:rStyle w:val="mjxassistivemathml"/>
          <w:sz w:val="18"/>
          <w:szCs w:val="18"/>
          <w:bdr w:val="none" w:sz="0" w:space="0" w:color="auto" w:frame="1"/>
          <w:lang w:val="it-IT"/>
        </w:rPr>
        <w:t>k2k−2E+P</w:t>
      </w:r>
    </w:p>
    <w:p w14:paraId="2B759DC0" w14:textId="77777777" w:rsidR="002237D6" w:rsidRPr="00690D58" w:rsidRDefault="002237D6" w:rsidP="00690D58">
      <w:pPr>
        <w:pStyle w:val="NormalWeb"/>
        <w:spacing w:before="0" w:after="0"/>
        <w:jc w:val="both"/>
        <w:rPr>
          <w:color w:val="000000"/>
          <w:sz w:val="18"/>
          <w:szCs w:val="18"/>
        </w:rPr>
      </w:pPr>
      <w:r w:rsidRPr="00690D58">
        <w:rPr>
          <w:color w:val="000000"/>
          <w:sz w:val="18"/>
          <w:szCs w:val="18"/>
        </w:rPr>
        <w:t>where </w:t>
      </w:r>
      <w:r w:rsidRPr="00690D58">
        <w:rPr>
          <w:rStyle w:val="mi"/>
          <w:rFonts w:ascii="MathJax_Math-italic" w:hAnsi="MathJax_Math-italic"/>
          <w:color w:val="000000"/>
          <w:sz w:val="18"/>
          <w:szCs w:val="18"/>
          <w:bdr w:val="none" w:sz="0" w:space="0" w:color="auto" w:frame="1"/>
        </w:rPr>
        <w:t>k</w:t>
      </w:r>
      <w:r w:rsidRPr="00690D58">
        <w:rPr>
          <w:rStyle w:val="mn"/>
          <w:rFonts w:ascii="MathJax_Main" w:eastAsia="Play" w:hAnsi="MathJax_Main"/>
          <w:color w:val="000000"/>
          <w:sz w:val="18"/>
          <w:szCs w:val="18"/>
          <w:bdr w:val="none" w:sz="0" w:space="0" w:color="auto" w:frame="1"/>
        </w:rPr>
        <w:t>1</w:t>
      </w:r>
      <w:r w:rsidRPr="00690D58">
        <w:rPr>
          <w:rStyle w:val="mjxassistivemathml"/>
          <w:color w:val="000000"/>
          <w:sz w:val="18"/>
          <w:szCs w:val="18"/>
          <w:bdr w:val="none" w:sz="0" w:space="0" w:color="auto" w:frame="1"/>
        </w:rPr>
        <w:t>k1</w:t>
      </w:r>
      <w:r w:rsidRPr="00690D58">
        <w:rPr>
          <w:color w:val="000000"/>
          <w:sz w:val="18"/>
          <w:szCs w:val="18"/>
        </w:rPr>
        <w:t>, </w:t>
      </w:r>
      <w:r w:rsidRPr="00690D58">
        <w:rPr>
          <w:rStyle w:val="mi"/>
          <w:rFonts w:ascii="MathJax_Math-italic" w:hAnsi="MathJax_Math-italic"/>
          <w:color w:val="000000"/>
          <w:sz w:val="18"/>
          <w:szCs w:val="18"/>
          <w:bdr w:val="none" w:sz="0" w:space="0" w:color="auto" w:frame="1"/>
        </w:rPr>
        <w:t>k</w:t>
      </w:r>
      <w:r w:rsidRPr="00690D58">
        <w:rPr>
          <w:rStyle w:val="mo"/>
          <w:rFonts w:ascii="MathJax_Main" w:hAnsi="MathJax_Main"/>
          <w:color w:val="000000"/>
          <w:sz w:val="18"/>
          <w:szCs w:val="18"/>
          <w:bdr w:val="none" w:sz="0" w:space="0" w:color="auto" w:frame="1"/>
        </w:rPr>
        <w:t>–</w:t>
      </w:r>
      <w:r w:rsidRPr="00690D58">
        <w:rPr>
          <w:rStyle w:val="mn"/>
          <w:rFonts w:ascii="MathJax_Main" w:eastAsia="Play" w:hAnsi="MathJax_Main"/>
          <w:color w:val="000000"/>
          <w:sz w:val="18"/>
          <w:szCs w:val="18"/>
          <w:bdr w:val="none" w:sz="0" w:space="0" w:color="auto" w:frame="1"/>
        </w:rPr>
        <w:t>1</w:t>
      </w:r>
      <w:r w:rsidRPr="00690D58">
        <w:rPr>
          <w:rStyle w:val="mjxassistivemathml"/>
          <w:color w:val="000000"/>
          <w:sz w:val="18"/>
          <w:szCs w:val="18"/>
          <w:bdr w:val="none" w:sz="0" w:space="0" w:color="auto" w:frame="1"/>
        </w:rPr>
        <w:t>k–1</w:t>
      </w:r>
      <w:r w:rsidRPr="00690D58">
        <w:rPr>
          <w:color w:val="000000"/>
          <w:sz w:val="18"/>
          <w:szCs w:val="18"/>
        </w:rPr>
        <w:t>, </w:t>
      </w:r>
      <w:r w:rsidRPr="00690D58">
        <w:rPr>
          <w:rStyle w:val="mi"/>
          <w:rFonts w:ascii="MathJax_Math-italic" w:hAnsi="MathJax_Math-italic"/>
          <w:color w:val="000000"/>
          <w:sz w:val="18"/>
          <w:szCs w:val="18"/>
          <w:bdr w:val="none" w:sz="0" w:space="0" w:color="auto" w:frame="1"/>
        </w:rPr>
        <w:t>k</w:t>
      </w:r>
      <w:r w:rsidRPr="00690D58">
        <w:rPr>
          <w:rStyle w:val="mn"/>
          <w:rFonts w:ascii="MathJax_Main" w:eastAsia="Play" w:hAnsi="MathJax_Main"/>
          <w:color w:val="000000"/>
          <w:sz w:val="18"/>
          <w:szCs w:val="18"/>
          <w:bdr w:val="none" w:sz="0" w:space="0" w:color="auto" w:frame="1"/>
        </w:rPr>
        <w:t>2</w:t>
      </w:r>
      <w:r w:rsidRPr="00690D58">
        <w:rPr>
          <w:rStyle w:val="mjxassistivemathml"/>
          <w:color w:val="000000"/>
          <w:sz w:val="18"/>
          <w:szCs w:val="18"/>
          <w:bdr w:val="none" w:sz="0" w:space="0" w:color="auto" w:frame="1"/>
        </w:rPr>
        <w:t>k2</w:t>
      </w:r>
      <w:r w:rsidRPr="00690D58">
        <w:rPr>
          <w:color w:val="000000"/>
          <w:sz w:val="18"/>
          <w:szCs w:val="18"/>
        </w:rPr>
        <w:t>, and </w:t>
      </w:r>
      <w:r w:rsidRPr="00690D58">
        <w:rPr>
          <w:rStyle w:val="mi"/>
          <w:rFonts w:ascii="MathJax_Math-italic" w:hAnsi="MathJax_Math-italic"/>
          <w:color w:val="000000"/>
          <w:sz w:val="18"/>
          <w:szCs w:val="18"/>
          <w:bdr w:val="none" w:sz="0" w:space="0" w:color="auto" w:frame="1"/>
        </w:rPr>
        <w:t>k</w:t>
      </w:r>
      <w:r w:rsidRPr="00690D58">
        <w:rPr>
          <w:rStyle w:val="mo"/>
          <w:rFonts w:ascii="MathJax_Main" w:hAnsi="MathJax_Main"/>
          <w:color w:val="000000"/>
          <w:sz w:val="18"/>
          <w:szCs w:val="18"/>
          <w:bdr w:val="none" w:sz="0" w:space="0" w:color="auto" w:frame="1"/>
        </w:rPr>
        <w:t>–</w:t>
      </w:r>
      <w:r w:rsidRPr="00690D58">
        <w:rPr>
          <w:rStyle w:val="mn"/>
          <w:rFonts w:ascii="MathJax_Main" w:eastAsia="Play" w:hAnsi="MathJax_Main"/>
          <w:color w:val="000000"/>
          <w:sz w:val="18"/>
          <w:szCs w:val="18"/>
          <w:bdr w:val="none" w:sz="0" w:space="0" w:color="auto" w:frame="1"/>
        </w:rPr>
        <w:t>2</w:t>
      </w:r>
      <w:r w:rsidRPr="00690D58">
        <w:rPr>
          <w:rStyle w:val="mjxassistivemathml"/>
          <w:color w:val="000000"/>
          <w:sz w:val="18"/>
          <w:szCs w:val="18"/>
          <w:bdr w:val="none" w:sz="0" w:space="0" w:color="auto" w:frame="1"/>
        </w:rPr>
        <w:t>k–2</w:t>
      </w:r>
      <w:r w:rsidRPr="00690D58">
        <w:rPr>
          <w:color w:val="000000"/>
          <w:sz w:val="18"/>
          <w:szCs w:val="18"/>
        </w:rPr>
        <w:t> are rate constants. The reaction’s rate law for generating the product </w:t>
      </w:r>
      <w:r w:rsidRPr="00690D58">
        <w:rPr>
          <w:rStyle w:val="mo"/>
          <w:rFonts w:ascii="MathJax_Main" w:hAnsi="MathJax_Main"/>
          <w:color w:val="000000"/>
          <w:sz w:val="18"/>
          <w:szCs w:val="18"/>
          <w:bdr w:val="none" w:sz="0" w:space="0" w:color="auto" w:frame="1"/>
        </w:rPr>
        <w:t>[</w:t>
      </w:r>
      <w:r w:rsidRPr="00690D58">
        <w:rPr>
          <w:rStyle w:val="mi"/>
          <w:rFonts w:ascii="MathJax_Math-italic" w:hAnsi="MathJax_Math-italic"/>
          <w:color w:val="000000"/>
          <w:sz w:val="18"/>
          <w:szCs w:val="18"/>
          <w:bdr w:val="none" w:sz="0" w:space="0" w:color="auto" w:frame="1"/>
        </w:rPr>
        <w:t>P</w:t>
      </w:r>
      <w:r w:rsidRPr="00690D58">
        <w:rPr>
          <w:rStyle w:val="mo"/>
          <w:rFonts w:ascii="MathJax_Main" w:hAnsi="MathJax_Main"/>
          <w:color w:val="000000"/>
          <w:sz w:val="18"/>
          <w:szCs w:val="18"/>
          <w:bdr w:val="none" w:sz="0" w:space="0" w:color="auto" w:frame="1"/>
        </w:rPr>
        <w:t>]</w:t>
      </w:r>
      <w:r w:rsidRPr="00690D58">
        <w:rPr>
          <w:rStyle w:val="mjxassistivemathml"/>
          <w:color w:val="000000"/>
          <w:sz w:val="18"/>
          <w:szCs w:val="18"/>
          <w:bdr w:val="none" w:sz="0" w:space="0" w:color="auto" w:frame="1"/>
        </w:rPr>
        <w:t>[P]</w:t>
      </w:r>
      <w:r w:rsidRPr="00690D58">
        <w:rPr>
          <w:color w:val="000000"/>
          <w:sz w:val="18"/>
          <w:szCs w:val="18"/>
        </w:rPr>
        <w:t> is</w:t>
      </w:r>
    </w:p>
    <w:p w14:paraId="5A318DD7" w14:textId="77777777" w:rsidR="002237D6" w:rsidRPr="00690D58" w:rsidRDefault="002237D6" w:rsidP="00690D58">
      <w:pPr>
        <w:spacing w:line="240" w:lineRule="auto"/>
        <w:jc w:val="both"/>
        <w:rPr>
          <w:sz w:val="18"/>
          <w:szCs w:val="18"/>
        </w:rPr>
      </w:pPr>
      <w:r w:rsidRPr="00690D58">
        <w:rPr>
          <w:rStyle w:val="mi"/>
          <w:rFonts w:ascii="MathJax_Math-italic" w:hAnsi="MathJax_Math-italic"/>
          <w:sz w:val="18"/>
          <w:szCs w:val="18"/>
          <w:bdr w:val="none" w:sz="0" w:space="0" w:color="auto" w:frame="1"/>
        </w:rPr>
        <w:t>rate</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d</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P</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dt</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k</w:t>
      </w:r>
      <w:r w:rsidRPr="00690D58">
        <w:rPr>
          <w:rStyle w:val="mn"/>
          <w:rFonts w:ascii="MathJax_Main" w:hAnsi="MathJax_Main"/>
          <w:sz w:val="18"/>
          <w:szCs w:val="18"/>
          <w:bdr w:val="none" w:sz="0" w:space="0" w:color="auto" w:frame="1"/>
        </w:rPr>
        <w:t>2</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ES</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k</w:t>
      </w:r>
      <w:r w:rsidRPr="00690D58">
        <w:rPr>
          <w:rStyle w:val="mo"/>
          <w:rFonts w:ascii="MathJax_Main" w:hAnsi="MathJax_Main"/>
          <w:sz w:val="18"/>
          <w:szCs w:val="18"/>
          <w:bdr w:val="none" w:sz="0" w:space="0" w:color="auto" w:frame="1"/>
        </w:rPr>
        <w:t>−</w:t>
      </w:r>
      <w:r w:rsidRPr="00690D58">
        <w:rPr>
          <w:rStyle w:val="mn"/>
          <w:rFonts w:ascii="MathJax_Main" w:hAnsi="MathJax_Main"/>
          <w:sz w:val="18"/>
          <w:szCs w:val="18"/>
          <w:bdr w:val="none" w:sz="0" w:space="0" w:color="auto" w:frame="1"/>
        </w:rPr>
        <w:t>2</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E</w:t>
      </w:r>
      <w:r w:rsidRPr="00690D58">
        <w:rPr>
          <w:rStyle w:val="mo"/>
          <w:rFonts w:ascii="MathJax_Main" w:hAnsi="MathJax_Main"/>
          <w:sz w:val="18"/>
          <w:szCs w:val="18"/>
          <w:bdr w:val="none" w:sz="0" w:space="0" w:color="auto" w:frame="1"/>
        </w:rPr>
        <w:t>][</w:t>
      </w:r>
      <w:proofErr w:type="gramStart"/>
      <w:r w:rsidRPr="00690D58">
        <w:rPr>
          <w:rStyle w:val="mi"/>
          <w:rFonts w:ascii="MathJax_Math-italic" w:hAnsi="MathJax_Math-italic"/>
          <w:sz w:val="18"/>
          <w:szCs w:val="18"/>
          <w:bdr w:val="none" w:sz="0" w:space="0" w:color="auto" w:frame="1"/>
        </w:rPr>
        <w:t>P</w:t>
      </w:r>
      <w:r w:rsidRPr="00690D58">
        <w:rPr>
          <w:rStyle w:val="mo"/>
          <w:rFonts w:ascii="MathJax_Main" w:hAnsi="MathJax_Main"/>
          <w:sz w:val="18"/>
          <w:szCs w:val="18"/>
          <w:bdr w:val="none" w:sz="0" w:space="0" w:color="auto" w:frame="1"/>
        </w:rPr>
        <w:t>]</w:t>
      </w:r>
      <w:r w:rsidRPr="00690D58">
        <w:rPr>
          <w:rStyle w:val="mtext"/>
          <w:rFonts w:ascii="MathJax_Main" w:hAnsi="MathJax_Main"/>
          <w:sz w:val="18"/>
          <w:szCs w:val="18"/>
          <w:bdr w:val="none" w:sz="0" w:space="0" w:color="auto" w:frame="1"/>
        </w:rPr>
        <w:t>(</w:t>
      </w:r>
      <w:proofErr w:type="gramEnd"/>
      <w:r w:rsidRPr="00690D58">
        <w:rPr>
          <w:rStyle w:val="mtext"/>
          <w:rFonts w:ascii="MathJax_Main" w:hAnsi="MathJax_Main"/>
          <w:sz w:val="18"/>
          <w:szCs w:val="18"/>
          <w:bdr w:val="none" w:sz="0" w:space="0" w:color="auto" w:frame="1"/>
        </w:rPr>
        <w:t>10.2.2)</w:t>
      </w:r>
      <w:r w:rsidRPr="00690D58">
        <w:rPr>
          <w:rStyle w:val="mjxassistivemathml"/>
          <w:sz w:val="18"/>
          <w:szCs w:val="18"/>
          <w:bdr w:val="none" w:sz="0" w:space="0" w:color="auto" w:frame="1"/>
        </w:rPr>
        <w:t>(10.2.2)rate=d[P]dt=k2[ES]−k−2[E][P]</w:t>
      </w:r>
    </w:p>
    <w:p w14:paraId="3A1B48B3" w14:textId="77777777" w:rsidR="002237D6" w:rsidRPr="00690D58" w:rsidRDefault="002237D6" w:rsidP="00690D58">
      <w:pPr>
        <w:pStyle w:val="NormalWeb"/>
        <w:jc w:val="both"/>
        <w:rPr>
          <w:color w:val="000000"/>
          <w:sz w:val="18"/>
          <w:szCs w:val="18"/>
        </w:rPr>
      </w:pPr>
      <w:r w:rsidRPr="00690D58">
        <w:rPr>
          <w:color w:val="000000"/>
          <w:sz w:val="18"/>
          <w:szCs w:val="18"/>
        </w:rPr>
        <w:t>However, if we make measurement early in the reaction, the concentration of products is negligible, i.e.,</w:t>
      </w:r>
    </w:p>
    <w:p w14:paraId="43C0BB77" w14:textId="77777777" w:rsidR="002237D6" w:rsidRPr="00690D58" w:rsidRDefault="002237D6" w:rsidP="00690D58">
      <w:pPr>
        <w:spacing w:line="240" w:lineRule="auto"/>
        <w:jc w:val="both"/>
        <w:rPr>
          <w:sz w:val="18"/>
          <w:szCs w:val="18"/>
        </w:rPr>
      </w:pP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P</w:t>
      </w:r>
      <w:r w:rsidRPr="00690D58">
        <w:rPr>
          <w:rStyle w:val="mo"/>
          <w:rFonts w:ascii="MathJax_Main" w:hAnsi="MathJax_Main"/>
          <w:sz w:val="18"/>
          <w:szCs w:val="18"/>
          <w:bdr w:val="none" w:sz="0" w:space="0" w:color="auto" w:frame="1"/>
        </w:rPr>
        <w:t>]≈</w:t>
      </w:r>
      <w:r w:rsidRPr="00690D58">
        <w:rPr>
          <w:rStyle w:val="mn"/>
          <w:rFonts w:ascii="MathJax_Main" w:hAnsi="MathJax_Main"/>
          <w:sz w:val="18"/>
          <w:szCs w:val="18"/>
          <w:bdr w:val="none" w:sz="0" w:space="0" w:color="auto" w:frame="1"/>
        </w:rPr>
        <w:t>0</w:t>
      </w:r>
      <w:r w:rsidRPr="00690D58">
        <w:rPr>
          <w:rStyle w:val="mtext"/>
          <w:rFonts w:ascii="MathJax_Main" w:hAnsi="MathJax_Main"/>
          <w:sz w:val="18"/>
          <w:szCs w:val="18"/>
          <w:bdr w:val="none" w:sz="0" w:space="0" w:color="auto" w:frame="1"/>
        </w:rPr>
        <w:t>(</w:t>
      </w:r>
      <w:proofErr w:type="gramStart"/>
      <w:r w:rsidRPr="00690D58">
        <w:rPr>
          <w:rStyle w:val="mtext"/>
          <w:rFonts w:ascii="MathJax_Main" w:hAnsi="MathJax_Main"/>
          <w:sz w:val="18"/>
          <w:szCs w:val="18"/>
          <w:bdr w:val="none" w:sz="0" w:space="0" w:color="auto" w:frame="1"/>
        </w:rPr>
        <w:t>10.2.3)</w:t>
      </w:r>
      <w:r w:rsidRPr="00690D58">
        <w:rPr>
          <w:rStyle w:val="mjxassistivemathml"/>
          <w:sz w:val="18"/>
          <w:szCs w:val="18"/>
          <w:bdr w:val="none" w:sz="0" w:space="0" w:color="auto" w:frame="1"/>
        </w:rPr>
        <w:t>(</w:t>
      </w:r>
      <w:proofErr w:type="gramEnd"/>
      <w:r w:rsidRPr="00690D58">
        <w:rPr>
          <w:rStyle w:val="mjxassistivemathml"/>
          <w:sz w:val="18"/>
          <w:szCs w:val="18"/>
          <w:bdr w:val="none" w:sz="0" w:space="0" w:color="auto" w:frame="1"/>
        </w:rPr>
        <w:t>10.2.3)[P]≈0</w:t>
      </w:r>
    </w:p>
    <w:p w14:paraId="53E4A629" w14:textId="77777777" w:rsidR="002237D6" w:rsidRPr="00690D58" w:rsidRDefault="002237D6" w:rsidP="00690D58">
      <w:pPr>
        <w:pStyle w:val="NormalWeb"/>
        <w:spacing w:before="0" w:after="0"/>
        <w:jc w:val="both"/>
        <w:rPr>
          <w:color w:val="000000"/>
          <w:sz w:val="18"/>
          <w:szCs w:val="18"/>
        </w:rPr>
      </w:pPr>
      <w:r w:rsidRPr="00690D58">
        <w:rPr>
          <w:color w:val="000000"/>
          <w:sz w:val="18"/>
          <w:szCs w:val="18"/>
        </w:rPr>
        <w:t>and we can ignore the back reaction (second term in right side of Equation </w:t>
      </w:r>
      <w:hyperlink r:id="rId12" w:anchor="mjx-eqn-13.21A" w:history="1">
        <w:r w:rsidRPr="00690D58">
          <w:rPr>
            <w:rStyle w:val="mtext"/>
            <w:rFonts w:ascii="MathJax_Main" w:hAnsi="MathJax_Main"/>
            <w:color w:val="0372A6"/>
            <w:sz w:val="18"/>
            <w:szCs w:val="18"/>
            <w:bdr w:val="none" w:sz="0" w:space="0" w:color="auto" w:frame="1"/>
          </w:rPr>
          <w:t>10.2.2</w:t>
        </w:r>
      </w:hyperlink>
      <w:r w:rsidRPr="00690D58">
        <w:rPr>
          <w:rStyle w:val="mjxassistivemathml"/>
          <w:color w:val="000000"/>
          <w:sz w:val="18"/>
          <w:szCs w:val="18"/>
          <w:bdr w:val="none" w:sz="0" w:space="0" w:color="auto" w:frame="1"/>
        </w:rPr>
        <w:t>10.2.2</w:t>
      </w:r>
      <w:r w:rsidRPr="00690D58">
        <w:rPr>
          <w:color w:val="000000"/>
          <w:sz w:val="18"/>
          <w:szCs w:val="18"/>
        </w:rPr>
        <w:t>). Then under these conditions, the reaction’s rate is</w:t>
      </w:r>
    </w:p>
    <w:p w14:paraId="05C75C3F" w14:textId="77777777" w:rsidR="002237D6" w:rsidRPr="00690D58" w:rsidRDefault="002237D6" w:rsidP="00690D58">
      <w:pPr>
        <w:spacing w:line="240" w:lineRule="auto"/>
        <w:jc w:val="both"/>
        <w:rPr>
          <w:sz w:val="18"/>
          <w:szCs w:val="18"/>
        </w:rPr>
      </w:pPr>
      <w:r w:rsidRPr="00690D58">
        <w:rPr>
          <w:rStyle w:val="mi"/>
          <w:rFonts w:ascii="MathJax_Math-italic" w:hAnsi="MathJax_Math-italic"/>
          <w:sz w:val="18"/>
          <w:szCs w:val="18"/>
          <w:bdr w:val="none" w:sz="0" w:space="0" w:color="auto" w:frame="1"/>
        </w:rPr>
        <w:t>rate</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d</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P</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dt</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k</w:t>
      </w:r>
      <w:r w:rsidRPr="00690D58">
        <w:rPr>
          <w:rStyle w:val="mn"/>
          <w:rFonts w:ascii="MathJax_Main" w:hAnsi="MathJax_Main"/>
          <w:sz w:val="18"/>
          <w:szCs w:val="18"/>
          <w:bdr w:val="none" w:sz="0" w:space="0" w:color="auto" w:frame="1"/>
        </w:rPr>
        <w:t>2</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ES</w:t>
      </w:r>
      <w:r w:rsidRPr="00690D58">
        <w:rPr>
          <w:rStyle w:val="mo"/>
          <w:rFonts w:ascii="MathJax_Main" w:hAnsi="MathJax_Main"/>
          <w:sz w:val="18"/>
          <w:szCs w:val="18"/>
          <w:bdr w:val="none" w:sz="0" w:space="0" w:color="auto" w:frame="1"/>
        </w:rPr>
        <w:t>]</w:t>
      </w:r>
      <w:r w:rsidRPr="00690D58">
        <w:rPr>
          <w:rStyle w:val="mtext"/>
          <w:rFonts w:ascii="MathJax_Main" w:hAnsi="MathJax_Main"/>
          <w:sz w:val="18"/>
          <w:szCs w:val="18"/>
          <w:bdr w:val="none" w:sz="0" w:space="0" w:color="auto" w:frame="1"/>
        </w:rPr>
        <w:t>(</w:t>
      </w:r>
      <w:proofErr w:type="gramStart"/>
      <w:r w:rsidRPr="00690D58">
        <w:rPr>
          <w:rStyle w:val="mtext"/>
          <w:rFonts w:ascii="MathJax_Main" w:hAnsi="MathJax_Main"/>
          <w:sz w:val="18"/>
          <w:szCs w:val="18"/>
          <w:bdr w:val="none" w:sz="0" w:space="0" w:color="auto" w:frame="1"/>
        </w:rPr>
        <w:t>10.2.4)</w:t>
      </w:r>
      <w:r w:rsidRPr="00690D58">
        <w:rPr>
          <w:rStyle w:val="mjxassistivemathml"/>
          <w:sz w:val="18"/>
          <w:szCs w:val="18"/>
          <w:bdr w:val="none" w:sz="0" w:space="0" w:color="auto" w:frame="1"/>
        </w:rPr>
        <w:t>(</w:t>
      </w:r>
      <w:proofErr w:type="gramEnd"/>
      <w:r w:rsidRPr="00690D58">
        <w:rPr>
          <w:rStyle w:val="mjxassistivemathml"/>
          <w:sz w:val="18"/>
          <w:szCs w:val="18"/>
          <w:bdr w:val="none" w:sz="0" w:space="0" w:color="auto" w:frame="1"/>
        </w:rPr>
        <w:t>10.2.4)rate=d[P]dt=k2[ES]</w:t>
      </w:r>
    </w:p>
    <w:p w14:paraId="4C2A9F33" w14:textId="77777777" w:rsidR="002237D6" w:rsidRPr="00690D58" w:rsidRDefault="002237D6" w:rsidP="00690D58">
      <w:pPr>
        <w:pStyle w:val="NormalWeb"/>
        <w:spacing w:before="0" w:after="0"/>
        <w:jc w:val="both"/>
        <w:rPr>
          <w:color w:val="000000"/>
          <w:sz w:val="18"/>
          <w:szCs w:val="18"/>
        </w:rPr>
      </w:pPr>
      <w:r w:rsidRPr="00690D58">
        <w:rPr>
          <w:color w:val="000000"/>
          <w:sz w:val="18"/>
          <w:szCs w:val="18"/>
        </w:rPr>
        <w:lastRenderedPageBreak/>
        <w:t>To be analytically useful we need to write Equation </w:t>
      </w:r>
      <w:hyperlink r:id="rId13" w:anchor="mjx-eqn-13.21" w:history="1">
        <w:r w:rsidRPr="00690D58">
          <w:rPr>
            <w:rStyle w:val="mtext"/>
            <w:rFonts w:ascii="MathJax_Main" w:hAnsi="MathJax_Main"/>
            <w:color w:val="0372A6"/>
            <w:sz w:val="18"/>
            <w:szCs w:val="18"/>
            <w:bdr w:val="none" w:sz="0" w:space="0" w:color="auto" w:frame="1"/>
          </w:rPr>
          <w:t>10.2.4</w:t>
        </w:r>
      </w:hyperlink>
      <w:r w:rsidRPr="00690D58">
        <w:rPr>
          <w:rStyle w:val="mjxassistivemathml"/>
          <w:color w:val="000000"/>
          <w:sz w:val="18"/>
          <w:szCs w:val="18"/>
          <w:bdr w:val="none" w:sz="0" w:space="0" w:color="auto" w:frame="1"/>
        </w:rPr>
        <w:t>10.2.4</w:t>
      </w:r>
      <w:r w:rsidRPr="00690D58">
        <w:rPr>
          <w:color w:val="000000"/>
          <w:sz w:val="18"/>
          <w:szCs w:val="18"/>
        </w:rPr>
        <w:t> in terms of the reactants (e.g., the concentrations of enzyme and substrate). To do this we use the </w:t>
      </w:r>
      <w:hyperlink r:id="rId14" w:tooltip="2.A: Steady State Application" w:history="1">
        <w:r w:rsidRPr="00690D58">
          <w:rPr>
            <w:rStyle w:val="Strong"/>
            <w:color w:val="0372A6"/>
            <w:sz w:val="18"/>
            <w:szCs w:val="18"/>
          </w:rPr>
          <w:t>steady-state approximation</w:t>
        </w:r>
      </w:hyperlink>
      <w:r w:rsidRPr="00690D58">
        <w:rPr>
          <w:color w:val="000000"/>
          <w:sz w:val="18"/>
          <w:szCs w:val="18"/>
        </w:rPr>
        <w:t>, in which we assume that the concentration of </w:t>
      </w:r>
      <w:r w:rsidRPr="00690D58">
        <w:rPr>
          <w:rStyle w:val="mi"/>
          <w:rFonts w:ascii="MathJax_Math-italic" w:hAnsi="MathJax_Math-italic"/>
          <w:color w:val="000000"/>
          <w:sz w:val="18"/>
          <w:szCs w:val="18"/>
          <w:bdr w:val="none" w:sz="0" w:space="0" w:color="auto" w:frame="1"/>
        </w:rPr>
        <w:t>ES</w:t>
      </w:r>
      <w:r w:rsidRPr="00690D58">
        <w:rPr>
          <w:rStyle w:val="mjxassistivemathml"/>
          <w:color w:val="000000"/>
          <w:sz w:val="18"/>
          <w:szCs w:val="18"/>
          <w:bdr w:val="none" w:sz="0" w:space="0" w:color="auto" w:frame="1"/>
        </w:rPr>
        <w:t>ES</w:t>
      </w:r>
      <w:r w:rsidRPr="00690D58">
        <w:rPr>
          <w:color w:val="000000"/>
          <w:sz w:val="18"/>
          <w:szCs w:val="18"/>
        </w:rPr>
        <w:t> remains essentially constant. Following an initial period, during which the enzyme–substrate complex first forms, the rate at which </w:t>
      </w:r>
      <w:r w:rsidRPr="00690D58">
        <w:rPr>
          <w:rStyle w:val="mi"/>
          <w:rFonts w:ascii="MathJax_Math-italic" w:hAnsi="MathJax_Math-italic"/>
          <w:color w:val="000000"/>
          <w:sz w:val="18"/>
          <w:szCs w:val="18"/>
          <w:bdr w:val="none" w:sz="0" w:space="0" w:color="auto" w:frame="1"/>
        </w:rPr>
        <w:t>ES</w:t>
      </w:r>
      <w:r w:rsidRPr="00690D58">
        <w:rPr>
          <w:rStyle w:val="mjxassistivemathml"/>
          <w:color w:val="000000"/>
          <w:sz w:val="18"/>
          <w:szCs w:val="18"/>
          <w:bdr w:val="none" w:sz="0" w:space="0" w:color="auto" w:frame="1"/>
        </w:rPr>
        <w:t>ES</w:t>
      </w:r>
      <w:r w:rsidRPr="00690D58">
        <w:rPr>
          <w:color w:val="000000"/>
          <w:sz w:val="18"/>
          <w:szCs w:val="18"/>
        </w:rPr>
        <w:t> forms</w:t>
      </w:r>
    </w:p>
    <w:p w14:paraId="1A2A37DA" w14:textId="77777777" w:rsidR="002237D6" w:rsidRPr="00690D58" w:rsidRDefault="002237D6" w:rsidP="00690D58">
      <w:pPr>
        <w:spacing w:line="240" w:lineRule="auto"/>
        <w:jc w:val="both"/>
        <w:rPr>
          <w:sz w:val="18"/>
          <w:szCs w:val="18"/>
        </w:rPr>
      </w:pPr>
      <w:r w:rsidRPr="00690D58">
        <w:rPr>
          <w:rStyle w:val="mi"/>
          <w:rFonts w:ascii="MathJax_Math-italic" w:hAnsi="MathJax_Math-italic"/>
          <w:sz w:val="18"/>
          <w:szCs w:val="18"/>
          <w:bdr w:val="none" w:sz="0" w:space="0" w:color="auto" w:frame="1"/>
        </w:rPr>
        <w:t>d</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ES</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dt</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k</w:t>
      </w:r>
      <w:r w:rsidRPr="00690D58">
        <w:rPr>
          <w:rStyle w:val="mn"/>
          <w:rFonts w:ascii="MathJax_Main" w:hAnsi="MathJax_Main"/>
          <w:sz w:val="18"/>
          <w:szCs w:val="18"/>
          <w:bdr w:val="none" w:sz="0" w:space="0" w:color="auto" w:frame="1"/>
        </w:rPr>
        <w:t>1</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E</w:t>
      </w:r>
      <w:r w:rsidRPr="00690D58">
        <w:rPr>
          <w:rStyle w:val="mo"/>
          <w:rFonts w:ascii="MathJax_Main" w:hAnsi="MathJax_Main"/>
          <w:sz w:val="18"/>
          <w:szCs w:val="18"/>
          <w:bdr w:val="none" w:sz="0" w:space="0" w:color="auto" w:frame="1"/>
        </w:rPr>
        <w:t>][</w:t>
      </w:r>
      <w:proofErr w:type="gramStart"/>
      <w:r w:rsidRPr="00690D58">
        <w:rPr>
          <w:rStyle w:val="mi"/>
          <w:rFonts w:ascii="MathJax_Math-italic" w:hAnsi="MathJax_Math-italic"/>
          <w:sz w:val="18"/>
          <w:szCs w:val="18"/>
          <w:bdr w:val="none" w:sz="0" w:space="0" w:color="auto" w:frame="1"/>
        </w:rPr>
        <w:t>S</w:t>
      </w:r>
      <w:r w:rsidRPr="00690D58">
        <w:rPr>
          <w:rStyle w:val="mo"/>
          <w:rFonts w:ascii="MathJax_Main" w:hAnsi="MathJax_Main"/>
          <w:sz w:val="18"/>
          <w:szCs w:val="18"/>
          <w:bdr w:val="none" w:sz="0" w:space="0" w:color="auto" w:frame="1"/>
        </w:rPr>
        <w:t>]=</w:t>
      </w:r>
      <w:proofErr w:type="gramEnd"/>
      <w:r w:rsidRPr="00690D58">
        <w:rPr>
          <w:rStyle w:val="mi"/>
          <w:rFonts w:ascii="MathJax_Math-italic" w:hAnsi="MathJax_Math-italic"/>
          <w:sz w:val="18"/>
          <w:szCs w:val="18"/>
          <w:bdr w:val="none" w:sz="0" w:space="0" w:color="auto" w:frame="1"/>
        </w:rPr>
        <w:t>k</w:t>
      </w:r>
      <w:r w:rsidRPr="00690D58">
        <w:rPr>
          <w:rStyle w:val="mn"/>
          <w:rFonts w:ascii="MathJax_Main" w:hAnsi="MathJax_Main"/>
          <w:sz w:val="18"/>
          <w:szCs w:val="18"/>
          <w:bdr w:val="none" w:sz="0" w:space="0" w:color="auto" w:frame="1"/>
        </w:rPr>
        <w:t>1</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E</w:t>
      </w:r>
      <w:r w:rsidRPr="00690D58">
        <w:rPr>
          <w:rStyle w:val="mo"/>
          <w:rFonts w:ascii="MathJax_Main" w:hAnsi="MathJax_Main"/>
          <w:sz w:val="18"/>
          <w:szCs w:val="18"/>
          <w:bdr w:val="none" w:sz="0" w:space="0" w:color="auto" w:frame="1"/>
        </w:rPr>
        <w:t>]</w:t>
      </w:r>
      <w:r w:rsidRPr="00690D58">
        <w:rPr>
          <w:rStyle w:val="mn"/>
          <w:rFonts w:ascii="MathJax_Main" w:hAnsi="MathJax_Main"/>
          <w:sz w:val="18"/>
          <w:szCs w:val="18"/>
          <w:bdr w:val="none" w:sz="0" w:space="0" w:color="auto" w:frame="1"/>
        </w:rPr>
        <w:t>0</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ES</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S</w:t>
      </w:r>
      <w:r w:rsidRPr="00690D58">
        <w:rPr>
          <w:rStyle w:val="mo"/>
          <w:rFonts w:ascii="MathJax_Main" w:hAnsi="MathJax_Main"/>
          <w:sz w:val="18"/>
          <w:szCs w:val="18"/>
          <w:bdr w:val="none" w:sz="0" w:space="0" w:color="auto" w:frame="1"/>
        </w:rPr>
        <w:t>]</w:t>
      </w:r>
      <w:r w:rsidRPr="00690D58">
        <w:rPr>
          <w:rStyle w:val="mtext"/>
          <w:rFonts w:ascii="MathJax_Main" w:hAnsi="MathJax_Main"/>
          <w:sz w:val="18"/>
          <w:szCs w:val="18"/>
          <w:bdr w:val="none" w:sz="0" w:space="0" w:color="auto" w:frame="1"/>
        </w:rPr>
        <w:t>(10.2.5)</w:t>
      </w:r>
      <w:r w:rsidRPr="00690D58">
        <w:rPr>
          <w:rStyle w:val="mjxassistivemathml"/>
          <w:sz w:val="18"/>
          <w:szCs w:val="18"/>
          <w:bdr w:val="none" w:sz="0" w:space="0" w:color="auto" w:frame="1"/>
        </w:rPr>
        <w:t>(10.2.5)d[ES]dt=k1[E][S]=k1([E]0−[ES])[S]</w:t>
      </w:r>
    </w:p>
    <w:p w14:paraId="60AD753E" w14:textId="77777777" w:rsidR="002237D6" w:rsidRPr="00690D58" w:rsidRDefault="002237D6" w:rsidP="00690D58">
      <w:pPr>
        <w:pStyle w:val="NormalWeb"/>
        <w:jc w:val="both"/>
        <w:rPr>
          <w:color w:val="000000"/>
          <w:sz w:val="18"/>
          <w:szCs w:val="18"/>
        </w:rPr>
      </w:pPr>
      <w:r w:rsidRPr="00690D58">
        <w:rPr>
          <w:color w:val="000000"/>
          <w:sz w:val="18"/>
          <w:szCs w:val="18"/>
        </w:rPr>
        <w:t>is equal to the rate at which it disappears</w:t>
      </w:r>
    </w:p>
    <w:p w14:paraId="7977BD90" w14:textId="77777777" w:rsidR="002237D6" w:rsidRPr="00690D58" w:rsidRDefault="002237D6" w:rsidP="00690D58">
      <w:pPr>
        <w:spacing w:line="240" w:lineRule="auto"/>
        <w:jc w:val="both"/>
        <w:rPr>
          <w:sz w:val="18"/>
          <w:szCs w:val="18"/>
        </w:rPr>
      </w:pP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d</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ES</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dt</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k</w:t>
      </w:r>
      <w:r w:rsidRPr="00690D58">
        <w:rPr>
          <w:rStyle w:val="mo"/>
          <w:rFonts w:ascii="MathJax_Main" w:hAnsi="MathJax_Main"/>
          <w:sz w:val="18"/>
          <w:szCs w:val="18"/>
          <w:bdr w:val="none" w:sz="0" w:space="0" w:color="auto" w:frame="1"/>
        </w:rPr>
        <w:t>−</w:t>
      </w:r>
      <w:r w:rsidRPr="00690D58">
        <w:rPr>
          <w:rStyle w:val="mn"/>
          <w:rFonts w:ascii="MathJax_Main" w:hAnsi="MathJax_Main"/>
          <w:sz w:val="18"/>
          <w:szCs w:val="18"/>
          <w:bdr w:val="none" w:sz="0" w:space="0" w:color="auto" w:frame="1"/>
        </w:rPr>
        <w:t>1</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ES</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k</w:t>
      </w:r>
      <w:r w:rsidRPr="00690D58">
        <w:rPr>
          <w:rStyle w:val="mn"/>
          <w:rFonts w:ascii="MathJax_Main" w:hAnsi="MathJax_Main"/>
          <w:sz w:val="18"/>
          <w:szCs w:val="18"/>
          <w:bdr w:val="none" w:sz="0" w:space="0" w:color="auto" w:frame="1"/>
        </w:rPr>
        <w:t>2</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ES</w:t>
      </w:r>
      <w:r w:rsidRPr="00690D58">
        <w:rPr>
          <w:rStyle w:val="mo"/>
          <w:rFonts w:ascii="MathJax_Main" w:hAnsi="MathJax_Main"/>
          <w:sz w:val="18"/>
          <w:szCs w:val="18"/>
          <w:bdr w:val="none" w:sz="0" w:space="0" w:color="auto" w:frame="1"/>
        </w:rPr>
        <w:t>]</w:t>
      </w:r>
      <w:r w:rsidRPr="00690D58">
        <w:rPr>
          <w:rStyle w:val="mtext"/>
          <w:rFonts w:ascii="MathJax_Main" w:hAnsi="MathJax_Main"/>
          <w:sz w:val="18"/>
          <w:szCs w:val="18"/>
          <w:bdr w:val="none" w:sz="0" w:space="0" w:color="auto" w:frame="1"/>
        </w:rPr>
        <w:t>(</w:t>
      </w:r>
      <w:proofErr w:type="gramStart"/>
      <w:r w:rsidRPr="00690D58">
        <w:rPr>
          <w:rStyle w:val="mtext"/>
          <w:rFonts w:ascii="MathJax_Main" w:hAnsi="MathJax_Main"/>
          <w:sz w:val="18"/>
          <w:szCs w:val="18"/>
          <w:bdr w:val="none" w:sz="0" w:space="0" w:color="auto" w:frame="1"/>
        </w:rPr>
        <w:t>10.2.6)</w:t>
      </w:r>
      <w:r w:rsidRPr="00690D58">
        <w:rPr>
          <w:rStyle w:val="mjxassistivemathml"/>
          <w:sz w:val="18"/>
          <w:szCs w:val="18"/>
          <w:bdr w:val="none" w:sz="0" w:space="0" w:color="auto" w:frame="1"/>
        </w:rPr>
        <w:t>(</w:t>
      </w:r>
      <w:proofErr w:type="gramEnd"/>
      <w:r w:rsidRPr="00690D58">
        <w:rPr>
          <w:rStyle w:val="mjxassistivemathml"/>
          <w:sz w:val="18"/>
          <w:szCs w:val="18"/>
          <w:bdr w:val="none" w:sz="0" w:space="0" w:color="auto" w:frame="1"/>
        </w:rPr>
        <w:t>10.2.6)−d[ES]dt=k−1[ES]+k2[ES]</w:t>
      </w:r>
    </w:p>
    <w:p w14:paraId="01B028B0" w14:textId="77777777" w:rsidR="002237D6" w:rsidRPr="00690D58" w:rsidRDefault="002237D6" w:rsidP="00690D58">
      <w:pPr>
        <w:pStyle w:val="NormalWeb"/>
        <w:spacing w:before="0" w:after="0"/>
        <w:jc w:val="both"/>
        <w:rPr>
          <w:color w:val="000000"/>
          <w:sz w:val="18"/>
          <w:szCs w:val="18"/>
        </w:rPr>
      </w:pPr>
      <w:r w:rsidRPr="00690D58">
        <w:rPr>
          <w:color w:val="000000"/>
          <w:sz w:val="18"/>
          <w:szCs w:val="18"/>
        </w:rPr>
        <w:t>where </w:t>
      </w:r>
      <w:r w:rsidRPr="00690D58">
        <w:rPr>
          <w:rStyle w:val="mo"/>
          <w:rFonts w:ascii="MathJax_Main" w:hAnsi="MathJax_Main"/>
          <w:color w:val="000000"/>
          <w:sz w:val="18"/>
          <w:szCs w:val="18"/>
          <w:bdr w:val="none" w:sz="0" w:space="0" w:color="auto" w:frame="1"/>
        </w:rPr>
        <w:t>[</w:t>
      </w:r>
      <w:r w:rsidRPr="00690D58">
        <w:rPr>
          <w:rStyle w:val="mi"/>
          <w:rFonts w:ascii="MathJax_Math-italic" w:hAnsi="MathJax_Math-italic"/>
          <w:color w:val="000000"/>
          <w:sz w:val="18"/>
          <w:szCs w:val="18"/>
          <w:bdr w:val="none" w:sz="0" w:space="0" w:color="auto" w:frame="1"/>
        </w:rPr>
        <w:t>E</w:t>
      </w:r>
      <w:r w:rsidRPr="00690D58">
        <w:rPr>
          <w:rStyle w:val="mo"/>
          <w:rFonts w:ascii="MathJax_Main" w:hAnsi="MathJax_Main"/>
          <w:color w:val="000000"/>
          <w:sz w:val="18"/>
          <w:szCs w:val="18"/>
          <w:bdr w:val="none" w:sz="0" w:space="0" w:color="auto" w:frame="1"/>
        </w:rPr>
        <w:t>]</w:t>
      </w:r>
      <w:r w:rsidRPr="00690D58">
        <w:rPr>
          <w:rStyle w:val="mn"/>
          <w:rFonts w:ascii="MathJax_Main" w:eastAsia="Play" w:hAnsi="MathJax_Main"/>
          <w:color w:val="000000"/>
          <w:sz w:val="18"/>
          <w:szCs w:val="18"/>
          <w:bdr w:val="none" w:sz="0" w:space="0" w:color="auto" w:frame="1"/>
        </w:rPr>
        <w:t>0</w:t>
      </w:r>
      <w:r w:rsidRPr="00690D58">
        <w:rPr>
          <w:rStyle w:val="mjxassistivemathml"/>
          <w:color w:val="000000"/>
          <w:sz w:val="18"/>
          <w:szCs w:val="18"/>
          <w:bdr w:val="none" w:sz="0" w:space="0" w:color="auto" w:frame="1"/>
        </w:rPr>
        <w:t>[E]0</w:t>
      </w:r>
      <w:r w:rsidRPr="00690D58">
        <w:rPr>
          <w:color w:val="000000"/>
          <w:sz w:val="18"/>
          <w:szCs w:val="18"/>
        </w:rPr>
        <w:t> is the enzyme’s original concentration. Combining Equations </w:t>
      </w:r>
      <w:hyperlink r:id="rId15" w:anchor="mjx-eqn-13.22" w:history="1">
        <w:r w:rsidRPr="00690D58">
          <w:rPr>
            <w:rStyle w:val="mtext"/>
            <w:rFonts w:ascii="MathJax_Main" w:hAnsi="MathJax_Main"/>
            <w:color w:val="0372A6"/>
            <w:sz w:val="18"/>
            <w:szCs w:val="18"/>
            <w:bdr w:val="none" w:sz="0" w:space="0" w:color="auto" w:frame="1"/>
          </w:rPr>
          <w:t>10.2.5</w:t>
        </w:r>
      </w:hyperlink>
      <w:r w:rsidRPr="00690D58">
        <w:rPr>
          <w:rStyle w:val="mjxassistivemathml"/>
          <w:color w:val="000000"/>
          <w:sz w:val="18"/>
          <w:szCs w:val="18"/>
          <w:bdr w:val="none" w:sz="0" w:space="0" w:color="auto" w:frame="1"/>
        </w:rPr>
        <w:t>10.2.5</w:t>
      </w:r>
      <w:r w:rsidRPr="00690D58">
        <w:rPr>
          <w:color w:val="000000"/>
          <w:sz w:val="18"/>
          <w:szCs w:val="18"/>
        </w:rPr>
        <w:t> and </w:t>
      </w:r>
      <w:hyperlink r:id="rId16" w:anchor="mjx-eqn-13.23" w:history="1">
        <w:r w:rsidRPr="00690D58">
          <w:rPr>
            <w:rStyle w:val="mtext"/>
            <w:rFonts w:ascii="MathJax_Main" w:hAnsi="MathJax_Main"/>
            <w:color w:val="0372A6"/>
            <w:sz w:val="18"/>
            <w:szCs w:val="18"/>
            <w:bdr w:val="none" w:sz="0" w:space="0" w:color="auto" w:frame="1"/>
          </w:rPr>
          <w:t>10.2.6</w:t>
        </w:r>
      </w:hyperlink>
      <w:r w:rsidRPr="00690D58">
        <w:rPr>
          <w:rStyle w:val="mjxassistivemathml"/>
          <w:color w:val="000000"/>
          <w:sz w:val="18"/>
          <w:szCs w:val="18"/>
          <w:bdr w:val="none" w:sz="0" w:space="0" w:color="auto" w:frame="1"/>
        </w:rPr>
        <w:t>10.2.6</w:t>
      </w:r>
      <w:r w:rsidRPr="00690D58">
        <w:rPr>
          <w:color w:val="000000"/>
          <w:sz w:val="18"/>
          <w:szCs w:val="18"/>
        </w:rPr>
        <w:t> gives</w:t>
      </w:r>
    </w:p>
    <w:p w14:paraId="5E15A6A7" w14:textId="77777777" w:rsidR="002237D6" w:rsidRPr="00690D58" w:rsidRDefault="002237D6" w:rsidP="00690D58">
      <w:pPr>
        <w:spacing w:line="240" w:lineRule="auto"/>
        <w:jc w:val="both"/>
        <w:rPr>
          <w:sz w:val="18"/>
          <w:szCs w:val="18"/>
        </w:rPr>
      </w:pPr>
      <w:r w:rsidRPr="00690D58">
        <w:rPr>
          <w:rStyle w:val="mi"/>
          <w:rFonts w:ascii="MathJax_Math-italic" w:hAnsi="MathJax_Math-italic"/>
          <w:sz w:val="18"/>
          <w:szCs w:val="18"/>
          <w:bdr w:val="none" w:sz="0" w:space="0" w:color="auto" w:frame="1"/>
        </w:rPr>
        <w:t>k</w:t>
      </w:r>
      <w:r w:rsidRPr="00690D58">
        <w:rPr>
          <w:rStyle w:val="mn"/>
          <w:rFonts w:ascii="MathJax_Main" w:hAnsi="MathJax_Main"/>
          <w:sz w:val="18"/>
          <w:szCs w:val="18"/>
          <w:bdr w:val="none" w:sz="0" w:space="0" w:color="auto" w:frame="1"/>
        </w:rPr>
        <w:t>1</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E</w:t>
      </w:r>
      <w:r w:rsidRPr="00690D58">
        <w:rPr>
          <w:rStyle w:val="mo"/>
          <w:rFonts w:ascii="MathJax_Main" w:hAnsi="MathJax_Main"/>
          <w:sz w:val="18"/>
          <w:szCs w:val="18"/>
          <w:bdr w:val="none" w:sz="0" w:space="0" w:color="auto" w:frame="1"/>
        </w:rPr>
        <w:t>]</w:t>
      </w:r>
      <w:r w:rsidRPr="00690D58">
        <w:rPr>
          <w:rStyle w:val="mn"/>
          <w:rFonts w:ascii="MathJax_Main" w:hAnsi="MathJax_Main"/>
          <w:sz w:val="18"/>
          <w:szCs w:val="18"/>
          <w:bdr w:val="none" w:sz="0" w:space="0" w:color="auto" w:frame="1"/>
        </w:rPr>
        <w:t>0</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ES</w:t>
      </w:r>
      <w:proofErr w:type="gramStart"/>
      <w:r w:rsidRPr="00690D58">
        <w:rPr>
          <w:rStyle w:val="mo"/>
          <w:rFonts w:ascii="MathJax_Main" w:hAnsi="MathJax_Main"/>
          <w:sz w:val="18"/>
          <w:szCs w:val="18"/>
          <w:bdr w:val="none" w:sz="0" w:space="0" w:color="auto" w:frame="1"/>
        </w:rPr>
        <w:t>])[</w:t>
      </w:r>
      <w:proofErr w:type="gramEnd"/>
      <w:r w:rsidRPr="00690D58">
        <w:rPr>
          <w:rStyle w:val="mi"/>
          <w:rFonts w:ascii="MathJax_Math-italic" w:hAnsi="MathJax_Math-italic"/>
          <w:sz w:val="18"/>
          <w:szCs w:val="18"/>
          <w:bdr w:val="none" w:sz="0" w:space="0" w:color="auto" w:frame="1"/>
        </w:rPr>
        <w:t>S</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k</w:t>
      </w:r>
      <w:r w:rsidRPr="00690D58">
        <w:rPr>
          <w:rStyle w:val="mo"/>
          <w:rFonts w:ascii="MathJax_Main" w:hAnsi="MathJax_Main"/>
          <w:sz w:val="18"/>
          <w:szCs w:val="18"/>
          <w:bdr w:val="none" w:sz="0" w:space="0" w:color="auto" w:frame="1"/>
        </w:rPr>
        <w:t>−</w:t>
      </w:r>
      <w:r w:rsidRPr="00690D58">
        <w:rPr>
          <w:rStyle w:val="mn"/>
          <w:rFonts w:ascii="MathJax_Main" w:hAnsi="MathJax_Main"/>
          <w:sz w:val="18"/>
          <w:szCs w:val="18"/>
          <w:bdr w:val="none" w:sz="0" w:space="0" w:color="auto" w:frame="1"/>
        </w:rPr>
        <w:t>1</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ES</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k</w:t>
      </w:r>
      <w:r w:rsidRPr="00690D58">
        <w:rPr>
          <w:rStyle w:val="mn"/>
          <w:rFonts w:ascii="MathJax_Main" w:hAnsi="MathJax_Main"/>
          <w:sz w:val="18"/>
          <w:szCs w:val="18"/>
          <w:bdr w:val="none" w:sz="0" w:space="0" w:color="auto" w:frame="1"/>
        </w:rPr>
        <w:t>2</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ES</w:t>
      </w:r>
      <w:r w:rsidRPr="00690D58">
        <w:rPr>
          <w:rStyle w:val="mo"/>
          <w:rFonts w:ascii="MathJax_Main" w:hAnsi="MathJax_Main"/>
          <w:sz w:val="18"/>
          <w:szCs w:val="18"/>
          <w:bdr w:val="none" w:sz="0" w:space="0" w:color="auto" w:frame="1"/>
        </w:rPr>
        <w:t>]</w:t>
      </w:r>
      <w:r w:rsidRPr="00690D58">
        <w:rPr>
          <w:rStyle w:val="mtext"/>
          <w:rFonts w:ascii="MathJax_Main" w:hAnsi="MathJax_Main"/>
          <w:sz w:val="18"/>
          <w:szCs w:val="18"/>
          <w:bdr w:val="none" w:sz="0" w:space="0" w:color="auto" w:frame="1"/>
        </w:rPr>
        <w:t>(10.2.7)</w:t>
      </w:r>
      <w:r w:rsidRPr="00690D58">
        <w:rPr>
          <w:rStyle w:val="mjxassistivemathml"/>
          <w:sz w:val="18"/>
          <w:szCs w:val="18"/>
          <w:bdr w:val="none" w:sz="0" w:space="0" w:color="auto" w:frame="1"/>
        </w:rPr>
        <w:t>(10.2.7)k1([E]0−[ES])[S]=k−1[ES]+k2[ES]</w:t>
      </w:r>
    </w:p>
    <w:p w14:paraId="7FA72FC8" w14:textId="77777777" w:rsidR="002237D6" w:rsidRPr="00690D58" w:rsidRDefault="002237D6" w:rsidP="00690D58">
      <w:pPr>
        <w:pStyle w:val="NormalWeb"/>
        <w:jc w:val="both"/>
        <w:rPr>
          <w:color w:val="000000"/>
          <w:sz w:val="18"/>
          <w:szCs w:val="18"/>
        </w:rPr>
      </w:pPr>
      <w:r w:rsidRPr="00690D58">
        <w:rPr>
          <w:color w:val="000000"/>
          <w:sz w:val="18"/>
          <w:szCs w:val="18"/>
        </w:rPr>
        <w:t>which we solve for the concentration of the enzyme–substrate complex</w:t>
      </w:r>
    </w:p>
    <w:p w14:paraId="4BE0F7B4" w14:textId="77777777" w:rsidR="002237D6" w:rsidRPr="00690D58" w:rsidRDefault="002237D6" w:rsidP="00690D58">
      <w:pPr>
        <w:spacing w:line="240" w:lineRule="auto"/>
        <w:jc w:val="both"/>
        <w:rPr>
          <w:sz w:val="18"/>
          <w:szCs w:val="18"/>
        </w:rPr>
      </w:pP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ES</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E</w:t>
      </w:r>
      <w:r w:rsidRPr="00690D58">
        <w:rPr>
          <w:rStyle w:val="mo"/>
          <w:rFonts w:ascii="MathJax_Main" w:hAnsi="MathJax_Main"/>
          <w:sz w:val="18"/>
          <w:szCs w:val="18"/>
          <w:bdr w:val="none" w:sz="0" w:space="0" w:color="auto" w:frame="1"/>
        </w:rPr>
        <w:t>]</w:t>
      </w:r>
      <w:r w:rsidRPr="00690D58">
        <w:rPr>
          <w:rStyle w:val="mn"/>
          <w:rFonts w:ascii="MathJax_Main" w:hAnsi="MathJax_Main"/>
          <w:sz w:val="18"/>
          <w:szCs w:val="18"/>
          <w:bdr w:val="none" w:sz="0" w:space="0" w:color="auto" w:frame="1"/>
        </w:rPr>
        <w:t>0</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S</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k</w:t>
      </w:r>
      <w:r w:rsidRPr="00690D58">
        <w:rPr>
          <w:rStyle w:val="mo"/>
          <w:rFonts w:ascii="MathJax_Main" w:hAnsi="MathJax_Main"/>
          <w:sz w:val="18"/>
          <w:szCs w:val="18"/>
          <w:bdr w:val="none" w:sz="0" w:space="0" w:color="auto" w:frame="1"/>
        </w:rPr>
        <w:t>−</w:t>
      </w:r>
      <w:r w:rsidRPr="00690D58">
        <w:rPr>
          <w:rStyle w:val="mn"/>
          <w:rFonts w:ascii="MathJax_Main" w:hAnsi="MathJax_Main"/>
          <w:sz w:val="18"/>
          <w:szCs w:val="18"/>
          <w:bdr w:val="none" w:sz="0" w:space="0" w:color="auto" w:frame="1"/>
        </w:rPr>
        <w:t>1</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k</w:t>
      </w:r>
      <w:r w:rsidRPr="00690D58">
        <w:rPr>
          <w:rStyle w:val="mn"/>
          <w:rFonts w:ascii="MathJax_Main" w:hAnsi="MathJax_Main"/>
          <w:sz w:val="18"/>
          <w:szCs w:val="18"/>
          <w:bdr w:val="none" w:sz="0" w:space="0" w:color="auto" w:frame="1"/>
        </w:rPr>
        <w:t>2</w:t>
      </w:r>
      <w:r w:rsidRPr="00690D58">
        <w:rPr>
          <w:rStyle w:val="mi"/>
          <w:rFonts w:ascii="MathJax_Math-italic" w:hAnsi="MathJax_Math-italic"/>
          <w:sz w:val="18"/>
          <w:szCs w:val="18"/>
          <w:bdr w:val="none" w:sz="0" w:space="0" w:color="auto" w:frame="1"/>
        </w:rPr>
        <w:t>k</w:t>
      </w:r>
      <w:r w:rsidRPr="00690D58">
        <w:rPr>
          <w:rStyle w:val="mn"/>
          <w:rFonts w:ascii="MathJax_Main" w:hAnsi="MathJax_Main"/>
          <w:sz w:val="18"/>
          <w:szCs w:val="18"/>
          <w:bdr w:val="none" w:sz="0" w:space="0" w:color="auto" w:frame="1"/>
        </w:rPr>
        <w:t>1</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S</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E</w:t>
      </w:r>
      <w:r w:rsidRPr="00690D58">
        <w:rPr>
          <w:rStyle w:val="mo"/>
          <w:rFonts w:ascii="MathJax_Main" w:hAnsi="MathJax_Main"/>
          <w:sz w:val="18"/>
          <w:szCs w:val="18"/>
          <w:bdr w:val="none" w:sz="0" w:space="0" w:color="auto" w:frame="1"/>
        </w:rPr>
        <w:t>]</w:t>
      </w:r>
      <w:r w:rsidRPr="00690D58">
        <w:rPr>
          <w:rStyle w:val="mn"/>
          <w:rFonts w:ascii="MathJax_Main" w:hAnsi="MathJax_Main"/>
          <w:sz w:val="18"/>
          <w:szCs w:val="18"/>
          <w:bdr w:val="none" w:sz="0" w:space="0" w:color="auto" w:frame="1"/>
        </w:rPr>
        <w:t>0</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S</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Km</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S</w:t>
      </w:r>
      <w:r w:rsidRPr="00690D58">
        <w:rPr>
          <w:rStyle w:val="mo"/>
          <w:rFonts w:ascii="MathJax_Main" w:hAnsi="MathJax_Main"/>
          <w:sz w:val="18"/>
          <w:szCs w:val="18"/>
          <w:bdr w:val="none" w:sz="0" w:space="0" w:color="auto" w:frame="1"/>
        </w:rPr>
        <w:t>]</w:t>
      </w:r>
      <w:r w:rsidRPr="00690D58">
        <w:rPr>
          <w:rStyle w:val="mtext"/>
          <w:rFonts w:ascii="MathJax_Main" w:hAnsi="MathJax_Main"/>
          <w:sz w:val="18"/>
          <w:szCs w:val="18"/>
          <w:bdr w:val="none" w:sz="0" w:space="0" w:color="auto" w:frame="1"/>
        </w:rPr>
        <w:t>(</w:t>
      </w:r>
      <w:proofErr w:type="gramStart"/>
      <w:r w:rsidRPr="00690D58">
        <w:rPr>
          <w:rStyle w:val="mtext"/>
          <w:rFonts w:ascii="MathJax_Main" w:hAnsi="MathJax_Main"/>
          <w:sz w:val="18"/>
          <w:szCs w:val="18"/>
          <w:bdr w:val="none" w:sz="0" w:space="0" w:color="auto" w:frame="1"/>
        </w:rPr>
        <w:t>10.2.8)</w:t>
      </w:r>
      <w:r w:rsidRPr="00690D58">
        <w:rPr>
          <w:rStyle w:val="mjxassistivemathml"/>
          <w:sz w:val="18"/>
          <w:szCs w:val="18"/>
          <w:bdr w:val="none" w:sz="0" w:space="0" w:color="auto" w:frame="1"/>
        </w:rPr>
        <w:t>(</w:t>
      </w:r>
      <w:proofErr w:type="gramEnd"/>
      <w:r w:rsidRPr="00690D58">
        <w:rPr>
          <w:rStyle w:val="mjxassistivemathml"/>
          <w:sz w:val="18"/>
          <w:szCs w:val="18"/>
          <w:bdr w:val="none" w:sz="0" w:space="0" w:color="auto" w:frame="1"/>
        </w:rPr>
        <w:t>10.2.8)[ES]=[E]0[S]k−1+k2k1+[S]=[E]0[S]Km+[S]</w:t>
      </w:r>
    </w:p>
    <w:p w14:paraId="108B8B89" w14:textId="77777777" w:rsidR="002237D6" w:rsidRPr="00690D58" w:rsidRDefault="002237D6" w:rsidP="00690D58">
      <w:pPr>
        <w:pStyle w:val="NormalWeb"/>
        <w:spacing w:before="0" w:after="0"/>
        <w:jc w:val="both"/>
        <w:rPr>
          <w:color w:val="000000"/>
          <w:sz w:val="18"/>
          <w:szCs w:val="18"/>
        </w:rPr>
      </w:pPr>
      <w:r w:rsidRPr="00690D58">
        <w:rPr>
          <w:color w:val="000000"/>
          <w:sz w:val="18"/>
          <w:szCs w:val="18"/>
        </w:rPr>
        <w:t>where </w:t>
      </w:r>
      <w:proofErr w:type="spellStart"/>
      <w:r w:rsidRPr="00690D58">
        <w:rPr>
          <w:rStyle w:val="mi"/>
          <w:rFonts w:ascii="MathJax_Math-italic" w:hAnsi="MathJax_Math-italic"/>
          <w:color w:val="000000"/>
          <w:sz w:val="18"/>
          <w:szCs w:val="18"/>
          <w:bdr w:val="none" w:sz="0" w:space="0" w:color="auto" w:frame="1"/>
        </w:rPr>
        <w:t>Km</w:t>
      </w:r>
      <w:r w:rsidRPr="00690D58">
        <w:rPr>
          <w:rStyle w:val="mjxassistivemathml"/>
          <w:color w:val="000000"/>
          <w:sz w:val="18"/>
          <w:szCs w:val="18"/>
          <w:bdr w:val="none" w:sz="0" w:space="0" w:color="auto" w:frame="1"/>
        </w:rPr>
        <w:t>Km</w:t>
      </w:r>
      <w:proofErr w:type="spellEnd"/>
      <w:r w:rsidRPr="00690D58">
        <w:rPr>
          <w:color w:val="000000"/>
          <w:sz w:val="18"/>
          <w:szCs w:val="18"/>
        </w:rPr>
        <w:t> is the </w:t>
      </w:r>
      <w:r w:rsidRPr="00690D58">
        <w:rPr>
          <w:rStyle w:val="Strong"/>
          <w:color w:val="000000"/>
          <w:sz w:val="18"/>
          <w:szCs w:val="18"/>
        </w:rPr>
        <w:t>Michaelis constant</w:t>
      </w:r>
      <w:r w:rsidRPr="00690D58">
        <w:rPr>
          <w:color w:val="000000"/>
          <w:sz w:val="18"/>
          <w:szCs w:val="18"/>
        </w:rPr>
        <w:t>. Substituting Equation </w:t>
      </w:r>
      <w:hyperlink r:id="rId17" w:anchor="mjx-eqn-Eq13.24" w:history="1">
        <w:r w:rsidRPr="00690D58">
          <w:rPr>
            <w:rStyle w:val="mtext"/>
            <w:rFonts w:ascii="MathJax_Main" w:hAnsi="MathJax_Main"/>
            <w:color w:val="0372A6"/>
            <w:sz w:val="18"/>
            <w:szCs w:val="18"/>
            <w:bdr w:val="none" w:sz="0" w:space="0" w:color="auto" w:frame="1"/>
          </w:rPr>
          <w:t>10.2.8</w:t>
        </w:r>
      </w:hyperlink>
      <w:r w:rsidRPr="00690D58">
        <w:rPr>
          <w:rStyle w:val="mjxassistivemathml"/>
          <w:color w:val="000000"/>
          <w:sz w:val="18"/>
          <w:szCs w:val="18"/>
          <w:bdr w:val="none" w:sz="0" w:space="0" w:color="auto" w:frame="1"/>
        </w:rPr>
        <w:t>10.2.8</w:t>
      </w:r>
      <w:r w:rsidRPr="00690D58">
        <w:rPr>
          <w:color w:val="000000"/>
          <w:sz w:val="18"/>
          <w:szCs w:val="18"/>
        </w:rPr>
        <w:t> into Equation </w:t>
      </w:r>
      <w:hyperlink r:id="rId18" w:anchor="mjx-eqn-13.21" w:history="1">
        <w:r w:rsidRPr="00690D58">
          <w:rPr>
            <w:rStyle w:val="mtext"/>
            <w:rFonts w:ascii="MathJax_Main" w:hAnsi="MathJax_Main"/>
            <w:color w:val="0372A6"/>
            <w:sz w:val="18"/>
            <w:szCs w:val="18"/>
            <w:bdr w:val="none" w:sz="0" w:space="0" w:color="auto" w:frame="1"/>
          </w:rPr>
          <w:t>10.2.4</w:t>
        </w:r>
      </w:hyperlink>
      <w:r w:rsidRPr="00690D58">
        <w:rPr>
          <w:rStyle w:val="mjxassistivemathml"/>
          <w:color w:val="000000"/>
          <w:sz w:val="18"/>
          <w:szCs w:val="18"/>
          <w:bdr w:val="none" w:sz="0" w:space="0" w:color="auto" w:frame="1"/>
        </w:rPr>
        <w:t>10.2.4</w:t>
      </w:r>
      <w:r w:rsidRPr="00690D58">
        <w:rPr>
          <w:color w:val="000000"/>
          <w:sz w:val="18"/>
          <w:szCs w:val="18"/>
        </w:rPr>
        <w:t> leaves us with our final rate equation.</w:t>
      </w:r>
    </w:p>
    <w:p w14:paraId="5474C3C3" w14:textId="77777777" w:rsidR="002237D6" w:rsidRPr="00690D58" w:rsidRDefault="002237D6" w:rsidP="00690D58">
      <w:pPr>
        <w:spacing w:line="240" w:lineRule="auto"/>
        <w:jc w:val="both"/>
        <w:rPr>
          <w:sz w:val="18"/>
          <w:szCs w:val="18"/>
        </w:rPr>
      </w:pPr>
      <w:r w:rsidRPr="00690D58">
        <w:rPr>
          <w:rStyle w:val="mi"/>
          <w:rFonts w:ascii="MathJax_Math-italic" w:hAnsi="MathJax_Math-italic"/>
          <w:sz w:val="18"/>
          <w:szCs w:val="18"/>
          <w:bdr w:val="none" w:sz="0" w:space="0" w:color="auto" w:frame="1"/>
        </w:rPr>
        <w:t>d</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P</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dt</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k</w:t>
      </w:r>
      <w:r w:rsidRPr="00690D58">
        <w:rPr>
          <w:rStyle w:val="mn"/>
          <w:rFonts w:ascii="MathJax_Main" w:hAnsi="MathJax_Main"/>
          <w:sz w:val="18"/>
          <w:szCs w:val="18"/>
          <w:bdr w:val="none" w:sz="0" w:space="0" w:color="auto" w:frame="1"/>
        </w:rPr>
        <w:t>2</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E</w:t>
      </w:r>
      <w:r w:rsidRPr="00690D58">
        <w:rPr>
          <w:rStyle w:val="mo"/>
          <w:rFonts w:ascii="MathJax_Main" w:hAnsi="MathJax_Main"/>
          <w:sz w:val="18"/>
          <w:szCs w:val="18"/>
          <w:bdr w:val="none" w:sz="0" w:space="0" w:color="auto" w:frame="1"/>
        </w:rPr>
        <w:t>]</w:t>
      </w:r>
      <w:r w:rsidRPr="00690D58">
        <w:rPr>
          <w:rStyle w:val="mn"/>
          <w:rFonts w:ascii="MathJax_Main" w:hAnsi="MathJax_Main"/>
          <w:sz w:val="18"/>
          <w:szCs w:val="18"/>
          <w:bdr w:val="none" w:sz="0" w:space="0" w:color="auto" w:frame="1"/>
        </w:rPr>
        <w:t>0</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S</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Km</w:t>
      </w:r>
      <w:r w:rsidRPr="00690D58">
        <w:rPr>
          <w:rStyle w:val="mo"/>
          <w:rFonts w:ascii="MathJax_Main" w:hAnsi="MathJax_Main"/>
          <w:sz w:val="18"/>
          <w:szCs w:val="18"/>
          <w:bdr w:val="none" w:sz="0" w:space="0" w:color="auto" w:frame="1"/>
        </w:rPr>
        <w:t>+[</w:t>
      </w:r>
      <w:r w:rsidRPr="00690D58">
        <w:rPr>
          <w:rStyle w:val="mi"/>
          <w:rFonts w:ascii="MathJax_Math-italic" w:hAnsi="MathJax_Math-italic"/>
          <w:sz w:val="18"/>
          <w:szCs w:val="18"/>
          <w:bdr w:val="none" w:sz="0" w:space="0" w:color="auto" w:frame="1"/>
        </w:rPr>
        <w:t>S</w:t>
      </w:r>
      <w:r w:rsidRPr="00690D58">
        <w:rPr>
          <w:rStyle w:val="mo"/>
          <w:rFonts w:ascii="MathJax_Main" w:hAnsi="MathJax_Main"/>
          <w:sz w:val="18"/>
          <w:szCs w:val="18"/>
          <w:bdr w:val="none" w:sz="0" w:space="0" w:color="auto" w:frame="1"/>
        </w:rPr>
        <w:t>]</w:t>
      </w:r>
      <w:r w:rsidRPr="00690D58">
        <w:rPr>
          <w:rStyle w:val="mtext"/>
          <w:rFonts w:ascii="MathJax_Main" w:hAnsi="MathJax_Main"/>
          <w:sz w:val="18"/>
          <w:szCs w:val="18"/>
          <w:bdr w:val="none" w:sz="0" w:space="0" w:color="auto" w:frame="1"/>
        </w:rPr>
        <w:t>(</w:t>
      </w:r>
      <w:proofErr w:type="gramStart"/>
      <w:r w:rsidRPr="00690D58">
        <w:rPr>
          <w:rStyle w:val="mtext"/>
          <w:rFonts w:ascii="MathJax_Main" w:hAnsi="MathJax_Main"/>
          <w:sz w:val="18"/>
          <w:szCs w:val="18"/>
          <w:bdr w:val="none" w:sz="0" w:space="0" w:color="auto" w:frame="1"/>
        </w:rPr>
        <w:t>10.2.9)</w:t>
      </w:r>
      <w:r w:rsidRPr="00690D58">
        <w:rPr>
          <w:rStyle w:val="mjxassistivemathml"/>
          <w:sz w:val="18"/>
          <w:szCs w:val="18"/>
          <w:bdr w:val="none" w:sz="0" w:space="0" w:color="auto" w:frame="1"/>
        </w:rPr>
        <w:t>(</w:t>
      </w:r>
      <w:proofErr w:type="gramEnd"/>
      <w:r w:rsidRPr="00690D58">
        <w:rPr>
          <w:rStyle w:val="mjxassistivemathml"/>
          <w:sz w:val="18"/>
          <w:szCs w:val="18"/>
          <w:bdr w:val="none" w:sz="0" w:space="0" w:color="auto" w:frame="1"/>
        </w:rPr>
        <w:t>10.2.9)d[P]dt=k2[E]0[S]Km+[S]</w:t>
      </w:r>
    </w:p>
    <w:p w14:paraId="1E86E423" w14:textId="77777777" w:rsidR="002237D6" w:rsidRPr="00690D58" w:rsidRDefault="002237D6" w:rsidP="00690D58">
      <w:pPr>
        <w:pStyle w:val="NormalWeb"/>
        <w:spacing w:before="0" w:after="0"/>
        <w:jc w:val="both"/>
        <w:rPr>
          <w:color w:val="000000"/>
          <w:sz w:val="18"/>
          <w:szCs w:val="18"/>
        </w:rPr>
      </w:pPr>
      <w:r w:rsidRPr="00690D58">
        <w:rPr>
          <w:color w:val="000000"/>
          <w:sz w:val="18"/>
          <w:szCs w:val="18"/>
        </w:rPr>
        <w:t>A plot of Equation </w:t>
      </w:r>
      <w:hyperlink r:id="rId19" w:anchor="mjx-eqn-Eq13.25" w:history="1">
        <w:r w:rsidRPr="00690D58">
          <w:rPr>
            <w:rStyle w:val="mtext"/>
            <w:rFonts w:ascii="MathJax_Main" w:hAnsi="MathJax_Main"/>
            <w:color w:val="0372A6"/>
            <w:sz w:val="18"/>
            <w:szCs w:val="18"/>
            <w:bdr w:val="none" w:sz="0" w:space="0" w:color="auto" w:frame="1"/>
          </w:rPr>
          <w:t>10.2.9</w:t>
        </w:r>
      </w:hyperlink>
      <w:r w:rsidRPr="00690D58">
        <w:rPr>
          <w:rStyle w:val="mjxassistivemathml"/>
          <w:color w:val="000000"/>
          <w:sz w:val="18"/>
          <w:szCs w:val="18"/>
          <w:bdr w:val="none" w:sz="0" w:space="0" w:color="auto" w:frame="1"/>
        </w:rPr>
        <w:t>10.2.9</w:t>
      </w:r>
      <w:r w:rsidRPr="00690D58">
        <w:rPr>
          <w:color w:val="000000"/>
          <w:sz w:val="18"/>
          <w:szCs w:val="18"/>
        </w:rPr>
        <w:t>, as shown in Figure </w:t>
      </w:r>
      <w:r w:rsidRPr="00690D58">
        <w:rPr>
          <w:rStyle w:val="mn"/>
          <w:rFonts w:ascii="MathJax_Main" w:eastAsia="Play" w:hAnsi="MathJax_Main"/>
          <w:color w:val="000000"/>
          <w:sz w:val="18"/>
          <w:szCs w:val="18"/>
          <w:bdr w:val="none" w:sz="0" w:space="0" w:color="auto" w:frame="1"/>
        </w:rPr>
        <w:t>10.2.1</w:t>
      </w:r>
      <w:r w:rsidRPr="00690D58">
        <w:rPr>
          <w:rStyle w:val="mjxassistivemathml"/>
          <w:color w:val="000000"/>
          <w:sz w:val="18"/>
          <w:szCs w:val="18"/>
          <w:bdr w:val="none" w:sz="0" w:space="0" w:color="auto" w:frame="1"/>
        </w:rPr>
        <w:t>10.2.1</w:t>
      </w:r>
      <w:r w:rsidRPr="00690D58">
        <w:rPr>
          <w:color w:val="000000"/>
          <w:sz w:val="18"/>
          <w:szCs w:val="18"/>
        </w:rPr>
        <w:t>, is instructive for defining conditions where we can use the rate of an enzymatic reaction for the quantitative analysis of an enzyme or substrate.</w:t>
      </w:r>
    </w:p>
    <w:p w14:paraId="25F2B7B7" w14:textId="12B1B21E" w:rsidR="002237D6" w:rsidRPr="00690D58" w:rsidRDefault="002237D6" w:rsidP="00690D58">
      <w:pPr>
        <w:spacing w:line="240" w:lineRule="auto"/>
        <w:jc w:val="both"/>
        <w:rPr>
          <w:rFonts w:ascii="Times New Roman" w:eastAsia="Times New Roman" w:hAnsi="Times New Roman" w:cs="Times New Roman"/>
          <w:b/>
          <w:sz w:val="18"/>
          <w:szCs w:val="18"/>
        </w:rPr>
      </w:pPr>
      <w:r w:rsidRPr="00690D58">
        <w:rPr>
          <w:noProof/>
          <w:sz w:val="18"/>
          <w:szCs w:val="18"/>
        </w:rPr>
        <w:drawing>
          <wp:inline distT="0" distB="0" distL="0" distR="0" wp14:anchorId="7E176227" wp14:editId="63F5000D">
            <wp:extent cx="5238750" cy="4616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38750" cy="4616450"/>
                    </a:xfrm>
                    <a:prstGeom prst="rect">
                      <a:avLst/>
                    </a:prstGeom>
                    <a:noFill/>
                    <a:ln>
                      <a:noFill/>
                    </a:ln>
                  </pic:spPr>
                </pic:pic>
              </a:graphicData>
            </a:graphic>
          </wp:inline>
        </w:drawing>
      </w:r>
    </w:p>
    <w:p w14:paraId="78020183" w14:textId="77777777" w:rsidR="002237D6" w:rsidRPr="00690D58" w:rsidRDefault="002237D6" w:rsidP="00690D58">
      <w:pPr>
        <w:spacing w:after="0" w:line="240" w:lineRule="auto"/>
        <w:jc w:val="both"/>
        <w:rPr>
          <w:rFonts w:ascii="Times New Roman" w:eastAsia="Times New Roman" w:hAnsi="Times New Roman" w:cs="Times New Roman"/>
          <w:b/>
          <w:sz w:val="18"/>
          <w:szCs w:val="18"/>
        </w:rPr>
      </w:pPr>
    </w:p>
    <w:p w14:paraId="14025CD0" w14:textId="1434E1BF" w:rsidR="00462721" w:rsidRPr="00690D58" w:rsidRDefault="003D6360" w:rsidP="00690D58">
      <w:pPr>
        <w:spacing w:after="0" w:line="240" w:lineRule="auto"/>
        <w:jc w:val="both"/>
        <w:rPr>
          <w:rFonts w:ascii="Times New Roman" w:eastAsia="Times New Roman" w:hAnsi="Times New Roman" w:cs="Times New Roman"/>
          <w:bCs/>
          <w:sz w:val="18"/>
          <w:szCs w:val="18"/>
        </w:rPr>
      </w:pPr>
      <w:r w:rsidRPr="00690D58">
        <w:rPr>
          <w:rFonts w:ascii="Times New Roman" w:eastAsia="Times New Roman" w:hAnsi="Times New Roman" w:cs="Times New Roman"/>
          <w:b/>
          <w:sz w:val="18"/>
          <w:szCs w:val="18"/>
        </w:rPr>
        <w:t>25.</w:t>
      </w:r>
      <w:r w:rsidR="00873973" w:rsidRPr="00690D58">
        <w:rPr>
          <w:rFonts w:ascii="Times New Roman" w:eastAsia="Times New Roman" w:hAnsi="Times New Roman" w:cs="Times New Roman"/>
          <w:b/>
          <w:sz w:val="18"/>
          <w:szCs w:val="18"/>
        </w:rPr>
        <w:t xml:space="preserve"> Discuss the role of plastocyanin in the process of photosynthesis</w:t>
      </w:r>
      <w:r w:rsidR="0022483E" w:rsidRPr="00690D58">
        <w:rPr>
          <w:rFonts w:ascii="Times New Roman" w:eastAsia="Times New Roman" w:hAnsi="Times New Roman" w:cs="Times New Roman"/>
          <w:bCs/>
          <w:sz w:val="18"/>
          <w:szCs w:val="18"/>
        </w:rPr>
        <w:t>.</w:t>
      </w:r>
    </w:p>
    <w:p w14:paraId="39AF6291" w14:textId="0C38C747" w:rsidR="00462721" w:rsidRPr="00690D58" w:rsidRDefault="00462721" w:rsidP="00690D58">
      <w:pPr>
        <w:spacing w:after="0" w:line="240" w:lineRule="auto"/>
        <w:jc w:val="both"/>
        <w:rPr>
          <w:rFonts w:ascii="Times New Roman" w:eastAsia="Times New Roman" w:hAnsi="Times New Roman" w:cs="Times New Roman"/>
          <w:bCs/>
          <w:sz w:val="18"/>
          <w:szCs w:val="18"/>
        </w:rPr>
      </w:pPr>
    </w:p>
    <w:p w14:paraId="2F6C8EC7" w14:textId="77777777" w:rsidR="002237D6" w:rsidRPr="002237D6" w:rsidRDefault="002237D6" w:rsidP="00690D58">
      <w:pPr>
        <w:shd w:val="clear" w:color="auto" w:fill="FFFFFF"/>
        <w:spacing w:after="150" w:line="240" w:lineRule="auto"/>
        <w:jc w:val="both"/>
        <w:rPr>
          <w:rFonts w:ascii="Arial" w:eastAsia="Times New Roman" w:hAnsi="Arial" w:cs="Arial"/>
          <w:color w:val="001D35"/>
          <w:sz w:val="18"/>
          <w:szCs w:val="18"/>
        </w:rPr>
      </w:pPr>
      <w:r w:rsidRPr="002237D6">
        <w:rPr>
          <w:rFonts w:ascii="Arial" w:eastAsia="Times New Roman" w:hAnsi="Arial" w:cs="Arial"/>
          <w:color w:val="001D35"/>
          <w:sz w:val="18"/>
          <w:szCs w:val="18"/>
        </w:rPr>
        <w:t>Plastocyanin (PC) is a copper protein that acts as an electron carrier in photosynthesis, transferring electrons between photosystem II and photosystem I: </w:t>
      </w:r>
    </w:p>
    <w:p w14:paraId="72AE41AE" w14:textId="77777777" w:rsidR="002237D6" w:rsidRPr="002237D6" w:rsidRDefault="002237D6" w:rsidP="00690D58">
      <w:pPr>
        <w:numPr>
          <w:ilvl w:val="0"/>
          <w:numId w:val="16"/>
        </w:numPr>
        <w:shd w:val="clear" w:color="auto" w:fill="FFFFFF"/>
        <w:spacing w:after="120" w:line="240" w:lineRule="auto"/>
        <w:ind w:left="300"/>
        <w:jc w:val="both"/>
        <w:rPr>
          <w:rFonts w:ascii="Times New Roman" w:eastAsia="Times New Roman" w:hAnsi="Times New Roman" w:cs="Times New Roman"/>
          <w:sz w:val="18"/>
          <w:szCs w:val="18"/>
        </w:rPr>
      </w:pPr>
      <w:r w:rsidRPr="002237D6">
        <w:rPr>
          <w:rFonts w:ascii="Arial" w:eastAsia="Times New Roman" w:hAnsi="Arial" w:cs="Arial"/>
          <w:b/>
          <w:bCs/>
          <w:color w:val="001D35"/>
          <w:sz w:val="18"/>
          <w:szCs w:val="18"/>
        </w:rPr>
        <w:t>Function</w:t>
      </w:r>
    </w:p>
    <w:p w14:paraId="221AA4CD" w14:textId="77777777" w:rsidR="002237D6" w:rsidRPr="002237D6" w:rsidRDefault="002237D6" w:rsidP="00690D58">
      <w:pPr>
        <w:shd w:val="clear" w:color="auto" w:fill="FFFFFF"/>
        <w:spacing w:after="120" w:line="240" w:lineRule="auto"/>
        <w:ind w:left="300"/>
        <w:jc w:val="both"/>
        <w:rPr>
          <w:rFonts w:ascii="Arial" w:eastAsia="Times New Roman" w:hAnsi="Arial" w:cs="Arial"/>
          <w:color w:val="001D35"/>
          <w:spacing w:val="2"/>
          <w:sz w:val="18"/>
          <w:szCs w:val="18"/>
        </w:rPr>
      </w:pPr>
      <w:r w:rsidRPr="002237D6">
        <w:rPr>
          <w:rFonts w:ascii="Arial" w:eastAsia="Times New Roman" w:hAnsi="Arial" w:cs="Arial"/>
          <w:color w:val="001D35"/>
          <w:spacing w:val="2"/>
          <w:sz w:val="18"/>
          <w:szCs w:val="18"/>
        </w:rPr>
        <w:t>PC transfers electrons from cytochrome f in photosystem II to P700+ in photosystem I. </w:t>
      </w:r>
    </w:p>
    <w:p w14:paraId="186527B3" w14:textId="77777777" w:rsidR="00462721" w:rsidRPr="00690D58" w:rsidRDefault="00462721" w:rsidP="00690D58">
      <w:pPr>
        <w:spacing w:after="0" w:line="240" w:lineRule="auto"/>
        <w:jc w:val="both"/>
        <w:rPr>
          <w:rFonts w:ascii="Times New Roman" w:eastAsia="Times New Roman" w:hAnsi="Times New Roman" w:cs="Times New Roman"/>
          <w:sz w:val="18"/>
          <w:szCs w:val="18"/>
        </w:rPr>
      </w:pPr>
    </w:p>
    <w:p w14:paraId="7BB0BB64" w14:textId="77777777" w:rsidR="00462721" w:rsidRPr="00690D58" w:rsidRDefault="00462721" w:rsidP="00690D58">
      <w:pPr>
        <w:spacing w:after="0" w:line="240" w:lineRule="auto"/>
        <w:jc w:val="both"/>
        <w:rPr>
          <w:rFonts w:ascii="Times New Roman" w:eastAsia="Times New Roman" w:hAnsi="Times New Roman" w:cs="Times New Roman"/>
          <w:sz w:val="18"/>
          <w:szCs w:val="18"/>
        </w:rPr>
      </w:pPr>
    </w:p>
    <w:p w14:paraId="4611E277" w14:textId="77777777" w:rsidR="00462721" w:rsidRPr="00690D58" w:rsidRDefault="00462721" w:rsidP="00690D58">
      <w:pPr>
        <w:spacing w:after="0" w:line="240" w:lineRule="auto"/>
        <w:jc w:val="both"/>
        <w:rPr>
          <w:rFonts w:ascii="Times New Roman" w:eastAsia="Times New Roman" w:hAnsi="Times New Roman" w:cs="Times New Roman"/>
          <w:sz w:val="18"/>
          <w:szCs w:val="18"/>
        </w:rPr>
      </w:pPr>
    </w:p>
    <w:sectPr w:rsidR="00462721" w:rsidRPr="00690D5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DB34A" w14:textId="77777777" w:rsidR="003D6360" w:rsidRDefault="003D6360" w:rsidP="002237D6">
      <w:pPr>
        <w:spacing w:after="0" w:line="240" w:lineRule="auto"/>
      </w:pPr>
      <w:r>
        <w:separator/>
      </w:r>
    </w:p>
  </w:endnote>
  <w:endnote w:type="continuationSeparator" w:id="0">
    <w:p w14:paraId="635A132E" w14:textId="77777777" w:rsidR="003D6360" w:rsidRDefault="003D6360" w:rsidP="00223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lay">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thJax_Math-italic">
    <w:altName w:val="Cambria"/>
    <w:panose1 w:val="00000000000000000000"/>
    <w:charset w:val="00"/>
    <w:family w:val="roman"/>
    <w:notTrueType/>
    <w:pitch w:val="default"/>
  </w:font>
  <w:font w:name="MathJax_Main">
    <w:altName w:val="Cambria"/>
    <w:panose1 w:val="00000000000000000000"/>
    <w:charset w:val="00"/>
    <w:family w:val="roman"/>
    <w:notTrueType/>
    <w:pitch w:val="default"/>
  </w:font>
  <w:font w:name="MathJax_AM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944E7" w14:textId="77777777" w:rsidR="003D6360" w:rsidRDefault="003D6360" w:rsidP="002237D6">
      <w:pPr>
        <w:spacing w:after="0" w:line="240" w:lineRule="auto"/>
      </w:pPr>
      <w:r>
        <w:separator/>
      </w:r>
    </w:p>
  </w:footnote>
  <w:footnote w:type="continuationSeparator" w:id="0">
    <w:p w14:paraId="127823BE" w14:textId="77777777" w:rsidR="003D6360" w:rsidRDefault="003D6360" w:rsidP="002237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65E3"/>
    <w:multiLevelType w:val="multilevel"/>
    <w:tmpl w:val="110C3D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D4551"/>
    <w:multiLevelType w:val="multilevel"/>
    <w:tmpl w:val="0A34E1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8055D"/>
    <w:multiLevelType w:val="multilevel"/>
    <w:tmpl w:val="DAA23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01F80"/>
    <w:multiLevelType w:val="multilevel"/>
    <w:tmpl w:val="46ACC6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B1E59"/>
    <w:multiLevelType w:val="multilevel"/>
    <w:tmpl w:val="E034E8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97C64"/>
    <w:multiLevelType w:val="multilevel"/>
    <w:tmpl w:val="CB6ED4C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060BD"/>
    <w:multiLevelType w:val="multilevel"/>
    <w:tmpl w:val="ED3A4E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65332"/>
    <w:multiLevelType w:val="multilevel"/>
    <w:tmpl w:val="CD363D3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8A5453"/>
    <w:multiLevelType w:val="multilevel"/>
    <w:tmpl w:val="7AEC53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A01C50"/>
    <w:multiLevelType w:val="multilevel"/>
    <w:tmpl w:val="D3D427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5A2A24"/>
    <w:multiLevelType w:val="multilevel"/>
    <w:tmpl w:val="BA4693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3B1B46"/>
    <w:multiLevelType w:val="multilevel"/>
    <w:tmpl w:val="F8C2AC38"/>
    <w:lvl w:ilvl="0">
      <w:start w:val="1"/>
      <w:numFmt w:val="decimal"/>
      <w:lvlText w:val="%1."/>
      <w:lvlJc w:val="left"/>
      <w:pPr>
        <w:tabs>
          <w:tab w:val="num" w:pos="720"/>
        </w:tabs>
        <w:ind w:left="720" w:hanging="360"/>
      </w:pPr>
    </w:lvl>
    <w:lvl w:ilvl="1">
      <w:numFmt w:val="bullet"/>
      <w:lvlText w:val="o"/>
      <w:lvlJc w:val="left"/>
      <w:pPr>
        <w:tabs>
          <w:tab w:val="num" w:pos="1440"/>
        </w:tabs>
        <w:ind w:left="1440" w:hanging="360"/>
      </w:pPr>
      <w:rPr>
        <w:rFonts w:ascii="Courier New" w:hAnsi="Courier New" w:hint="default"/>
        <w:sz w:val="20"/>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4A0732CA"/>
    <w:multiLevelType w:val="multilevel"/>
    <w:tmpl w:val="4F4EC5A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BF4C02"/>
    <w:multiLevelType w:val="multilevel"/>
    <w:tmpl w:val="6E7614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EA6C6F"/>
    <w:multiLevelType w:val="multilevel"/>
    <w:tmpl w:val="7D6C003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422254"/>
    <w:multiLevelType w:val="multilevel"/>
    <w:tmpl w:val="62F81A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686D64"/>
    <w:multiLevelType w:val="hybridMultilevel"/>
    <w:tmpl w:val="22C0A47C"/>
    <w:lvl w:ilvl="0" w:tplc="68BECFD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3F44E46"/>
    <w:multiLevelType w:val="multilevel"/>
    <w:tmpl w:val="10FACA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942A08"/>
    <w:multiLevelType w:val="multilevel"/>
    <w:tmpl w:val="5F6890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ED5ABF"/>
    <w:multiLevelType w:val="multilevel"/>
    <w:tmpl w:val="201661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3117FB"/>
    <w:multiLevelType w:val="multilevel"/>
    <w:tmpl w:val="3B26808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0161FA"/>
    <w:multiLevelType w:val="multilevel"/>
    <w:tmpl w:val="FE5A46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B337B0"/>
    <w:multiLevelType w:val="multilevel"/>
    <w:tmpl w:val="448AC2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66097355">
    <w:abstractNumId w:val="16"/>
  </w:num>
  <w:num w:numId="2" w16cid:durableId="502084960">
    <w:abstractNumId w:val="2"/>
  </w:num>
  <w:num w:numId="3" w16cid:durableId="998923824">
    <w:abstractNumId w:val="4"/>
  </w:num>
  <w:num w:numId="4" w16cid:durableId="1722557691">
    <w:abstractNumId w:val="6"/>
  </w:num>
  <w:num w:numId="5" w16cid:durableId="543567968">
    <w:abstractNumId w:val="8"/>
  </w:num>
  <w:num w:numId="6" w16cid:durableId="1416709400">
    <w:abstractNumId w:val="17"/>
  </w:num>
  <w:num w:numId="7" w16cid:durableId="87779506">
    <w:abstractNumId w:val="18"/>
  </w:num>
  <w:num w:numId="8" w16cid:durableId="426536572">
    <w:abstractNumId w:val="20"/>
  </w:num>
  <w:num w:numId="9" w16cid:durableId="1086345517">
    <w:abstractNumId w:val="19"/>
  </w:num>
  <w:num w:numId="10" w16cid:durableId="1681008378">
    <w:abstractNumId w:val="10"/>
  </w:num>
  <w:num w:numId="11" w16cid:durableId="2042247362">
    <w:abstractNumId w:val="7"/>
  </w:num>
  <w:num w:numId="12" w16cid:durableId="439029967">
    <w:abstractNumId w:val="15"/>
  </w:num>
  <w:num w:numId="13" w16cid:durableId="615138403">
    <w:abstractNumId w:val="22"/>
  </w:num>
  <w:num w:numId="14" w16cid:durableId="1370305401">
    <w:abstractNumId w:val="9"/>
  </w:num>
  <w:num w:numId="15" w16cid:durableId="367878176">
    <w:abstractNumId w:val="13"/>
  </w:num>
  <w:num w:numId="16" w16cid:durableId="527063003">
    <w:abstractNumId w:val="1"/>
  </w:num>
  <w:num w:numId="17" w16cid:durableId="512912303">
    <w:abstractNumId w:val="21"/>
  </w:num>
  <w:num w:numId="18" w16cid:durableId="1663924435">
    <w:abstractNumId w:val="14"/>
  </w:num>
  <w:num w:numId="19" w16cid:durableId="2016346982">
    <w:abstractNumId w:val="12"/>
  </w:num>
  <w:num w:numId="20" w16cid:durableId="298386801">
    <w:abstractNumId w:val="11"/>
  </w:num>
  <w:num w:numId="21" w16cid:durableId="1925870344">
    <w:abstractNumId w:val="3"/>
  </w:num>
  <w:num w:numId="22" w16cid:durableId="1381636507">
    <w:abstractNumId w:val="5"/>
  </w:num>
  <w:num w:numId="23" w16cid:durableId="43408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21"/>
    <w:rsid w:val="002237D6"/>
    <w:rsid w:val="0022483E"/>
    <w:rsid w:val="003D6360"/>
    <w:rsid w:val="00462721"/>
    <w:rsid w:val="00690D58"/>
    <w:rsid w:val="00873973"/>
    <w:rsid w:val="00A979F7"/>
    <w:rsid w:val="00B546EF"/>
    <w:rsid w:val="00C43017"/>
    <w:rsid w:val="00D055E3"/>
    <w:rsid w:val="00F70C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74CA"/>
  <w15:docId w15:val="{6CE4AC27-3B0C-4926-B853-BEF73C12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IN" w:eastAsia="en-I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paragraph" w:styleId="ListParagraph">
    <w:name w:val="List Paragraph"/>
    <w:basedOn w:val="Normal"/>
    <w:uiPriority w:val="34"/>
    <w:qFormat/>
    <w:rsid w:val="00A979F7"/>
    <w:pPr>
      <w:ind w:left="720"/>
      <w:contextualSpacing/>
    </w:pPr>
  </w:style>
  <w:style w:type="character" w:customStyle="1" w:styleId="uv3um">
    <w:name w:val="uv3um"/>
    <w:basedOn w:val="DefaultParagraphFont"/>
    <w:rsid w:val="00A979F7"/>
  </w:style>
  <w:style w:type="character" w:styleId="Strong">
    <w:name w:val="Strong"/>
    <w:basedOn w:val="DefaultParagraphFont"/>
    <w:uiPriority w:val="22"/>
    <w:qFormat/>
    <w:rsid w:val="00A979F7"/>
    <w:rPr>
      <w:b/>
      <w:bCs/>
    </w:rPr>
  </w:style>
  <w:style w:type="paragraph" w:customStyle="1" w:styleId="k3ksmc">
    <w:name w:val="k3ksmc"/>
    <w:basedOn w:val="Normal"/>
    <w:rsid w:val="00A979F7"/>
    <w:pPr>
      <w:spacing w:before="100" w:beforeAutospacing="1" w:after="100" w:afterAutospacing="1" w:line="240" w:lineRule="auto"/>
    </w:pPr>
    <w:rPr>
      <w:rFonts w:ascii="Times New Roman" w:eastAsia="Times New Roman" w:hAnsi="Times New Roman" w:cs="Times New Roman"/>
    </w:rPr>
  </w:style>
  <w:style w:type="character" w:customStyle="1" w:styleId="jpfdse">
    <w:name w:val="jpfdse"/>
    <w:basedOn w:val="DefaultParagraphFont"/>
    <w:rsid w:val="00C43017"/>
  </w:style>
  <w:style w:type="character" w:customStyle="1" w:styleId="m5tqyf">
    <w:name w:val="m5tqyf"/>
    <w:basedOn w:val="DefaultParagraphFont"/>
    <w:rsid w:val="00F70CE4"/>
  </w:style>
  <w:style w:type="paragraph" w:customStyle="1" w:styleId="lltsoc">
    <w:name w:val="lltsoc"/>
    <w:basedOn w:val="Normal"/>
    <w:rsid w:val="00F70CE4"/>
    <w:pPr>
      <w:spacing w:before="100" w:beforeAutospacing="1" w:after="100" w:afterAutospacing="1" w:line="240" w:lineRule="auto"/>
    </w:pPr>
    <w:rPr>
      <w:rFonts w:ascii="Times New Roman" w:eastAsia="Times New Roman" w:hAnsi="Times New Roman" w:cs="Times New Roman"/>
    </w:rPr>
  </w:style>
  <w:style w:type="character" w:customStyle="1" w:styleId="gxzfx">
    <w:name w:val="gxzfx"/>
    <w:basedOn w:val="DefaultParagraphFont"/>
    <w:rsid w:val="00F70CE4"/>
  </w:style>
  <w:style w:type="character" w:customStyle="1" w:styleId="Heading2Char">
    <w:name w:val="Heading 2 Char"/>
    <w:basedOn w:val="DefaultParagraphFont"/>
    <w:link w:val="Heading2"/>
    <w:uiPriority w:val="9"/>
    <w:rsid w:val="002237D6"/>
    <w:rPr>
      <w:rFonts w:ascii="Play" w:eastAsia="Play" w:hAnsi="Play" w:cs="Play"/>
      <w:color w:val="0F4761"/>
      <w:sz w:val="32"/>
      <w:szCs w:val="32"/>
    </w:rPr>
  </w:style>
  <w:style w:type="paragraph" w:customStyle="1" w:styleId="msonormal0">
    <w:name w:val="msonormal"/>
    <w:basedOn w:val="Normal"/>
    <w:rsid w:val="002237D6"/>
    <w:pPr>
      <w:spacing w:before="100"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unhideWhenUsed/>
    <w:rsid w:val="002237D6"/>
    <w:pPr>
      <w:spacing w:before="100" w:beforeAutospacing="1" w:after="100" w:afterAutospacing="1" w:line="240" w:lineRule="auto"/>
    </w:pPr>
    <w:rPr>
      <w:rFonts w:ascii="Times New Roman" w:eastAsia="Times New Roman" w:hAnsi="Times New Roman" w:cs="Times New Roman"/>
    </w:rPr>
  </w:style>
  <w:style w:type="character" w:customStyle="1" w:styleId="mathjax">
    <w:name w:val="mathjax"/>
    <w:basedOn w:val="DefaultParagraphFont"/>
    <w:rsid w:val="002237D6"/>
  </w:style>
  <w:style w:type="character" w:customStyle="1" w:styleId="math">
    <w:name w:val="math"/>
    <w:basedOn w:val="DefaultParagraphFont"/>
    <w:rsid w:val="002237D6"/>
  </w:style>
  <w:style w:type="character" w:customStyle="1" w:styleId="mrow">
    <w:name w:val="mrow"/>
    <w:basedOn w:val="DefaultParagraphFont"/>
    <w:rsid w:val="002237D6"/>
  </w:style>
  <w:style w:type="character" w:customStyle="1" w:styleId="mi">
    <w:name w:val="mi"/>
    <w:basedOn w:val="DefaultParagraphFont"/>
    <w:rsid w:val="002237D6"/>
  </w:style>
  <w:style w:type="character" w:customStyle="1" w:styleId="mjxassistivemathml">
    <w:name w:val="mjx_assistive_mathml"/>
    <w:basedOn w:val="DefaultParagraphFont"/>
    <w:rsid w:val="002237D6"/>
  </w:style>
  <w:style w:type="character" w:customStyle="1" w:styleId="texatom">
    <w:name w:val="texatom"/>
    <w:basedOn w:val="DefaultParagraphFont"/>
    <w:rsid w:val="002237D6"/>
  </w:style>
  <w:style w:type="character" w:customStyle="1" w:styleId="mn">
    <w:name w:val="mn"/>
    <w:basedOn w:val="DefaultParagraphFont"/>
    <w:rsid w:val="002237D6"/>
  </w:style>
  <w:style w:type="paragraph" w:customStyle="1" w:styleId="mt-align-center">
    <w:name w:val="mt-align-center"/>
    <w:basedOn w:val="Normal"/>
    <w:rsid w:val="002237D6"/>
    <w:pPr>
      <w:spacing w:before="100" w:beforeAutospacing="1" w:after="100" w:afterAutospacing="1" w:line="240" w:lineRule="auto"/>
    </w:pPr>
    <w:rPr>
      <w:rFonts w:ascii="Times New Roman" w:eastAsia="Times New Roman" w:hAnsi="Times New Roman" w:cs="Times New Roman"/>
    </w:rPr>
  </w:style>
  <w:style w:type="character" w:customStyle="1" w:styleId="mtable">
    <w:name w:val="mtable"/>
    <w:basedOn w:val="DefaultParagraphFont"/>
    <w:rsid w:val="002237D6"/>
  </w:style>
  <w:style w:type="character" w:customStyle="1" w:styleId="mtd">
    <w:name w:val="mtd"/>
    <w:basedOn w:val="DefaultParagraphFont"/>
    <w:rsid w:val="002237D6"/>
  </w:style>
  <w:style w:type="character" w:customStyle="1" w:styleId="mo">
    <w:name w:val="mo"/>
    <w:basedOn w:val="DefaultParagraphFont"/>
    <w:rsid w:val="002237D6"/>
  </w:style>
  <w:style w:type="character" w:customStyle="1" w:styleId="munder">
    <w:name w:val="munder"/>
    <w:basedOn w:val="DefaultParagraphFont"/>
    <w:rsid w:val="002237D6"/>
  </w:style>
  <w:style w:type="character" w:customStyle="1" w:styleId="mover">
    <w:name w:val="mover"/>
    <w:basedOn w:val="DefaultParagraphFont"/>
    <w:rsid w:val="002237D6"/>
  </w:style>
  <w:style w:type="character" w:customStyle="1" w:styleId="msubsup">
    <w:name w:val="msubsup"/>
    <w:basedOn w:val="DefaultParagraphFont"/>
    <w:rsid w:val="002237D6"/>
  </w:style>
  <w:style w:type="character" w:customStyle="1" w:styleId="mtext">
    <w:name w:val="mtext"/>
    <w:basedOn w:val="DefaultParagraphFont"/>
    <w:rsid w:val="002237D6"/>
  </w:style>
  <w:style w:type="character" w:customStyle="1" w:styleId="mstyle">
    <w:name w:val="mstyle"/>
    <w:basedOn w:val="DefaultParagraphFont"/>
    <w:rsid w:val="002237D6"/>
  </w:style>
  <w:style w:type="character" w:customStyle="1" w:styleId="mfrac">
    <w:name w:val="mfrac"/>
    <w:basedOn w:val="DefaultParagraphFont"/>
    <w:rsid w:val="002237D6"/>
  </w:style>
  <w:style w:type="character" w:styleId="Hyperlink">
    <w:name w:val="Hyperlink"/>
    <w:basedOn w:val="DefaultParagraphFont"/>
    <w:uiPriority w:val="99"/>
    <w:semiHidden/>
    <w:unhideWhenUsed/>
    <w:rsid w:val="002237D6"/>
    <w:rPr>
      <w:color w:val="0000FF"/>
      <w:u w:val="single"/>
    </w:rPr>
  </w:style>
  <w:style w:type="character" w:styleId="FollowedHyperlink">
    <w:name w:val="FollowedHyperlink"/>
    <w:basedOn w:val="DefaultParagraphFont"/>
    <w:uiPriority w:val="99"/>
    <w:semiHidden/>
    <w:unhideWhenUsed/>
    <w:rsid w:val="002237D6"/>
    <w:rPr>
      <w:color w:val="800080"/>
      <w:u w:val="single"/>
    </w:rPr>
  </w:style>
  <w:style w:type="paragraph" w:customStyle="1" w:styleId="box-legend">
    <w:name w:val="box-legend"/>
    <w:basedOn w:val="Normal"/>
    <w:rsid w:val="002237D6"/>
    <w:pPr>
      <w:spacing w:before="100" w:beforeAutospacing="1" w:after="100" w:afterAutospacing="1" w:line="240" w:lineRule="auto"/>
    </w:pPr>
    <w:rPr>
      <w:rFonts w:ascii="Times New Roman" w:eastAsia="Times New Roman" w:hAnsi="Times New Roman" w:cs="Times New Roman"/>
    </w:rPr>
  </w:style>
  <w:style w:type="character" w:customStyle="1" w:styleId="mspace">
    <w:name w:val="mspace"/>
    <w:basedOn w:val="DefaultParagraphFont"/>
    <w:rsid w:val="002237D6"/>
  </w:style>
  <w:style w:type="character" w:customStyle="1" w:styleId="reference-text">
    <w:name w:val="reference-text"/>
    <w:basedOn w:val="DefaultParagraphFont"/>
    <w:rsid w:val="002237D6"/>
  </w:style>
  <w:style w:type="character" w:styleId="HTMLCite">
    <w:name w:val="HTML Cite"/>
    <w:basedOn w:val="DefaultParagraphFont"/>
    <w:uiPriority w:val="99"/>
    <w:semiHidden/>
    <w:unhideWhenUsed/>
    <w:rsid w:val="002237D6"/>
    <w:rPr>
      <w:i/>
      <w:iCs/>
    </w:rPr>
  </w:style>
  <w:style w:type="character" w:customStyle="1" w:styleId="rangyselectionboundary">
    <w:name w:val="rangyselectionboundary"/>
    <w:basedOn w:val="DefaultParagraphFont"/>
    <w:rsid w:val="002237D6"/>
  </w:style>
  <w:style w:type="character" w:customStyle="1" w:styleId="nowrap">
    <w:name w:val="nowrap"/>
    <w:basedOn w:val="DefaultParagraphFont"/>
    <w:rsid w:val="002237D6"/>
  </w:style>
  <w:style w:type="character" w:styleId="Emphasis">
    <w:name w:val="Emphasis"/>
    <w:basedOn w:val="DefaultParagraphFont"/>
    <w:uiPriority w:val="20"/>
    <w:qFormat/>
    <w:rsid w:val="002237D6"/>
    <w:rPr>
      <w:i/>
      <w:iCs/>
    </w:rPr>
  </w:style>
  <w:style w:type="character" w:customStyle="1" w:styleId="style1">
    <w:name w:val="style1"/>
    <w:basedOn w:val="DefaultParagraphFont"/>
    <w:rsid w:val="002237D6"/>
  </w:style>
  <w:style w:type="character" w:customStyle="1" w:styleId="style3">
    <w:name w:val="style3"/>
    <w:basedOn w:val="DefaultParagraphFont"/>
    <w:rsid w:val="002237D6"/>
  </w:style>
  <w:style w:type="paragraph" w:customStyle="1" w:styleId="elm-back-to-top">
    <w:name w:val="elm-back-to-top"/>
    <w:basedOn w:val="Normal"/>
    <w:rsid w:val="002237D6"/>
    <w:pPr>
      <w:spacing w:before="100" w:beforeAutospacing="1" w:after="100" w:afterAutospacing="1" w:line="240" w:lineRule="auto"/>
    </w:pPr>
    <w:rPr>
      <w:rFonts w:ascii="Times New Roman" w:eastAsia="Times New Roman" w:hAnsi="Times New Roman" w:cs="Times New Roman"/>
    </w:rPr>
  </w:style>
  <w:style w:type="paragraph" w:customStyle="1" w:styleId="elm-article-pagination">
    <w:name w:val="elm-article-pagination"/>
    <w:basedOn w:val="Normal"/>
    <w:rsid w:val="002237D6"/>
    <w:pPr>
      <w:spacing w:before="100" w:beforeAutospacing="1" w:after="100" w:afterAutospacing="1" w:line="240" w:lineRule="auto"/>
    </w:pPr>
    <w:rPr>
      <w:rFonts w:ascii="Times New Roman" w:eastAsia="Times New Roman" w:hAnsi="Times New Roman" w:cs="Times New Roman"/>
    </w:rPr>
  </w:style>
  <w:style w:type="paragraph" w:customStyle="1" w:styleId="mt-pagination-previous">
    <w:name w:val="mt-pagination-previous"/>
    <w:basedOn w:val="Normal"/>
    <w:rsid w:val="002237D6"/>
    <w:pPr>
      <w:spacing w:before="100" w:beforeAutospacing="1" w:after="100" w:afterAutospacing="1" w:line="240" w:lineRule="auto"/>
    </w:pPr>
    <w:rPr>
      <w:rFonts w:ascii="Times New Roman" w:eastAsia="Times New Roman" w:hAnsi="Times New Roman" w:cs="Times New Roman"/>
    </w:rPr>
  </w:style>
  <w:style w:type="paragraph" w:customStyle="1" w:styleId="mt-pagination-next">
    <w:name w:val="mt-pagination-next"/>
    <w:basedOn w:val="Normal"/>
    <w:rsid w:val="002237D6"/>
    <w:pPr>
      <w:spacing w:before="100" w:beforeAutospacing="1" w:after="100" w:afterAutospacing="1" w:line="240" w:lineRule="auto"/>
    </w:pPr>
    <w:rPr>
      <w:rFonts w:ascii="Times New Roman" w:eastAsia="Times New Roman" w:hAnsi="Times New Roman" w:cs="Times New Roman"/>
    </w:rPr>
  </w:style>
  <w:style w:type="paragraph" w:customStyle="1" w:styleId="mt-feedback-rating-message">
    <w:name w:val="mt-feedback-rating-message"/>
    <w:basedOn w:val="Normal"/>
    <w:rsid w:val="002237D6"/>
    <w:pPr>
      <w:spacing w:before="100" w:beforeAutospacing="1" w:after="100" w:afterAutospacing="1" w:line="240" w:lineRule="auto"/>
    </w:pPr>
    <w:rPr>
      <w:rFonts w:ascii="Times New Roman" w:eastAsia="Times New Roman" w:hAnsi="Times New Roman" w:cs="Times New Roman"/>
    </w:rPr>
  </w:style>
  <w:style w:type="paragraph" w:customStyle="1" w:styleId="mt-rating-yes">
    <w:name w:val="mt-rating-yes"/>
    <w:basedOn w:val="Normal"/>
    <w:rsid w:val="002237D6"/>
    <w:pPr>
      <w:spacing w:before="100" w:beforeAutospacing="1" w:after="100" w:afterAutospacing="1" w:line="240" w:lineRule="auto"/>
    </w:pPr>
    <w:rPr>
      <w:rFonts w:ascii="Times New Roman" w:eastAsia="Times New Roman" w:hAnsi="Times New Roman" w:cs="Times New Roman"/>
    </w:rPr>
  </w:style>
  <w:style w:type="paragraph" w:customStyle="1" w:styleId="mt-rating-no">
    <w:name w:val="mt-rating-no"/>
    <w:basedOn w:val="Normal"/>
    <w:rsid w:val="002237D6"/>
    <w:pPr>
      <w:spacing w:before="100" w:beforeAutospacing="1" w:after="100" w:afterAutospacing="1" w:line="240" w:lineRule="auto"/>
    </w:pPr>
    <w:rPr>
      <w:rFonts w:ascii="Times New Roman" w:eastAsia="Times New Roman" w:hAnsi="Times New Roman" w:cs="Times New Roman"/>
    </w:rPr>
  </w:style>
  <w:style w:type="paragraph" w:customStyle="1" w:styleId="mt-last-rating-date">
    <w:name w:val="mt-last-rating-date"/>
    <w:basedOn w:val="Normal"/>
    <w:rsid w:val="002237D6"/>
    <w:pPr>
      <w:spacing w:before="100" w:beforeAutospacing="1" w:after="100" w:afterAutospacing="1" w:line="240" w:lineRule="auto"/>
    </w:pPr>
    <w:rPr>
      <w:rFonts w:ascii="Times New Roman" w:eastAsia="Times New Roman" w:hAnsi="Times New Roman" w:cs="Times New Roman"/>
    </w:rPr>
  </w:style>
  <w:style w:type="character" w:customStyle="1" w:styleId="muibutton-label">
    <w:name w:val="muibutton-label"/>
    <w:basedOn w:val="DefaultParagraphFont"/>
    <w:rsid w:val="002237D6"/>
  </w:style>
  <w:style w:type="character" w:customStyle="1" w:styleId="muitouchripple-root">
    <w:name w:val="muitouchripple-root"/>
    <w:basedOn w:val="DefaultParagraphFont"/>
    <w:rsid w:val="002237D6"/>
  </w:style>
  <w:style w:type="paragraph" w:styleId="Header">
    <w:name w:val="header"/>
    <w:basedOn w:val="Normal"/>
    <w:link w:val="HeaderChar"/>
    <w:uiPriority w:val="99"/>
    <w:unhideWhenUsed/>
    <w:rsid w:val="00223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7D6"/>
  </w:style>
  <w:style w:type="paragraph" w:styleId="Footer">
    <w:name w:val="footer"/>
    <w:basedOn w:val="Normal"/>
    <w:link w:val="FooterChar"/>
    <w:uiPriority w:val="99"/>
    <w:unhideWhenUsed/>
    <w:rsid w:val="00223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97455">
      <w:bodyDiv w:val="1"/>
      <w:marLeft w:val="0"/>
      <w:marRight w:val="0"/>
      <w:marTop w:val="0"/>
      <w:marBottom w:val="0"/>
      <w:divBdr>
        <w:top w:val="none" w:sz="0" w:space="0" w:color="auto"/>
        <w:left w:val="none" w:sz="0" w:space="0" w:color="auto"/>
        <w:bottom w:val="none" w:sz="0" w:space="0" w:color="auto"/>
        <w:right w:val="none" w:sz="0" w:space="0" w:color="auto"/>
      </w:divBdr>
      <w:divsChild>
        <w:div w:id="144855576">
          <w:marLeft w:val="0"/>
          <w:marRight w:val="0"/>
          <w:marTop w:val="0"/>
          <w:marBottom w:val="0"/>
          <w:divBdr>
            <w:top w:val="none" w:sz="0" w:space="0" w:color="auto"/>
            <w:left w:val="none" w:sz="0" w:space="0" w:color="auto"/>
            <w:bottom w:val="none" w:sz="0" w:space="0" w:color="auto"/>
            <w:right w:val="none" w:sz="0" w:space="0" w:color="auto"/>
          </w:divBdr>
          <w:divsChild>
            <w:div w:id="385033179">
              <w:marLeft w:val="0"/>
              <w:marRight w:val="0"/>
              <w:marTop w:val="0"/>
              <w:marBottom w:val="0"/>
              <w:divBdr>
                <w:top w:val="none" w:sz="0" w:space="0" w:color="auto"/>
                <w:left w:val="none" w:sz="0" w:space="0" w:color="auto"/>
                <w:bottom w:val="none" w:sz="0" w:space="0" w:color="auto"/>
                <w:right w:val="none" w:sz="0" w:space="0" w:color="auto"/>
              </w:divBdr>
              <w:divsChild>
                <w:div w:id="13717613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8389025">
          <w:marLeft w:val="0"/>
          <w:marRight w:val="0"/>
          <w:marTop w:val="0"/>
          <w:marBottom w:val="0"/>
          <w:divBdr>
            <w:top w:val="none" w:sz="0" w:space="0" w:color="auto"/>
            <w:left w:val="none" w:sz="0" w:space="0" w:color="auto"/>
            <w:bottom w:val="none" w:sz="0" w:space="0" w:color="auto"/>
            <w:right w:val="none" w:sz="0" w:space="0" w:color="auto"/>
          </w:divBdr>
          <w:divsChild>
            <w:div w:id="2109615558">
              <w:marLeft w:val="0"/>
              <w:marRight w:val="0"/>
              <w:marTop w:val="0"/>
              <w:marBottom w:val="0"/>
              <w:divBdr>
                <w:top w:val="none" w:sz="0" w:space="0" w:color="auto"/>
                <w:left w:val="none" w:sz="0" w:space="0" w:color="auto"/>
                <w:bottom w:val="none" w:sz="0" w:space="0" w:color="auto"/>
                <w:right w:val="none" w:sz="0" w:space="0" w:color="auto"/>
              </w:divBdr>
              <w:divsChild>
                <w:div w:id="418141086">
                  <w:marLeft w:val="-420"/>
                  <w:marRight w:val="0"/>
                  <w:marTop w:val="0"/>
                  <w:marBottom w:val="0"/>
                  <w:divBdr>
                    <w:top w:val="none" w:sz="0" w:space="0" w:color="auto"/>
                    <w:left w:val="none" w:sz="0" w:space="0" w:color="auto"/>
                    <w:bottom w:val="none" w:sz="0" w:space="0" w:color="auto"/>
                    <w:right w:val="none" w:sz="0" w:space="0" w:color="auto"/>
                  </w:divBdr>
                  <w:divsChild>
                    <w:div w:id="1807773895">
                      <w:marLeft w:val="0"/>
                      <w:marRight w:val="0"/>
                      <w:marTop w:val="0"/>
                      <w:marBottom w:val="0"/>
                      <w:divBdr>
                        <w:top w:val="none" w:sz="0" w:space="0" w:color="auto"/>
                        <w:left w:val="none" w:sz="0" w:space="0" w:color="auto"/>
                        <w:bottom w:val="none" w:sz="0" w:space="0" w:color="auto"/>
                        <w:right w:val="none" w:sz="0" w:space="0" w:color="auto"/>
                      </w:divBdr>
                      <w:divsChild>
                        <w:div w:id="1954360683">
                          <w:marLeft w:val="0"/>
                          <w:marRight w:val="0"/>
                          <w:marTop w:val="0"/>
                          <w:marBottom w:val="0"/>
                          <w:divBdr>
                            <w:top w:val="none" w:sz="0" w:space="0" w:color="auto"/>
                            <w:left w:val="none" w:sz="0" w:space="0" w:color="auto"/>
                            <w:bottom w:val="none" w:sz="0" w:space="0" w:color="auto"/>
                            <w:right w:val="none" w:sz="0" w:space="0" w:color="auto"/>
                          </w:divBdr>
                          <w:divsChild>
                            <w:div w:id="914322345">
                              <w:marLeft w:val="0"/>
                              <w:marRight w:val="0"/>
                              <w:marTop w:val="0"/>
                              <w:marBottom w:val="0"/>
                              <w:divBdr>
                                <w:top w:val="none" w:sz="0" w:space="0" w:color="auto"/>
                                <w:left w:val="none" w:sz="0" w:space="0" w:color="auto"/>
                                <w:bottom w:val="none" w:sz="0" w:space="0" w:color="auto"/>
                                <w:right w:val="none" w:sz="0" w:space="0" w:color="auto"/>
                              </w:divBdr>
                            </w:div>
                            <w:div w:id="9108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749136">
      <w:bodyDiv w:val="1"/>
      <w:marLeft w:val="0"/>
      <w:marRight w:val="0"/>
      <w:marTop w:val="0"/>
      <w:marBottom w:val="0"/>
      <w:divBdr>
        <w:top w:val="none" w:sz="0" w:space="0" w:color="auto"/>
        <w:left w:val="none" w:sz="0" w:space="0" w:color="auto"/>
        <w:bottom w:val="none" w:sz="0" w:space="0" w:color="auto"/>
        <w:right w:val="none" w:sz="0" w:space="0" w:color="auto"/>
      </w:divBdr>
      <w:divsChild>
        <w:div w:id="2131624106">
          <w:marLeft w:val="0"/>
          <w:marRight w:val="0"/>
          <w:marTop w:val="0"/>
          <w:marBottom w:val="0"/>
          <w:divBdr>
            <w:top w:val="none" w:sz="0" w:space="0" w:color="auto"/>
            <w:left w:val="none" w:sz="0" w:space="0" w:color="auto"/>
            <w:bottom w:val="none" w:sz="0" w:space="0" w:color="auto"/>
            <w:right w:val="none" w:sz="0" w:space="0" w:color="auto"/>
          </w:divBdr>
          <w:divsChild>
            <w:div w:id="610863188">
              <w:marLeft w:val="0"/>
              <w:marRight w:val="0"/>
              <w:marTop w:val="0"/>
              <w:marBottom w:val="0"/>
              <w:divBdr>
                <w:top w:val="none" w:sz="0" w:space="0" w:color="auto"/>
                <w:left w:val="none" w:sz="0" w:space="0" w:color="auto"/>
                <w:bottom w:val="none" w:sz="0" w:space="0" w:color="auto"/>
                <w:right w:val="none" w:sz="0" w:space="0" w:color="auto"/>
              </w:divBdr>
              <w:divsChild>
                <w:div w:id="7397914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4862514">
          <w:marLeft w:val="0"/>
          <w:marRight w:val="0"/>
          <w:marTop w:val="0"/>
          <w:marBottom w:val="0"/>
          <w:divBdr>
            <w:top w:val="none" w:sz="0" w:space="0" w:color="auto"/>
            <w:left w:val="none" w:sz="0" w:space="0" w:color="auto"/>
            <w:bottom w:val="none" w:sz="0" w:space="0" w:color="auto"/>
            <w:right w:val="none" w:sz="0" w:space="0" w:color="auto"/>
          </w:divBdr>
          <w:divsChild>
            <w:div w:id="1891649592">
              <w:marLeft w:val="0"/>
              <w:marRight w:val="0"/>
              <w:marTop w:val="0"/>
              <w:marBottom w:val="0"/>
              <w:divBdr>
                <w:top w:val="none" w:sz="0" w:space="0" w:color="auto"/>
                <w:left w:val="none" w:sz="0" w:space="0" w:color="auto"/>
                <w:bottom w:val="none" w:sz="0" w:space="0" w:color="auto"/>
                <w:right w:val="none" w:sz="0" w:space="0" w:color="auto"/>
              </w:divBdr>
              <w:divsChild>
                <w:div w:id="87623411">
                  <w:marLeft w:val="-420"/>
                  <w:marRight w:val="0"/>
                  <w:marTop w:val="0"/>
                  <w:marBottom w:val="0"/>
                  <w:divBdr>
                    <w:top w:val="none" w:sz="0" w:space="0" w:color="auto"/>
                    <w:left w:val="none" w:sz="0" w:space="0" w:color="auto"/>
                    <w:bottom w:val="none" w:sz="0" w:space="0" w:color="auto"/>
                    <w:right w:val="none" w:sz="0" w:space="0" w:color="auto"/>
                  </w:divBdr>
                  <w:divsChild>
                    <w:div w:id="1833721015">
                      <w:marLeft w:val="0"/>
                      <w:marRight w:val="0"/>
                      <w:marTop w:val="0"/>
                      <w:marBottom w:val="0"/>
                      <w:divBdr>
                        <w:top w:val="none" w:sz="0" w:space="0" w:color="auto"/>
                        <w:left w:val="none" w:sz="0" w:space="0" w:color="auto"/>
                        <w:bottom w:val="none" w:sz="0" w:space="0" w:color="auto"/>
                        <w:right w:val="none" w:sz="0" w:space="0" w:color="auto"/>
                      </w:divBdr>
                      <w:divsChild>
                        <w:div w:id="1498694080">
                          <w:marLeft w:val="0"/>
                          <w:marRight w:val="0"/>
                          <w:marTop w:val="0"/>
                          <w:marBottom w:val="0"/>
                          <w:divBdr>
                            <w:top w:val="none" w:sz="0" w:space="0" w:color="auto"/>
                            <w:left w:val="none" w:sz="0" w:space="0" w:color="auto"/>
                            <w:bottom w:val="none" w:sz="0" w:space="0" w:color="auto"/>
                            <w:right w:val="none" w:sz="0" w:space="0" w:color="auto"/>
                          </w:divBdr>
                          <w:divsChild>
                            <w:div w:id="1565484597">
                              <w:marLeft w:val="0"/>
                              <w:marRight w:val="0"/>
                              <w:marTop w:val="0"/>
                              <w:marBottom w:val="0"/>
                              <w:divBdr>
                                <w:top w:val="none" w:sz="0" w:space="0" w:color="auto"/>
                                <w:left w:val="none" w:sz="0" w:space="0" w:color="auto"/>
                                <w:bottom w:val="none" w:sz="0" w:space="0" w:color="auto"/>
                                <w:right w:val="none" w:sz="0" w:space="0" w:color="auto"/>
                              </w:divBdr>
                            </w:div>
                            <w:div w:id="47140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94690">
                  <w:marLeft w:val="-420"/>
                  <w:marRight w:val="0"/>
                  <w:marTop w:val="0"/>
                  <w:marBottom w:val="0"/>
                  <w:divBdr>
                    <w:top w:val="none" w:sz="0" w:space="0" w:color="auto"/>
                    <w:left w:val="none" w:sz="0" w:space="0" w:color="auto"/>
                    <w:bottom w:val="none" w:sz="0" w:space="0" w:color="auto"/>
                    <w:right w:val="none" w:sz="0" w:space="0" w:color="auto"/>
                  </w:divBdr>
                  <w:divsChild>
                    <w:div w:id="2073844517">
                      <w:marLeft w:val="0"/>
                      <w:marRight w:val="0"/>
                      <w:marTop w:val="0"/>
                      <w:marBottom w:val="0"/>
                      <w:divBdr>
                        <w:top w:val="none" w:sz="0" w:space="0" w:color="auto"/>
                        <w:left w:val="none" w:sz="0" w:space="0" w:color="auto"/>
                        <w:bottom w:val="none" w:sz="0" w:space="0" w:color="auto"/>
                        <w:right w:val="none" w:sz="0" w:space="0" w:color="auto"/>
                      </w:divBdr>
                      <w:divsChild>
                        <w:div w:id="2030644307">
                          <w:marLeft w:val="0"/>
                          <w:marRight w:val="0"/>
                          <w:marTop w:val="0"/>
                          <w:marBottom w:val="0"/>
                          <w:divBdr>
                            <w:top w:val="none" w:sz="0" w:space="0" w:color="auto"/>
                            <w:left w:val="none" w:sz="0" w:space="0" w:color="auto"/>
                            <w:bottom w:val="none" w:sz="0" w:space="0" w:color="auto"/>
                            <w:right w:val="none" w:sz="0" w:space="0" w:color="auto"/>
                          </w:divBdr>
                          <w:divsChild>
                            <w:div w:id="283004394">
                              <w:marLeft w:val="0"/>
                              <w:marRight w:val="0"/>
                              <w:marTop w:val="0"/>
                              <w:marBottom w:val="0"/>
                              <w:divBdr>
                                <w:top w:val="none" w:sz="0" w:space="0" w:color="auto"/>
                                <w:left w:val="none" w:sz="0" w:space="0" w:color="auto"/>
                                <w:bottom w:val="none" w:sz="0" w:space="0" w:color="auto"/>
                                <w:right w:val="none" w:sz="0" w:space="0" w:color="auto"/>
                              </w:divBdr>
                            </w:div>
                            <w:div w:id="6115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867574">
      <w:bodyDiv w:val="1"/>
      <w:marLeft w:val="0"/>
      <w:marRight w:val="0"/>
      <w:marTop w:val="0"/>
      <w:marBottom w:val="0"/>
      <w:divBdr>
        <w:top w:val="none" w:sz="0" w:space="0" w:color="auto"/>
        <w:left w:val="none" w:sz="0" w:space="0" w:color="auto"/>
        <w:bottom w:val="none" w:sz="0" w:space="0" w:color="auto"/>
        <w:right w:val="none" w:sz="0" w:space="0" w:color="auto"/>
      </w:divBdr>
      <w:divsChild>
        <w:div w:id="1699626840">
          <w:marLeft w:val="0"/>
          <w:marRight w:val="0"/>
          <w:marTop w:val="0"/>
          <w:marBottom w:val="0"/>
          <w:divBdr>
            <w:top w:val="none" w:sz="0" w:space="0" w:color="auto"/>
            <w:left w:val="none" w:sz="0" w:space="0" w:color="auto"/>
            <w:bottom w:val="none" w:sz="0" w:space="0" w:color="auto"/>
            <w:right w:val="none" w:sz="0" w:space="0" w:color="auto"/>
          </w:divBdr>
          <w:divsChild>
            <w:div w:id="255940033">
              <w:marLeft w:val="0"/>
              <w:marRight w:val="0"/>
              <w:marTop w:val="0"/>
              <w:marBottom w:val="0"/>
              <w:divBdr>
                <w:top w:val="none" w:sz="0" w:space="0" w:color="auto"/>
                <w:left w:val="none" w:sz="0" w:space="0" w:color="auto"/>
                <w:bottom w:val="none" w:sz="0" w:space="0" w:color="auto"/>
                <w:right w:val="none" w:sz="0" w:space="0" w:color="auto"/>
              </w:divBdr>
              <w:divsChild>
                <w:div w:id="668606513">
                  <w:marLeft w:val="0"/>
                  <w:marRight w:val="0"/>
                  <w:marTop w:val="0"/>
                  <w:marBottom w:val="0"/>
                  <w:divBdr>
                    <w:top w:val="none" w:sz="0" w:space="0" w:color="auto"/>
                    <w:left w:val="none" w:sz="0" w:space="0" w:color="auto"/>
                    <w:bottom w:val="none" w:sz="0" w:space="0" w:color="auto"/>
                    <w:right w:val="none" w:sz="0" w:space="0" w:color="auto"/>
                  </w:divBdr>
                  <w:divsChild>
                    <w:div w:id="1880899138">
                      <w:marLeft w:val="0"/>
                      <w:marRight w:val="0"/>
                      <w:marTop w:val="0"/>
                      <w:marBottom w:val="0"/>
                      <w:divBdr>
                        <w:top w:val="none" w:sz="0" w:space="0" w:color="auto"/>
                        <w:left w:val="none" w:sz="0" w:space="0" w:color="auto"/>
                        <w:bottom w:val="none" w:sz="0" w:space="0" w:color="auto"/>
                        <w:right w:val="none" w:sz="0" w:space="0" w:color="auto"/>
                      </w:divBdr>
                      <w:divsChild>
                        <w:div w:id="986470072">
                          <w:marLeft w:val="0"/>
                          <w:marRight w:val="0"/>
                          <w:marTop w:val="0"/>
                          <w:marBottom w:val="0"/>
                          <w:divBdr>
                            <w:top w:val="none" w:sz="0" w:space="0" w:color="auto"/>
                            <w:left w:val="none" w:sz="0" w:space="0" w:color="auto"/>
                            <w:bottom w:val="none" w:sz="0" w:space="0" w:color="auto"/>
                            <w:right w:val="none" w:sz="0" w:space="0" w:color="auto"/>
                          </w:divBdr>
                          <w:divsChild>
                            <w:div w:id="240138819">
                              <w:marLeft w:val="0"/>
                              <w:marRight w:val="0"/>
                              <w:marTop w:val="0"/>
                              <w:marBottom w:val="0"/>
                              <w:divBdr>
                                <w:top w:val="none" w:sz="0" w:space="0" w:color="auto"/>
                                <w:left w:val="none" w:sz="0" w:space="0" w:color="auto"/>
                                <w:bottom w:val="none" w:sz="0" w:space="0" w:color="auto"/>
                                <w:right w:val="none" w:sz="0" w:space="0" w:color="auto"/>
                              </w:divBdr>
                              <w:divsChild>
                                <w:div w:id="85827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837421">
                      <w:marLeft w:val="0"/>
                      <w:marRight w:val="0"/>
                      <w:marTop w:val="0"/>
                      <w:marBottom w:val="0"/>
                      <w:divBdr>
                        <w:top w:val="none" w:sz="0" w:space="0" w:color="auto"/>
                        <w:left w:val="none" w:sz="0" w:space="0" w:color="auto"/>
                        <w:bottom w:val="none" w:sz="0" w:space="0" w:color="auto"/>
                        <w:right w:val="none" w:sz="0" w:space="0" w:color="auto"/>
                      </w:divBdr>
                      <w:divsChild>
                        <w:div w:id="160240394">
                          <w:marLeft w:val="0"/>
                          <w:marRight w:val="0"/>
                          <w:marTop w:val="0"/>
                          <w:marBottom w:val="0"/>
                          <w:divBdr>
                            <w:top w:val="none" w:sz="0" w:space="0" w:color="auto"/>
                            <w:left w:val="none" w:sz="0" w:space="0" w:color="auto"/>
                            <w:bottom w:val="none" w:sz="0" w:space="0" w:color="auto"/>
                            <w:right w:val="none" w:sz="0" w:space="0" w:color="auto"/>
                          </w:divBdr>
                          <w:divsChild>
                            <w:div w:id="1680431070">
                              <w:marLeft w:val="0"/>
                              <w:marRight w:val="0"/>
                              <w:marTop w:val="0"/>
                              <w:marBottom w:val="0"/>
                              <w:divBdr>
                                <w:top w:val="none" w:sz="0" w:space="0" w:color="auto"/>
                                <w:left w:val="none" w:sz="0" w:space="0" w:color="auto"/>
                                <w:bottom w:val="none" w:sz="0" w:space="0" w:color="auto"/>
                                <w:right w:val="none" w:sz="0" w:space="0" w:color="auto"/>
                              </w:divBdr>
                              <w:divsChild>
                                <w:div w:id="204702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85743">
                      <w:marLeft w:val="0"/>
                      <w:marRight w:val="0"/>
                      <w:marTop w:val="0"/>
                      <w:marBottom w:val="0"/>
                      <w:divBdr>
                        <w:top w:val="none" w:sz="0" w:space="0" w:color="auto"/>
                        <w:left w:val="none" w:sz="0" w:space="0" w:color="auto"/>
                        <w:bottom w:val="none" w:sz="0" w:space="0" w:color="auto"/>
                        <w:right w:val="none" w:sz="0" w:space="0" w:color="auto"/>
                      </w:divBdr>
                      <w:divsChild>
                        <w:div w:id="803502513">
                          <w:marLeft w:val="0"/>
                          <w:marRight w:val="0"/>
                          <w:marTop w:val="0"/>
                          <w:marBottom w:val="0"/>
                          <w:divBdr>
                            <w:top w:val="none" w:sz="0" w:space="0" w:color="auto"/>
                            <w:left w:val="none" w:sz="0" w:space="0" w:color="auto"/>
                            <w:bottom w:val="none" w:sz="0" w:space="0" w:color="auto"/>
                            <w:right w:val="none" w:sz="0" w:space="0" w:color="auto"/>
                          </w:divBdr>
                          <w:divsChild>
                            <w:div w:id="726146525">
                              <w:marLeft w:val="0"/>
                              <w:marRight w:val="0"/>
                              <w:marTop w:val="0"/>
                              <w:marBottom w:val="0"/>
                              <w:divBdr>
                                <w:top w:val="none" w:sz="0" w:space="0" w:color="auto"/>
                                <w:left w:val="none" w:sz="0" w:space="0" w:color="auto"/>
                                <w:bottom w:val="none" w:sz="0" w:space="0" w:color="auto"/>
                                <w:right w:val="none" w:sz="0" w:space="0" w:color="auto"/>
                              </w:divBdr>
                              <w:divsChild>
                                <w:div w:id="1053045835">
                                  <w:marLeft w:val="0"/>
                                  <w:marRight w:val="0"/>
                                  <w:marTop w:val="0"/>
                                  <w:marBottom w:val="0"/>
                                  <w:divBdr>
                                    <w:top w:val="none" w:sz="0" w:space="0" w:color="auto"/>
                                    <w:left w:val="none" w:sz="0" w:space="0" w:color="auto"/>
                                    <w:bottom w:val="none" w:sz="0" w:space="0" w:color="auto"/>
                                    <w:right w:val="none" w:sz="0" w:space="0" w:color="auto"/>
                                  </w:divBdr>
                                  <w:divsChild>
                                    <w:div w:id="2042707037">
                                      <w:marLeft w:val="0"/>
                                      <w:marRight w:val="0"/>
                                      <w:marTop w:val="0"/>
                                      <w:marBottom w:val="0"/>
                                      <w:divBdr>
                                        <w:top w:val="none" w:sz="0" w:space="0" w:color="auto"/>
                                        <w:left w:val="none" w:sz="0" w:space="0" w:color="auto"/>
                                        <w:bottom w:val="none" w:sz="0" w:space="0" w:color="auto"/>
                                        <w:right w:val="none" w:sz="0" w:space="0" w:color="auto"/>
                                      </w:divBdr>
                                      <w:divsChild>
                                        <w:div w:id="630212276">
                                          <w:marLeft w:val="0"/>
                                          <w:marRight w:val="0"/>
                                          <w:marTop w:val="0"/>
                                          <w:marBottom w:val="0"/>
                                          <w:divBdr>
                                            <w:top w:val="none" w:sz="0" w:space="0" w:color="auto"/>
                                            <w:left w:val="none" w:sz="0" w:space="0" w:color="auto"/>
                                            <w:bottom w:val="none" w:sz="0" w:space="0" w:color="auto"/>
                                            <w:right w:val="none" w:sz="0" w:space="0" w:color="auto"/>
                                          </w:divBdr>
                                        </w:div>
                                        <w:div w:id="12923057">
                                          <w:marLeft w:val="0"/>
                                          <w:marRight w:val="0"/>
                                          <w:marTop w:val="0"/>
                                          <w:marBottom w:val="0"/>
                                          <w:divBdr>
                                            <w:top w:val="none" w:sz="0" w:space="0" w:color="auto"/>
                                            <w:left w:val="none" w:sz="0" w:space="0" w:color="auto"/>
                                            <w:bottom w:val="none" w:sz="0" w:space="0" w:color="auto"/>
                                            <w:right w:val="none" w:sz="0" w:space="0" w:color="auto"/>
                                          </w:divBdr>
                                        </w:div>
                                        <w:div w:id="288517574">
                                          <w:marLeft w:val="0"/>
                                          <w:marRight w:val="0"/>
                                          <w:marTop w:val="0"/>
                                          <w:marBottom w:val="0"/>
                                          <w:divBdr>
                                            <w:top w:val="none" w:sz="0" w:space="0" w:color="auto"/>
                                            <w:left w:val="none" w:sz="0" w:space="0" w:color="auto"/>
                                            <w:bottom w:val="none" w:sz="0" w:space="0" w:color="auto"/>
                                            <w:right w:val="none" w:sz="0" w:space="0" w:color="auto"/>
                                          </w:divBdr>
                                          <w:divsChild>
                                            <w:div w:id="361129371">
                                              <w:marLeft w:val="0"/>
                                              <w:marRight w:val="0"/>
                                              <w:marTop w:val="0"/>
                                              <w:marBottom w:val="0"/>
                                              <w:divBdr>
                                                <w:top w:val="none" w:sz="0" w:space="0" w:color="auto"/>
                                                <w:left w:val="none" w:sz="0" w:space="0" w:color="auto"/>
                                                <w:bottom w:val="none" w:sz="0" w:space="0" w:color="auto"/>
                                                <w:right w:val="none" w:sz="0" w:space="0" w:color="auto"/>
                                              </w:divBdr>
                                              <w:divsChild>
                                                <w:div w:id="2076776250">
                                                  <w:marLeft w:val="0"/>
                                                  <w:marRight w:val="0"/>
                                                  <w:marTop w:val="0"/>
                                                  <w:marBottom w:val="0"/>
                                                  <w:divBdr>
                                                    <w:top w:val="none" w:sz="0" w:space="0" w:color="auto"/>
                                                    <w:left w:val="none" w:sz="0" w:space="0" w:color="auto"/>
                                                    <w:bottom w:val="none" w:sz="0" w:space="0" w:color="auto"/>
                                                    <w:right w:val="none" w:sz="0" w:space="0" w:color="auto"/>
                                                  </w:divBdr>
                                                  <w:divsChild>
                                                    <w:div w:id="738288346">
                                                      <w:marLeft w:val="0"/>
                                                      <w:marRight w:val="0"/>
                                                      <w:marTop w:val="0"/>
                                                      <w:marBottom w:val="0"/>
                                                      <w:divBdr>
                                                        <w:top w:val="none" w:sz="0" w:space="0" w:color="auto"/>
                                                        <w:left w:val="none" w:sz="0" w:space="0" w:color="auto"/>
                                                        <w:bottom w:val="none" w:sz="0" w:space="0" w:color="auto"/>
                                                        <w:right w:val="none" w:sz="0" w:space="0" w:color="auto"/>
                                                      </w:divBdr>
                                                      <w:divsChild>
                                                        <w:div w:id="2005740411">
                                                          <w:marLeft w:val="0"/>
                                                          <w:marRight w:val="0"/>
                                                          <w:marTop w:val="0"/>
                                                          <w:marBottom w:val="0"/>
                                                          <w:divBdr>
                                                            <w:top w:val="none" w:sz="0" w:space="0" w:color="auto"/>
                                                            <w:left w:val="none" w:sz="0" w:space="0" w:color="auto"/>
                                                            <w:bottom w:val="none" w:sz="0" w:space="0" w:color="auto"/>
                                                            <w:right w:val="none" w:sz="0" w:space="0" w:color="auto"/>
                                                          </w:divBdr>
                                                          <w:divsChild>
                                                            <w:div w:id="3654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00599">
                                                      <w:marLeft w:val="0"/>
                                                      <w:marRight w:val="0"/>
                                                      <w:marTop w:val="0"/>
                                                      <w:marBottom w:val="0"/>
                                                      <w:divBdr>
                                                        <w:top w:val="none" w:sz="0" w:space="0" w:color="auto"/>
                                                        <w:left w:val="none" w:sz="0" w:space="0" w:color="auto"/>
                                                        <w:bottom w:val="none" w:sz="0" w:space="0" w:color="auto"/>
                                                        <w:right w:val="none" w:sz="0" w:space="0" w:color="auto"/>
                                                      </w:divBdr>
                                                      <w:divsChild>
                                                        <w:div w:id="16278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425239">
                                      <w:marLeft w:val="0"/>
                                      <w:marRight w:val="0"/>
                                      <w:marTop w:val="0"/>
                                      <w:marBottom w:val="0"/>
                                      <w:divBdr>
                                        <w:top w:val="none" w:sz="0" w:space="0" w:color="auto"/>
                                        <w:left w:val="none" w:sz="0" w:space="0" w:color="auto"/>
                                        <w:bottom w:val="none" w:sz="0" w:space="0" w:color="auto"/>
                                        <w:right w:val="none" w:sz="0" w:space="0" w:color="auto"/>
                                      </w:divBdr>
                                      <w:divsChild>
                                        <w:div w:id="1526098794">
                                          <w:marLeft w:val="0"/>
                                          <w:marRight w:val="0"/>
                                          <w:marTop w:val="0"/>
                                          <w:marBottom w:val="0"/>
                                          <w:divBdr>
                                            <w:top w:val="none" w:sz="0" w:space="0" w:color="auto"/>
                                            <w:left w:val="none" w:sz="0" w:space="0" w:color="auto"/>
                                            <w:bottom w:val="none" w:sz="0" w:space="0" w:color="auto"/>
                                            <w:right w:val="none" w:sz="0" w:space="0" w:color="auto"/>
                                          </w:divBdr>
                                        </w:div>
                                        <w:div w:id="1898777541">
                                          <w:marLeft w:val="0"/>
                                          <w:marRight w:val="0"/>
                                          <w:marTop w:val="0"/>
                                          <w:marBottom w:val="0"/>
                                          <w:divBdr>
                                            <w:top w:val="none" w:sz="0" w:space="0" w:color="auto"/>
                                            <w:left w:val="none" w:sz="0" w:space="0" w:color="auto"/>
                                            <w:bottom w:val="none" w:sz="0" w:space="0" w:color="auto"/>
                                            <w:right w:val="none" w:sz="0" w:space="0" w:color="auto"/>
                                          </w:divBdr>
                                        </w:div>
                                        <w:div w:id="1238132855">
                                          <w:marLeft w:val="0"/>
                                          <w:marRight w:val="0"/>
                                          <w:marTop w:val="0"/>
                                          <w:marBottom w:val="0"/>
                                          <w:divBdr>
                                            <w:top w:val="none" w:sz="0" w:space="0" w:color="auto"/>
                                            <w:left w:val="none" w:sz="0" w:space="0" w:color="auto"/>
                                            <w:bottom w:val="none" w:sz="0" w:space="0" w:color="auto"/>
                                            <w:right w:val="none" w:sz="0" w:space="0" w:color="auto"/>
                                          </w:divBdr>
                                          <w:divsChild>
                                            <w:div w:id="1674145071">
                                              <w:marLeft w:val="0"/>
                                              <w:marRight w:val="0"/>
                                              <w:marTop w:val="0"/>
                                              <w:marBottom w:val="0"/>
                                              <w:divBdr>
                                                <w:top w:val="none" w:sz="0" w:space="0" w:color="auto"/>
                                                <w:left w:val="none" w:sz="0" w:space="0" w:color="auto"/>
                                                <w:bottom w:val="none" w:sz="0" w:space="0" w:color="auto"/>
                                                <w:right w:val="none" w:sz="0" w:space="0" w:color="auto"/>
                                              </w:divBdr>
                                              <w:divsChild>
                                                <w:div w:id="376397836">
                                                  <w:marLeft w:val="0"/>
                                                  <w:marRight w:val="0"/>
                                                  <w:marTop w:val="0"/>
                                                  <w:marBottom w:val="0"/>
                                                  <w:divBdr>
                                                    <w:top w:val="none" w:sz="0" w:space="0" w:color="auto"/>
                                                    <w:left w:val="none" w:sz="0" w:space="0" w:color="auto"/>
                                                    <w:bottom w:val="none" w:sz="0" w:space="0" w:color="auto"/>
                                                    <w:right w:val="none" w:sz="0" w:space="0" w:color="auto"/>
                                                  </w:divBdr>
                                                  <w:divsChild>
                                                    <w:div w:id="509299077">
                                                      <w:marLeft w:val="0"/>
                                                      <w:marRight w:val="0"/>
                                                      <w:marTop w:val="0"/>
                                                      <w:marBottom w:val="0"/>
                                                      <w:divBdr>
                                                        <w:top w:val="none" w:sz="0" w:space="0" w:color="auto"/>
                                                        <w:left w:val="none" w:sz="0" w:space="0" w:color="auto"/>
                                                        <w:bottom w:val="none" w:sz="0" w:space="0" w:color="auto"/>
                                                        <w:right w:val="none" w:sz="0" w:space="0" w:color="auto"/>
                                                      </w:divBdr>
                                                      <w:divsChild>
                                                        <w:div w:id="1419523020">
                                                          <w:marLeft w:val="0"/>
                                                          <w:marRight w:val="0"/>
                                                          <w:marTop w:val="0"/>
                                                          <w:marBottom w:val="0"/>
                                                          <w:divBdr>
                                                            <w:top w:val="none" w:sz="0" w:space="0" w:color="auto"/>
                                                            <w:left w:val="none" w:sz="0" w:space="0" w:color="auto"/>
                                                            <w:bottom w:val="none" w:sz="0" w:space="0" w:color="auto"/>
                                                            <w:right w:val="none" w:sz="0" w:space="0" w:color="auto"/>
                                                          </w:divBdr>
                                                          <w:divsChild>
                                                            <w:div w:id="1304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35820">
                                                      <w:marLeft w:val="0"/>
                                                      <w:marRight w:val="0"/>
                                                      <w:marTop w:val="0"/>
                                                      <w:marBottom w:val="0"/>
                                                      <w:divBdr>
                                                        <w:top w:val="none" w:sz="0" w:space="0" w:color="auto"/>
                                                        <w:left w:val="none" w:sz="0" w:space="0" w:color="auto"/>
                                                        <w:bottom w:val="none" w:sz="0" w:space="0" w:color="auto"/>
                                                        <w:right w:val="none" w:sz="0" w:space="0" w:color="auto"/>
                                                      </w:divBdr>
                                                      <w:divsChild>
                                                        <w:div w:id="3604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99933">
                                      <w:marLeft w:val="0"/>
                                      <w:marRight w:val="0"/>
                                      <w:marTop w:val="0"/>
                                      <w:marBottom w:val="0"/>
                                      <w:divBdr>
                                        <w:top w:val="none" w:sz="0" w:space="0" w:color="auto"/>
                                        <w:left w:val="none" w:sz="0" w:space="0" w:color="auto"/>
                                        <w:bottom w:val="none" w:sz="0" w:space="0" w:color="auto"/>
                                        <w:right w:val="none" w:sz="0" w:space="0" w:color="auto"/>
                                      </w:divBdr>
                                      <w:divsChild>
                                        <w:div w:id="771974302">
                                          <w:marLeft w:val="0"/>
                                          <w:marRight w:val="0"/>
                                          <w:marTop w:val="0"/>
                                          <w:marBottom w:val="0"/>
                                          <w:divBdr>
                                            <w:top w:val="none" w:sz="0" w:space="0" w:color="auto"/>
                                            <w:left w:val="none" w:sz="0" w:space="0" w:color="auto"/>
                                            <w:bottom w:val="none" w:sz="0" w:space="0" w:color="auto"/>
                                            <w:right w:val="none" w:sz="0" w:space="0" w:color="auto"/>
                                          </w:divBdr>
                                        </w:div>
                                        <w:div w:id="371271358">
                                          <w:marLeft w:val="0"/>
                                          <w:marRight w:val="0"/>
                                          <w:marTop w:val="0"/>
                                          <w:marBottom w:val="0"/>
                                          <w:divBdr>
                                            <w:top w:val="none" w:sz="0" w:space="0" w:color="auto"/>
                                            <w:left w:val="none" w:sz="0" w:space="0" w:color="auto"/>
                                            <w:bottom w:val="none" w:sz="0" w:space="0" w:color="auto"/>
                                            <w:right w:val="none" w:sz="0" w:space="0" w:color="auto"/>
                                          </w:divBdr>
                                        </w:div>
                                        <w:div w:id="1114253198">
                                          <w:marLeft w:val="0"/>
                                          <w:marRight w:val="0"/>
                                          <w:marTop w:val="0"/>
                                          <w:marBottom w:val="0"/>
                                          <w:divBdr>
                                            <w:top w:val="none" w:sz="0" w:space="0" w:color="auto"/>
                                            <w:left w:val="none" w:sz="0" w:space="0" w:color="auto"/>
                                            <w:bottom w:val="none" w:sz="0" w:space="0" w:color="auto"/>
                                            <w:right w:val="none" w:sz="0" w:space="0" w:color="auto"/>
                                          </w:divBdr>
                                          <w:divsChild>
                                            <w:div w:id="148375878">
                                              <w:marLeft w:val="0"/>
                                              <w:marRight w:val="0"/>
                                              <w:marTop w:val="0"/>
                                              <w:marBottom w:val="0"/>
                                              <w:divBdr>
                                                <w:top w:val="none" w:sz="0" w:space="0" w:color="auto"/>
                                                <w:left w:val="none" w:sz="0" w:space="0" w:color="auto"/>
                                                <w:bottom w:val="none" w:sz="0" w:space="0" w:color="auto"/>
                                                <w:right w:val="none" w:sz="0" w:space="0" w:color="auto"/>
                                              </w:divBdr>
                                              <w:divsChild>
                                                <w:div w:id="617957888">
                                                  <w:marLeft w:val="0"/>
                                                  <w:marRight w:val="0"/>
                                                  <w:marTop w:val="0"/>
                                                  <w:marBottom w:val="0"/>
                                                  <w:divBdr>
                                                    <w:top w:val="none" w:sz="0" w:space="0" w:color="auto"/>
                                                    <w:left w:val="none" w:sz="0" w:space="0" w:color="auto"/>
                                                    <w:bottom w:val="none" w:sz="0" w:space="0" w:color="auto"/>
                                                    <w:right w:val="none" w:sz="0" w:space="0" w:color="auto"/>
                                                  </w:divBdr>
                                                  <w:divsChild>
                                                    <w:div w:id="1448237547">
                                                      <w:marLeft w:val="0"/>
                                                      <w:marRight w:val="0"/>
                                                      <w:marTop w:val="0"/>
                                                      <w:marBottom w:val="0"/>
                                                      <w:divBdr>
                                                        <w:top w:val="none" w:sz="0" w:space="0" w:color="auto"/>
                                                        <w:left w:val="none" w:sz="0" w:space="0" w:color="auto"/>
                                                        <w:bottom w:val="none" w:sz="0" w:space="0" w:color="auto"/>
                                                        <w:right w:val="none" w:sz="0" w:space="0" w:color="auto"/>
                                                      </w:divBdr>
                                                      <w:divsChild>
                                                        <w:div w:id="12604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353061">
                                      <w:marLeft w:val="0"/>
                                      <w:marRight w:val="0"/>
                                      <w:marTop w:val="0"/>
                                      <w:marBottom w:val="0"/>
                                      <w:divBdr>
                                        <w:top w:val="none" w:sz="0" w:space="0" w:color="auto"/>
                                        <w:left w:val="none" w:sz="0" w:space="0" w:color="auto"/>
                                        <w:bottom w:val="none" w:sz="0" w:space="0" w:color="auto"/>
                                        <w:right w:val="none" w:sz="0" w:space="0" w:color="auto"/>
                                      </w:divBdr>
                                      <w:divsChild>
                                        <w:div w:id="644942331">
                                          <w:marLeft w:val="0"/>
                                          <w:marRight w:val="0"/>
                                          <w:marTop w:val="0"/>
                                          <w:marBottom w:val="0"/>
                                          <w:divBdr>
                                            <w:top w:val="none" w:sz="0" w:space="0" w:color="auto"/>
                                            <w:left w:val="none" w:sz="0" w:space="0" w:color="auto"/>
                                            <w:bottom w:val="none" w:sz="0" w:space="0" w:color="auto"/>
                                            <w:right w:val="none" w:sz="0" w:space="0" w:color="auto"/>
                                          </w:divBdr>
                                        </w:div>
                                        <w:div w:id="1749843484">
                                          <w:marLeft w:val="0"/>
                                          <w:marRight w:val="0"/>
                                          <w:marTop w:val="0"/>
                                          <w:marBottom w:val="0"/>
                                          <w:divBdr>
                                            <w:top w:val="none" w:sz="0" w:space="0" w:color="auto"/>
                                            <w:left w:val="none" w:sz="0" w:space="0" w:color="auto"/>
                                            <w:bottom w:val="none" w:sz="0" w:space="0" w:color="auto"/>
                                            <w:right w:val="none" w:sz="0" w:space="0" w:color="auto"/>
                                          </w:divBdr>
                                        </w:div>
                                        <w:div w:id="344021163">
                                          <w:marLeft w:val="0"/>
                                          <w:marRight w:val="0"/>
                                          <w:marTop w:val="0"/>
                                          <w:marBottom w:val="0"/>
                                          <w:divBdr>
                                            <w:top w:val="none" w:sz="0" w:space="0" w:color="auto"/>
                                            <w:left w:val="none" w:sz="0" w:space="0" w:color="auto"/>
                                            <w:bottom w:val="none" w:sz="0" w:space="0" w:color="auto"/>
                                            <w:right w:val="none" w:sz="0" w:space="0" w:color="auto"/>
                                          </w:divBdr>
                                          <w:divsChild>
                                            <w:div w:id="1188521751">
                                              <w:marLeft w:val="0"/>
                                              <w:marRight w:val="0"/>
                                              <w:marTop w:val="0"/>
                                              <w:marBottom w:val="0"/>
                                              <w:divBdr>
                                                <w:top w:val="none" w:sz="0" w:space="0" w:color="auto"/>
                                                <w:left w:val="none" w:sz="0" w:space="0" w:color="auto"/>
                                                <w:bottom w:val="none" w:sz="0" w:space="0" w:color="auto"/>
                                                <w:right w:val="none" w:sz="0" w:space="0" w:color="auto"/>
                                              </w:divBdr>
                                              <w:divsChild>
                                                <w:div w:id="1264801323">
                                                  <w:marLeft w:val="0"/>
                                                  <w:marRight w:val="0"/>
                                                  <w:marTop w:val="0"/>
                                                  <w:marBottom w:val="0"/>
                                                  <w:divBdr>
                                                    <w:top w:val="none" w:sz="0" w:space="0" w:color="auto"/>
                                                    <w:left w:val="none" w:sz="0" w:space="0" w:color="auto"/>
                                                    <w:bottom w:val="none" w:sz="0" w:space="0" w:color="auto"/>
                                                    <w:right w:val="none" w:sz="0" w:space="0" w:color="auto"/>
                                                  </w:divBdr>
                                                  <w:divsChild>
                                                    <w:div w:id="1669021262">
                                                      <w:marLeft w:val="0"/>
                                                      <w:marRight w:val="0"/>
                                                      <w:marTop w:val="0"/>
                                                      <w:marBottom w:val="0"/>
                                                      <w:divBdr>
                                                        <w:top w:val="none" w:sz="0" w:space="0" w:color="auto"/>
                                                        <w:left w:val="none" w:sz="0" w:space="0" w:color="auto"/>
                                                        <w:bottom w:val="none" w:sz="0" w:space="0" w:color="auto"/>
                                                        <w:right w:val="none" w:sz="0" w:space="0" w:color="auto"/>
                                                      </w:divBdr>
                                                      <w:divsChild>
                                                        <w:div w:id="7749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7855836">
          <w:marLeft w:val="0"/>
          <w:marRight w:val="0"/>
          <w:marTop w:val="0"/>
          <w:marBottom w:val="0"/>
          <w:divBdr>
            <w:top w:val="none" w:sz="0" w:space="0" w:color="auto"/>
            <w:left w:val="none" w:sz="0" w:space="0" w:color="auto"/>
            <w:bottom w:val="none" w:sz="0" w:space="0" w:color="auto"/>
            <w:right w:val="none" w:sz="0" w:space="0" w:color="auto"/>
          </w:divBdr>
          <w:divsChild>
            <w:div w:id="65033861">
              <w:marLeft w:val="0"/>
              <w:marRight w:val="0"/>
              <w:marTop w:val="0"/>
              <w:marBottom w:val="0"/>
              <w:divBdr>
                <w:top w:val="none" w:sz="0" w:space="0" w:color="auto"/>
                <w:left w:val="none" w:sz="0" w:space="0" w:color="auto"/>
                <w:bottom w:val="none" w:sz="0" w:space="0" w:color="auto"/>
                <w:right w:val="none" w:sz="0" w:space="0" w:color="auto"/>
              </w:divBdr>
              <w:divsChild>
                <w:div w:id="1324166796">
                  <w:marLeft w:val="0"/>
                  <w:marRight w:val="0"/>
                  <w:marTop w:val="0"/>
                  <w:marBottom w:val="0"/>
                  <w:divBdr>
                    <w:top w:val="none" w:sz="0" w:space="0" w:color="auto"/>
                    <w:left w:val="none" w:sz="0" w:space="0" w:color="auto"/>
                    <w:bottom w:val="none" w:sz="0" w:space="0" w:color="auto"/>
                    <w:right w:val="none" w:sz="0" w:space="0" w:color="auto"/>
                  </w:divBdr>
                  <w:divsChild>
                    <w:div w:id="308557446">
                      <w:marLeft w:val="0"/>
                      <w:marRight w:val="0"/>
                      <w:marTop w:val="0"/>
                      <w:marBottom w:val="0"/>
                      <w:divBdr>
                        <w:top w:val="none" w:sz="0" w:space="0" w:color="auto"/>
                        <w:left w:val="none" w:sz="0" w:space="0" w:color="auto"/>
                        <w:bottom w:val="none" w:sz="0" w:space="0" w:color="auto"/>
                        <w:right w:val="none" w:sz="0" w:space="0" w:color="auto"/>
                      </w:divBdr>
                      <w:divsChild>
                        <w:div w:id="1108935894">
                          <w:marLeft w:val="0"/>
                          <w:marRight w:val="0"/>
                          <w:marTop w:val="0"/>
                          <w:marBottom w:val="0"/>
                          <w:divBdr>
                            <w:top w:val="none" w:sz="0" w:space="0" w:color="auto"/>
                            <w:left w:val="none" w:sz="0" w:space="0" w:color="auto"/>
                            <w:bottom w:val="none" w:sz="0" w:space="0" w:color="auto"/>
                            <w:right w:val="none" w:sz="0" w:space="0" w:color="auto"/>
                          </w:divBdr>
                          <w:divsChild>
                            <w:div w:id="751390633">
                              <w:marLeft w:val="0"/>
                              <w:marRight w:val="0"/>
                              <w:marTop w:val="0"/>
                              <w:marBottom w:val="0"/>
                              <w:divBdr>
                                <w:top w:val="none" w:sz="0" w:space="0" w:color="auto"/>
                                <w:left w:val="none" w:sz="0" w:space="0" w:color="auto"/>
                                <w:bottom w:val="none" w:sz="0" w:space="0" w:color="auto"/>
                                <w:right w:val="none" w:sz="0" w:space="0" w:color="auto"/>
                              </w:divBdr>
                            </w:div>
                            <w:div w:id="89590890">
                              <w:marLeft w:val="0"/>
                              <w:marRight w:val="0"/>
                              <w:marTop w:val="0"/>
                              <w:marBottom w:val="0"/>
                              <w:divBdr>
                                <w:top w:val="none" w:sz="0" w:space="0" w:color="auto"/>
                                <w:left w:val="none" w:sz="0" w:space="0" w:color="auto"/>
                                <w:bottom w:val="none" w:sz="0" w:space="0" w:color="auto"/>
                                <w:right w:val="none" w:sz="0" w:space="0" w:color="auto"/>
                              </w:divBdr>
                              <w:divsChild>
                                <w:div w:id="1553728409">
                                  <w:marLeft w:val="0"/>
                                  <w:marRight w:val="0"/>
                                  <w:marTop w:val="0"/>
                                  <w:marBottom w:val="0"/>
                                  <w:divBdr>
                                    <w:top w:val="none" w:sz="0" w:space="0" w:color="auto"/>
                                    <w:left w:val="none" w:sz="0" w:space="0" w:color="auto"/>
                                    <w:bottom w:val="none" w:sz="0" w:space="0" w:color="auto"/>
                                    <w:right w:val="none" w:sz="0" w:space="0" w:color="auto"/>
                                  </w:divBdr>
                                  <w:divsChild>
                                    <w:div w:id="1244609399">
                                      <w:marLeft w:val="0"/>
                                      <w:marRight w:val="0"/>
                                      <w:marTop w:val="0"/>
                                      <w:marBottom w:val="0"/>
                                      <w:divBdr>
                                        <w:top w:val="none" w:sz="0" w:space="0" w:color="auto"/>
                                        <w:left w:val="none" w:sz="0" w:space="0" w:color="auto"/>
                                        <w:bottom w:val="none" w:sz="0" w:space="0" w:color="auto"/>
                                        <w:right w:val="none" w:sz="0" w:space="0" w:color="auto"/>
                                      </w:divBdr>
                                      <w:divsChild>
                                        <w:div w:id="618344510">
                                          <w:marLeft w:val="0"/>
                                          <w:marRight w:val="0"/>
                                          <w:marTop w:val="0"/>
                                          <w:marBottom w:val="0"/>
                                          <w:divBdr>
                                            <w:top w:val="none" w:sz="0" w:space="0" w:color="auto"/>
                                            <w:left w:val="none" w:sz="0" w:space="0" w:color="auto"/>
                                            <w:bottom w:val="none" w:sz="0" w:space="0" w:color="auto"/>
                                            <w:right w:val="none" w:sz="0" w:space="0" w:color="auto"/>
                                          </w:divBdr>
                                          <w:divsChild>
                                            <w:div w:id="613368427">
                                              <w:marLeft w:val="0"/>
                                              <w:marRight w:val="0"/>
                                              <w:marTop w:val="0"/>
                                              <w:marBottom w:val="0"/>
                                              <w:divBdr>
                                                <w:top w:val="none" w:sz="0" w:space="0" w:color="auto"/>
                                                <w:left w:val="none" w:sz="0" w:space="0" w:color="auto"/>
                                                <w:bottom w:val="none" w:sz="0" w:space="0" w:color="auto"/>
                                                <w:right w:val="none" w:sz="0" w:space="0" w:color="auto"/>
                                              </w:divBdr>
                                              <w:divsChild>
                                                <w:div w:id="640378728">
                                                  <w:marLeft w:val="0"/>
                                                  <w:marRight w:val="0"/>
                                                  <w:marTop w:val="0"/>
                                                  <w:marBottom w:val="0"/>
                                                  <w:divBdr>
                                                    <w:top w:val="none" w:sz="0" w:space="0" w:color="auto"/>
                                                    <w:left w:val="none" w:sz="0" w:space="0" w:color="auto"/>
                                                    <w:bottom w:val="none" w:sz="0" w:space="0" w:color="auto"/>
                                                    <w:right w:val="none" w:sz="0" w:space="0" w:color="auto"/>
                                                  </w:divBdr>
                                                  <w:divsChild>
                                                    <w:div w:id="544100468">
                                                      <w:marLeft w:val="0"/>
                                                      <w:marRight w:val="0"/>
                                                      <w:marTop w:val="0"/>
                                                      <w:marBottom w:val="0"/>
                                                      <w:divBdr>
                                                        <w:top w:val="none" w:sz="0" w:space="0" w:color="auto"/>
                                                        <w:left w:val="none" w:sz="0" w:space="0" w:color="auto"/>
                                                        <w:bottom w:val="none" w:sz="0" w:space="0" w:color="auto"/>
                                                        <w:right w:val="none" w:sz="0" w:space="0" w:color="auto"/>
                                                      </w:divBdr>
                                                    </w:div>
                                                    <w:div w:id="126121494">
                                                      <w:marLeft w:val="0"/>
                                                      <w:marRight w:val="0"/>
                                                      <w:marTop w:val="0"/>
                                                      <w:marBottom w:val="0"/>
                                                      <w:divBdr>
                                                        <w:top w:val="none" w:sz="0" w:space="0" w:color="auto"/>
                                                        <w:left w:val="none" w:sz="0" w:space="0" w:color="auto"/>
                                                        <w:bottom w:val="none" w:sz="0" w:space="0" w:color="auto"/>
                                                        <w:right w:val="none" w:sz="0" w:space="0" w:color="auto"/>
                                                      </w:divBdr>
                                                    </w:div>
                                                    <w:div w:id="1156611051">
                                                      <w:marLeft w:val="0"/>
                                                      <w:marRight w:val="0"/>
                                                      <w:marTop w:val="0"/>
                                                      <w:marBottom w:val="0"/>
                                                      <w:divBdr>
                                                        <w:top w:val="none" w:sz="0" w:space="0" w:color="auto"/>
                                                        <w:left w:val="none" w:sz="0" w:space="0" w:color="auto"/>
                                                        <w:bottom w:val="none" w:sz="0" w:space="0" w:color="auto"/>
                                                        <w:right w:val="none" w:sz="0" w:space="0" w:color="auto"/>
                                                      </w:divBdr>
                                                      <w:divsChild>
                                                        <w:div w:id="1233392546">
                                                          <w:marLeft w:val="0"/>
                                                          <w:marRight w:val="0"/>
                                                          <w:marTop w:val="0"/>
                                                          <w:marBottom w:val="0"/>
                                                          <w:divBdr>
                                                            <w:top w:val="none" w:sz="0" w:space="0" w:color="auto"/>
                                                            <w:left w:val="none" w:sz="0" w:space="0" w:color="auto"/>
                                                            <w:bottom w:val="none" w:sz="0" w:space="0" w:color="auto"/>
                                                            <w:right w:val="none" w:sz="0" w:space="0" w:color="auto"/>
                                                          </w:divBdr>
                                                          <w:divsChild>
                                                            <w:div w:id="392510263">
                                                              <w:marLeft w:val="0"/>
                                                              <w:marRight w:val="0"/>
                                                              <w:marTop w:val="0"/>
                                                              <w:marBottom w:val="0"/>
                                                              <w:divBdr>
                                                                <w:top w:val="none" w:sz="0" w:space="0" w:color="auto"/>
                                                                <w:left w:val="none" w:sz="0" w:space="0" w:color="auto"/>
                                                                <w:bottom w:val="none" w:sz="0" w:space="0" w:color="auto"/>
                                                                <w:right w:val="none" w:sz="0" w:space="0" w:color="auto"/>
                                                              </w:divBdr>
                                                              <w:divsChild>
                                                                <w:div w:id="1196575436">
                                                                  <w:marLeft w:val="0"/>
                                                                  <w:marRight w:val="0"/>
                                                                  <w:marTop w:val="0"/>
                                                                  <w:marBottom w:val="0"/>
                                                                  <w:divBdr>
                                                                    <w:top w:val="none" w:sz="0" w:space="0" w:color="auto"/>
                                                                    <w:left w:val="none" w:sz="0" w:space="0" w:color="auto"/>
                                                                    <w:bottom w:val="none" w:sz="0" w:space="0" w:color="auto"/>
                                                                    <w:right w:val="none" w:sz="0" w:space="0" w:color="auto"/>
                                                                  </w:divBdr>
                                                                  <w:divsChild>
                                                                    <w:div w:id="14771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109151">
                  <w:marLeft w:val="0"/>
                  <w:marRight w:val="0"/>
                  <w:marTop w:val="0"/>
                  <w:marBottom w:val="0"/>
                  <w:divBdr>
                    <w:top w:val="none" w:sz="0" w:space="0" w:color="auto"/>
                    <w:left w:val="none" w:sz="0" w:space="0" w:color="auto"/>
                    <w:bottom w:val="none" w:sz="0" w:space="0" w:color="auto"/>
                    <w:right w:val="none" w:sz="0" w:space="0" w:color="auto"/>
                  </w:divBdr>
                  <w:divsChild>
                    <w:div w:id="112527439">
                      <w:marLeft w:val="0"/>
                      <w:marRight w:val="0"/>
                      <w:marTop w:val="0"/>
                      <w:marBottom w:val="0"/>
                      <w:divBdr>
                        <w:top w:val="none" w:sz="0" w:space="0" w:color="auto"/>
                        <w:left w:val="none" w:sz="0" w:space="0" w:color="auto"/>
                        <w:bottom w:val="none" w:sz="0" w:space="0" w:color="auto"/>
                        <w:right w:val="none" w:sz="0" w:space="0" w:color="auto"/>
                      </w:divBdr>
                      <w:divsChild>
                        <w:div w:id="1013266970">
                          <w:marLeft w:val="0"/>
                          <w:marRight w:val="0"/>
                          <w:marTop w:val="0"/>
                          <w:marBottom w:val="0"/>
                          <w:divBdr>
                            <w:top w:val="none" w:sz="0" w:space="0" w:color="auto"/>
                            <w:left w:val="none" w:sz="0" w:space="0" w:color="auto"/>
                            <w:bottom w:val="none" w:sz="0" w:space="0" w:color="auto"/>
                            <w:right w:val="none" w:sz="0" w:space="0" w:color="auto"/>
                          </w:divBdr>
                          <w:divsChild>
                            <w:div w:id="1434976299">
                              <w:marLeft w:val="0"/>
                              <w:marRight w:val="0"/>
                              <w:marTop w:val="0"/>
                              <w:marBottom w:val="0"/>
                              <w:divBdr>
                                <w:top w:val="none" w:sz="0" w:space="0" w:color="auto"/>
                                <w:left w:val="none" w:sz="0" w:space="0" w:color="auto"/>
                                <w:bottom w:val="none" w:sz="0" w:space="0" w:color="auto"/>
                                <w:right w:val="none" w:sz="0" w:space="0" w:color="auto"/>
                              </w:divBdr>
                            </w:div>
                            <w:div w:id="1705134911">
                              <w:marLeft w:val="0"/>
                              <w:marRight w:val="0"/>
                              <w:marTop w:val="0"/>
                              <w:marBottom w:val="0"/>
                              <w:divBdr>
                                <w:top w:val="none" w:sz="0" w:space="0" w:color="auto"/>
                                <w:left w:val="none" w:sz="0" w:space="0" w:color="auto"/>
                                <w:bottom w:val="none" w:sz="0" w:space="0" w:color="auto"/>
                                <w:right w:val="none" w:sz="0" w:space="0" w:color="auto"/>
                              </w:divBdr>
                              <w:divsChild>
                                <w:div w:id="684140429">
                                  <w:marLeft w:val="0"/>
                                  <w:marRight w:val="0"/>
                                  <w:marTop w:val="0"/>
                                  <w:marBottom w:val="0"/>
                                  <w:divBdr>
                                    <w:top w:val="none" w:sz="0" w:space="0" w:color="auto"/>
                                    <w:left w:val="none" w:sz="0" w:space="0" w:color="auto"/>
                                    <w:bottom w:val="none" w:sz="0" w:space="0" w:color="auto"/>
                                    <w:right w:val="none" w:sz="0" w:space="0" w:color="auto"/>
                                  </w:divBdr>
                                  <w:divsChild>
                                    <w:div w:id="1023901179">
                                      <w:marLeft w:val="0"/>
                                      <w:marRight w:val="0"/>
                                      <w:marTop w:val="0"/>
                                      <w:marBottom w:val="0"/>
                                      <w:divBdr>
                                        <w:top w:val="none" w:sz="0" w:space="0" w:color="auto"/>
                                        <w:left w:val="none" w:sz="0" w:space="0" w:color="auto"/>
                                        <w:bottom w:val="none" w:sz="0" w:space="0" w:color="auto"/>
                                        <w:right w:val="none" w:sz="0" w:space="0" w:color="auto"/>
                                      </w:divBdr>
                                      <w:divsChild>
                                        <w:div w:id="1779569467">
                                          <w:marLeft w:val="0"/>
                                          <w:marRight w:val="0"/>
                                          <w:marTop w:val="0"/>
                                          <w:marBottom w:val="0"/>
                                          <w:divBdr>
                                            <w:top w:val="none" w:sz="0" w:space="0" w:color="auto"/>
                                            <w:left w:val="none" w:sz="0" w:space="0" w:color="auto"/>
                                            <w:bottom w:val="none" w:sz="0" w:space="0" w:color="auto"/>
                                            <w:right w:val="none" w:sz="0" w:space="0" w:color="auto"/>
                                          </w:divBdr>
                                          <w:divsChild>
                                            <w:div w:id="766774592">
                                              <w:marLeft w:val="0"/>
                                              <w:marRight w:val="0"/>
                                              <w:marTop w:val="0"/>
                                              <w:marBottom w:val="0"/>
                                              <w:divBdr>
                                                <w:top w:val="none" w:sz="0" w:space="0" w:color="auto"/>
                                                <w:left w:val="none" w:sz="0" w:space="0" w:color="auto"/>
                                                <w:bottom w:val="none" w:sz="0" w:space="0" w:color="auto"/>
                                                <w:right w:val="none" w:sz="0" w:space="0" w:color="auto"/>
                                              </w:divBdr>
                                              <w:divsChild>
                                                <w:div w:id="761997559">
                                                  <w:marLeft w:val="0"/>
                                                  <w:marRight w:val="0"/>
                                                  <w:marTop w:val="0"/>
                                                  <w:marBottom w:val="0"/>
                                                  <w:divBdr>
                                                    <w:top w:val="none" w:sz="0" w:space="0" w:color="auto"/>
                                                    <w:left w:val="none" w:sz="0" w:space="0" w:color="auto"/>
                                                    <w:bottom w:val="none" w:sz="0" w:space="0" w:color="auto"/>
                                                    <w:right w:val="none" w:sz="0" w:space="0" w:color="auto"/>
                                                  </w:divBdr>
                                                  <w:divsChild>
                                                    <w:div w:id="1748531606">
                                                      <w:marLeft w:val="0"/>
                                                      <w:marRight w:val="0"/>
                                                      <w:marTop w:val="0"/>
                                                      <w:marBottom w:val="0"/>
                                                      <w:divBdr>
                                                        <w:top w:val="none" w:sz="0" w:space="0" w:color="auto"/>
                                                        <w:left w:val="none" w:sz="0" w:space="0" w:color="auto"/>
                                                        <w:bottom w:val="none" w:sz="0" w:space="0" w:color="auto"/>
                                                        <w:right w:val="none" w:sz="0" w:space="0" w:color="auto"/>
                                                      </w:divBdr>
                                                    </w:div>
                                                    <w:div w:id="317155463">
                                                      <w:marLeft w:val="0"/>
                                                      <w:marRight w:val="0"/>
                                                      <w:marTop w:val="0"/>
                                                      <w:marBottom w:val="0"/>
                                                      <w:divBdr>
                                                        <w:top w:val="none" w:sz="0" w:space="0" w:color="auto"/>
                                                        <w:left w:val="none" w:sz="0" w:space="0" w:color="auto"/>
                                                        <w:bottom w:val="none" w:sz="0" w:space="0" w:color="auto"/>
                                                        <w:right w:val="none" w:sz="0" w:space="0" w:color="auto"/>
                                                      </w:divBdr>
                                                    </w:div>
                                                    <w:div w:id="942879145">
                                                      <w:marLeft w:val="0"/>
                                                      <w:marRight w:val="0"/>
                                                      <w:marTop w:val="0"/>
                                                      <w:marBottom w:val="0"/>
                                                      <w:divBdr>
                                                        <w:top w:val="none" w:sz="0" w:space="0" w:color="auto"/>
                                                        <w:left w:val="none" w:sz="0" w:space="0" w:color="auto"/>
                                                        <w:bottom w:val="none" w:sz="0" w:space="0" w:color="auto"/>
                                                        <w:right w:val="none" w:sz="0" w:space="0" w:color="auto"/>
                                                      </w:divBdr>
                                                      <w:divsChild>
                                                        <w:div w:id="1900818043">
                                                          <w:marLeft w:val="0"/>
                                                          <w:marRight w:val="0"/>
                                                          <w:marTop w:val="0"/>
                                                          <w:marBottom w:val="0"/>
                                                          <w:divBdr>
                                                            <w:top w:val="none" w:sz="0" w:space="0" w:color="auto"/>
                                                            <w:left w:val="none" w:sz="0" w:space="0" w:color="auto"/>
                                                            <w:bottom w:val="none" w:sz="0" w:space="0" w:color="auto"/>
                                                            <w:right w:val="none" w:sz="0" w:space="0" w:color="auto"/>
                                                          </w:divBdr>
                                                          <w:divsChild>
                                                            <w:div w:id="1507791883">
                                                              <w:marLeft w:val="0"/>
                                                              <w:marRight w:val="0"/>
                                                              <w:marTop w:val="0"/>
                                                              <w:marBottom w:val="0"/>
                                                              <w:divBdr>
                                                                <w:top w:val="none" w:sz="0" w:space="0" w:color="auto"/>
                                                                <w:left w:val="none" w:sz="0" w:space="0" w:color="auto"/>
                                                                <w:bottom w:val="none" w:sz="0" w:space="0" w:color="auto"/>
                                                                <w:right w:val="none" w:sz="0" w:space="0" w:color="auto"/>
                                                              </w:divBdr>
                                                              <w:divsChild>
                                                                <w:div w:id="1484616177">
                                                                  <w:marLeft w:val="0"/>
                                                                  <w:marRight w:val="0"/>
                                                                  <w:marTop w:val="0"/>
                                                                  <w:marBottom w:val="0"/>
                                                                  <w:divBdr>
                                                                    <w:top w:val="none" w:sz="0" w:space="0" w:color="auto"/>
                                                                    <w:left w:val="none" w:sz="0" w:space="0" w:color="auto"/>
                                                                    <w:bottom w:val="none" w:sz="0" w:space="0" w:color="auto"/>
                                                                    <w:right w:val="none" w:sz="0" w:space="0" w:color="auto"/>
                                                                  </w:divBdr>
                                                                  <w:divsChild>
                                                                    <w:div w:id="45255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1572054">
                  <w:marLeft w:val="0"/>
                  <w:marRight w:val="0"/>
                  <w:marTop w:val="0"/>
                  <w:marBottom w:val="0"/>
                  <w:divBdr>
                    <w:top w:val="none" w:sz="0" w:space="0" w:color="auto"/>
                    <w:left w:val="none" w:sz="0" w:space="0" w:color="auto"/>
                    <w:bottom w:val="none" w:sz="0" w:space="0" w:color="auto"/>
                    <w:right w:val="none" w:sz="0" w:space="0" w:color="auto"/>
                  </w:divBdr>
                  <w:divsChild>
                    <w:div w:id="1974166300">
                      <w:marLeft w:val="0"/>
                      <w:marRight w:val="0"/>
                      <w:marTop w:val="0"/>
                      <w:marBottom w:val="0"/>
                      <w:divBdr>
                        <w:top w:val="none" w:sz="0" w:space="0" w:color="auto"/>
                        <w:left w:val="none" w:sz="0" w:space="0" w:color="auto"/>
                        <w:bottom w:val="none" w:sz="0" w:space="0" w:color="auto"/>
                        <w:right w:val="none" w:sz="0" w:space="0" w:color="auto"/>
                      </w:divBdr>
                      <w:divsChild>
                        <w:div w:id="603340914">
                          <w:marLeft w:val="0"/>
                          <w:marRight w:val="0"/>
                          <w:marTop w:val="0"/>
                          <w:marBottom w:val="0"/>
                          <w:divBdr>
                            <w:top w:val="none" w:sz="0" w:space="0" w:color="auto"/>
                            <w:left w:val="none" w:sz="0" w:space="0" w:color="auto"/>
                            <w:bottom w:val="none" w:sz="0" w:space="0" w:color="auto"/>
                            <w:right w:val="none" w:sz="0" w:space="0" w:color="auto"/>
                          </w:divBdr>
                          <w:divsChild>
                            <w:div w:id="1584797848">
                              <w:marLeft w:val="0"/>
                              <w:marRight w:val="0"/>
                              <w:marTop w:val="0"/>
                              <w:marBottom w:val="0"/>
                              <w:divBdr>
                                <w:top w:val="none" w:sz="0" w:space="0" w:color="auto"/>
                                <w:left w:val="none" w:sz="0" w:space="0" w:color="auto"/>
                                <w:bottom w:val="none" w:sz="0" w:space="0" w:color="auto"/>
                                <w:right w:val="none" w:sz="0" w:space="0" w:color="auto"/>
                              </w:divBdr>
                            </w:div>
                            <w:div w:id="3037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995426">
      <w:bodyDiv w:val="1"/>
      <w:marLeft w:val="0"/>
      <w:marRight w:val="0"/>
      <w:marTop w:val="0"/>
      <w:marBottom w:val="0"/>
      <w:divBdr>
        <w:top w:val="none" w:sz="0" w:space="0" w:color="auto"/>
        <w:left w:val="none" w:sz="0" w:space="0" w:color="auto"/>
        <w:bottom w:val="none" w:sz="0" w:space="0" w:color="auto"/>
        <w:right w:val="none" w:sz="0" w:space="0" w:color="auto"/>
      </w:divBdr>
      <w:divsChild>
        <w:div w:id="1277904455">
          <w:marLeft w:val="0"/>
          <w:marRight w:val="0"/>
          <w:marTop w:val="0"/>
          <w:marBottom w:val="0"/>
          <w:divBdr>
            <w:top w:val="none" w:sz="0" w:space="0" w:color="auto"/>
            <w:left w:val="none" w:sz="0" w:space="0" w:color="auto"/>
            <w:bottom w:val="none" w:sz="0" w:space="0" w:color="auto"/>
            <w:right w:val="none" w:sz="0" w:space="0" w:color="auto"/>
          </w:divBdr>
          <w:divsChild>
            <w:div w:id="839925533">
              <w:marLeft w:val="0"/>
              <w:marRight w:val="0"/>
              <w:marTop w:val="0"/>
              <w:marBottom w:val="0"/>
              <w:divBdr>
                <w:top w:val="none" w:sz="0" w:space="0" w:color="auto"/>
                <w:left w:val="none" w:sz="0" w:space="0" w:color="auto"/>
                <w:bottom w:val="none" w:sz="0" w:space="0" w:color="auto"/>
                <w:right w:val="none" w:sz="0" w:space="0" w:color="auto"/>
              </w:divBdr>
              <w:divsChild>
                <w:div w:id="367922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4474566">
          <w:marLeft w:val="0"/>
          <w:marRight w:val="0"/>
          <w:marTop w:val="0"/>
          <w:marBottom w:val="0"/>
          <w:divBdr>
            <w:top w:val="none" w:sz="0" w:space="0" w:color="auto"/>
            <w:left w:val="none" w:sz="0" w:space="0" w:color="auto"/>
            <w:bottom w:val="none" w:sz="0" w:space="0" w:color="auto"/>
            <w:right w:val="none" w:sz="0" w:space="0" w:color="auto"/>
          </w:divBdr>
          <w:divsChild>
            <w:div w:id="97834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03709">
      <w:bodyDiv w:val="1"/>
      <w:marLeft w:val="0"/>
      <w:marRight w:val="0"/>
      <w:marTop w:val="0"/>
      <w:marBottom w:val="0"/>
      <w:divBdr>
        <w:top w:val="none" w:sz="0" w:space="0" w:color="auto"/>
        <w:left w:val="none" w:sz="0" w:space="0" w:color="auto"/>
        <w:bottom w:val="none" w:sz="0" w:space="0" w:color="auto"/>
        <w:right w:val="none" w:sz="0" w:space="0" w:color="auto"/>
      </w:divBdr>
      <w:divsChild>
        <w:div w:id="456797795">
          <w:marLeft w:val="0"/>
          <w:marRight w:val="0"/>
          <w:marTop w:val="0"/>
          <w:marBottom w:val="0"/>
          <w:divBdr>
            <w:top w:val="none" w:sz="0" w:space="0" w:color="auto"/>
            <w:left w:val="none" w:sz="0" w:space="0" w:color="auto"/>
            <w:bottom w:val="none" w:sz="0" w:space="0" w:color="auto"/>
            <w:right w:val="none" w:sz="0" w:space="0" w:color="auto"/>
          </w:divBdr>
          <w:divsChild>
            <w:div w:id="388187772">
              <w:marLeft w:val="0"/>
              <w:marRight w:val="0"/>
              <w:marTop w:val="0"/>
              <w:marBottom w:val="150"/>
              <w:divBdr>
                <w:top w:val="none" w:sz="0" w:space="0" w:color="auto"/>
                <w:left w:val="none" w:sz="0" w:space="0" w:color="auto"/>
                <w:bottom w:val="none" w:sz="0" w:space="0" w:color="auto"/>
                <w:right w:val="none" w:sz="0" w:space="0" w:color="auto"/>
              </w:divBdr>
            </w:div>
          </w:divsChild>
        </w:div>
        <w:div w:id="459762533">
          <w:marLeft w:val="0"/>
          <w:marRight w:val="0"/>
          <w:marTop w:val="0"/>
          <w:marBottom w:val="0"/>
          <w:divBdr>
            <w:top w:val="none" w:sz="0" w:space="0" w:color="auto"/>
            <w:left w:val="none" w:sz="0" w:space="0" w:color="auto"/>
            <w:bottom w:val="none" w:sz="0" w:space="0" w:color="auto"/>
            <w:right w:val="none" w:sz="0" w:space="0" w:color="auto"/>
          </w:divBdr>
        </w:div>
      </w:divsChild>
    </w:div>
    <w:div w:id="995306440">
      <w:bodyDiv w:val="1"/>
      <w:marLeft w:val="0"/>
      <w:marRight w:val="0"/>
      <w:marTop w:val="0"/>
      <w:marBottom w:val="0"/>
      <w:divBdr>
        <w:top w:val="none" w:sz="0" w:space="0" w:color="auto"/>
        <w:left w:val="none" w:sz="0" w:space="0" w:color="auto"/>
        <w:bottom w:val="none" w:sz="0" w:space="0" w:color="auto"/>
        <w:right w:val="none" w:sz="0" w:space="0" w:color="auto"/>
      </w:divBdr>
      <w:divsChild>
        <w:div w:id="1468933743">
          <w:marLeft w:val="0"/>
          <w:marRight w:val="0"/>
          <w:marTop w:val="0"/>
          <w:marBottom w:val="0"/>
          <w:divBdr>
            <w:top w:val="none" w:sz="0" w:space="0" w:color="auto"/>
            <w:left w:val="none" w:sz="0" w:space="0" w:color="auto"/>
            <w:bottom w:val="none" w:sz="0" w:space="0" w:color="auto"/>
            <w:right w:val="none" w:sz="0" w:space="0" w:color="auto"/>
          </w:divBdr>
          <w:divsChild>
            <w:div w:id="1213613766">
              <w:marLeft w:val="0"/>
              <w:marRight w:val="0"/>
              <w:marTop w:val="240"/>
              <w:marBottom w:val="240"/>
              <w:divBdr>
                <w:top w:val="none" w:sz="0" w:space="0" w:color="auto"/>
                <w:left w:val="none" w:sz="0" w:space="0" w:color="auto"/>
                <w:bottom w:val="none" w:sz="0" w:space="0" w:color="auto"/>
                <w:right w:val="none" w:sz="0" w:space="0" w:color="auto"/>
              </w:divBdr>
            </w:div>
            <w:div w:id="889343391">
              <w:marLeft w:val="0"/>
              <w:marRight w:val="0"/>
              <w:marTop w:val="240"/>
              <w:marBottom w:val="240"/>
              <w:divBdr>
                <w:top w:val="none" w:sz="0" w:space="0" w:color="auto"/>
                <w:left w:val="none" w:sz="0" w:space="0" w:color="auto"/>
                <w:bottom w:val="none" w:sz="0" w:space="0" w:color="auto"/>
                <w:right w:val="none" w:sz="0" w:space="0" w:color="auto"/>
              </w:divBdr>
            </w:div>
            <w:div w:id="2062249444">
              <w:marLeft w:val="0"/>
              <w:marRight w:val="0"/>
              <w:marTop w:val="240"/>
              <w:marBottom w:val="240"/>
              <w:divBdr>
                <w:top w:val="none" w:sz="0" w:space="0" w:color="auto"/>
                <w:left w:val="none" w:sz="0" w:space="0" w:color="auto"/>
                <w:bottom w:val="none" w:sz="0" w:space="0" w:color="auto"/>
                <w:right w:val="none" w:sz="0" w:space="0" w:color="auto"/>
              </w:divBdr>
            </w:div>
            <w:div w:id="2131893378">
              <w:marLeft w:val="0"/>
              <w:marRight w:val="0"/>
              <w:marTop w:val="240"/>
              <w:marBottom w:val="240"/>
              <w:divBdr>
                <w:top w:val="none" w:sz="0" w:space="0" w:color="auto"/>
                <w:left w:val="none" w:sz="0" w:space="0" w:color="auto"/>
                <w:bottom w:val="none" w:sz="0" w:space="0" w:color="auto"/>
                <w:right w:val="none" w:sz="0" w:space="0" w:color="auto"/>
              </w:divBdr>
            </w:div>
            <w:div w:id="925192547">
              <w:marLeft w:val="0"/>
              <w:marRight w:val="0"/>
              <w:marTop w:val="240"/>
              <w:marBottom w:val="240"/>
              <w:divBdr>
                <w:top w:val="none" w:sz="0" w:space="0" w:color="auto"/>
                <w:left w:val="none" w:sz="0" w:space="0" w:color="auto"/>
                <w:bottom w:val="none" w:sz="0" w:space="0" w:color="auto"/>
                <w:right w:val="none" w:sz="0" w:space="0" w:color="auto"/>
              </w:divBdr>
            </w:div>
            <w:div w:id="1927768750">
              <w:marLeft w:val="0"/>
              <w:marRight w:val="0"/>
              <w:marTop w:val="240"/>
              <w:marBottom w:val="240"/>
              <w:divBdr>
                <w:top w:val="none" w:sz="0" w:space="0" w:color="auto"/>
                <w:left w:val="none" w:sz="0" w:space="0" w:color="auto"/>
                <w:bottom w:val="none" w:sz="0" w:space="0" w:color="auto"/>
                <w:right w:val="none" w:sz="0" w:space="0" w:color="auto"/>
              </w:divBdr>
            </w:div>
            <w:div w:id="963848369">
              <w:marLeft w:val="0"/>
              <w:marRight w:val="0"/>
              <w:marTop w:val="240"/>
              <w:marBottom w:val="240"/>
              <w:divBdr>
                <w:top w:val="none" w:sz="0" w:space="0" w:color="auto"/>
                <w:left w:val="none" w:sz="0" w:space="0" w:color="auto"/>
                <w:bottom w:val="none" w:sz="0" w:space="0" w:color="auto"/>
                <w:right w:val="none" w:sz="0" w:space="0" w:color="auto"/>
              </w:divBdr>
            </w:div>
            <w:div w:id="869609332">
              <w:marLeft w:val="0"/>
              <w:marRight w:val="0"/>
              <w:marTop w:val="240"/>
              <w:marBottom w:val="240"/>
              <w:divBdr>
                <w:top w:val="none" w:sz="0" w:space="0" w:color="auto"/>
                <w:left w:val="none" w:sz="0" w:space="0" w:color="auto"/>
                <w:bottom w:val="none" w:sz="0" w:space="0" w:color="auto"/>
                <w:right w:val="none" w:sz="0" w:space="0" w:color="auto"/>
              </w:divBdr>
            </w:div>
            <w:div w:id="2088729130">
              <w:marLeft w:val="0"/>
              <w:marRight w:val="0"/>
              <w:marTop w:val="240"/>
              <w:marBottom w:val="240"/>
              <w:divBdr>
                <w:top w:val="none" w:sz="0" w:space="0" w:color="auto"/>
                <w:left w:val="none" w:sz="0" w:space="0" w:color="auto"/>
                <w:bottom w:val="none" w:sz="0" w:space="0" w:color="auto"/>
                <w:right w:val="none" w:sz="0" w:space="0" w:color="auto"/>
              </w:divBdr>
            </w:div>
            <w:div w:id="1400250715">
              <w:marLeft w:val="0"/>
              <w:marRight w:val="0"/>
              <w:marTop w:val="240"/>
              <w:marBottom w:val="240"/>
              <w:divBdr>
                <w:top w:val="none" w:sz="0" w:space="0" w:color="auto"/>
                <w:left w:val="none" w:sz="0" w:space="0" w:color="auto"/>
                <w:bottom w:val="none" w:sz="0" w:space="0" w:color="auto"/>
                <w:right w:val="none" w:sz="0" w:space="0" w:color="auto"/>
              </w:divBdr>
            </w:div>
            <w:div w:id="695932813">
              <w:marLeft w:val="0"/>
              <w:marRight w:val="0"/>
              <w:marTop w:val="240"/>
              <w:marBottom w:val="240"/>
              <w:divBdr>
                <w:top w:val="none" w:sz="0" w:space="0" w:color="auto"/>
                <w:left w:val="none" w:sz="0" w:space="0" w:color="auto"/>
                <w:bottom w:val="none" w:sz="0" w:space="0" w:color="auto"/>
                <w:right w:val="none" w:sz="0" w:space="0" w:color="auto"/>
              </w:divBdr>
            </w:div>
            <w:div w:id="273561653">
              <w:blockQuote w:val="1"/>
              <w:marLeft w:val="750"/>
              <w:marRight w:val="720"/>
              <w:marTop w:val="0"/>
              <w:marBottom w:val="0"/>
              <w:divBdr>
                <w:top w:val="none" w:sz="0" w:space="0" w:color="auto"/>
                <w:left w:val="single" w:sz="18" w:space="11" w:color="0F67A6"/>
                <w:bottom w:val="none" w:sz="0" w:space="0" w:color="auto"/>
                <w:right w:val="none" w:sz="0" w:space="12" w:color="auto"/>
              </w:divBdr>
            </w:div>
            <w:div w:id="1597128865">
              <w:marLeft w:val="0"/>
              <w:marRight w:val="0"/>
              <w:marTop w:val="240"/>
              <w:marBottom w:val="240"/>
              <w:divBdr>
                <w:top w:val="none" w:sz="0" w:space="0" w:color="auto"/>
                <w:left w:val="none" w:sz="0" w:space="0" w:color="auto"/>
                <w:bottom w:val="none" w:sz="0" w:space="0" w:color="auto"/>
                <w:right w:val="none" w:sz="0" w:space="0" w:color="auto"/>
              </w:divBdr>
            </w:div>
            <w:div w:id="1880436728">
              <w:marLeft w:val="0"/>
              <w:marRight w:val="0"/>
              <w:marTop w:val="192"/>
              <w:marBottom w:val="192"/>
              <w:divBdr>
                <w:top w:val="none" w:sz="0" w:space="0" w:color="auto"/>
                <w:left w:val="single" w:sz="24" w:space="8" w:color="127ABF"/>
                <w:bottom w:val="none" w:sz="0" w:space="0" w:color="auto"/>
                <w:right w:val="none" w:sz="0" w:space="0" w:color="auto"/>
              </w:divBdr>
            </w:div>
          </w:divsChild>
        </w:div>
        <w:div w:id="162471964">
          <w:marLeft w:val="0"/>
          <w:marRight w:val="0"/>
          <w:marTop w:val="0"/>
          <w:marBottom w:val="0"/>
          <w:divBdr>
            <w:top w:val="none" w:sz="0" w:space="0" w:color="auto"/>
            <w:left w:val="none" w:sz="0" w:space="0" w:color="auto"/>
            <w:bottom w:val="none" w:sz="0" w:space="0" w:color="auto"/>
            <w:right w:val="none" w:sz="0" w:space="0" w:color="auto"/>
          </w:divBdr>
          <w:divsChild>
            <w:div w:id="1100570200">
              <w:marLeft w:val="0"/>
              <w:marRight w:val="0"/>
              <w:marTop w:val="240"/>
              <w:marBottom w:val="240"/>
              <w:divBdr>
                <w:top w:val="none" w:sz="0" w:space="0" w:color="auto"/>
                <w:left w:val="none" w:sz="0" w:space="0" w:color="auto"/>
                <w:bottom w:val="none" w:sz="0" w:space="0" w:color="auto"/>
                <w:right w:val="none" w:sz="0" w:space="0" w:color="auto"/>
              </w:divBdr>
            </w:div>
          </w:divsChild>
        </w:div>
        <w:div w:id="571231211">
          <w:marLeft w:val="0"/>
          <w:marRight w:val="0"/>
          <w:marTop w:val="0"/>
          <w:marBottom w:val="0"/>
          <w:divBdr>
            <w:top w:val="none" w:sz="0" w:space="0" w:color="auto"/>
            <w:left w:val="none" w:sz="0" w:space="0" w:color="auto"/>
            <w:bottom w:val="none" w:sz="0" w:space="0" w:color="auto"/>
            <w:right w:val="none" w:sz="0" w:space="0" w:color="auto"/>
          </w:divBdr>
          <w:divsChild>
            <w:div w:id="1436246630">
              <w:marLeft w:val="0"/>
              <w:marRight w:val="0"/>
              <w:marTop w:val="240"/>
              <w:marBottom w:val="240"/>
              <w:divBdr>
                <w:top w:val="none" w:sz="0" w:space="0" w:color="auto"/>
                <w:left w:val="none" w:sz="0" w:space="0" w:color="auto"/>
                <w:bottom w:val="none" w:sz="0" w:space="0" w:color="auto"/>
                <w:right w:val="none" w:sz="0" w:space="0" w:color="auto"/>
              </w:divBdr>
            </w:div>
            <w:div w:id="620258760">
              <w:marLeft w:val="0"/>
              <w:marRight w:val="0"/>
              <w:marTop w:val="0"/>
              <w:marBottom w:val="0"/>
              <w:divBdr>
                <w:top w:val="none" w:sz="0" w:space="0" w:color="auto"/>
                <w:left w:val="none" w:sz="0" w:space="0" w:color="auto"/>
                <w:bottom w:val="none" w:sz="0" w:space="0" w:color="auto"/>
                <w:right w:val="none" w:sz="0" w:space="0" w:color="auto"/>
              </w:divBdr>
              <w:divsChild>
                <w:div w:id="450323650">
                  <w:marLeft w:val="0"/>
                  <w:marRight w:val="0"/>
                  <w:marTop w:val="240"/>
                  <w:marBottom w:val="240"/>
                  <w:divBdr>
                    <w:top w:val="none" w:sz="0" w:space="0" w:color="auto"/>
                    <w:left w:val="none" w:sz="0" w:space="0" w:color="auto"/>
                    <w:bottom w:val="none" w:sz="0" w:space="0" w:color="auto"/>
                    <w:right w:val="none" w:sz="0" w:space="0" w:color="auto"/>
                  </w:divBdr>
                </w:div>
                <w:div w:id="199056786">
                  <w:marLeft w:val="0"/>
                  <w:marRight w:val="0"/>
                  <w:marTop w:val="240"/>
                  <w:marBottom w:val="240"/>
                  <w:divBdr>
                    <w:top w:val="none" w:sz="0" w:space="0" w:color="auto"/>
                    <w:left w:val="none" w:sz="0" w:space="0" w:color="auto"/>
                    <w:bottom w:val="none" w:sz="0" w:space="0" w:color="auto"/>
                    <w:right w:val="none" w:sz="0" w:space="0" w:color="auto"/>
                  </w:divBdr>
                </w:div>
                <w:div w:id="1707287565">
                  <w:marLeft w:val="0"/>
                  <w:marRight w:val="0"/>
                  <w:marTop w:val="192"/>
                  <w:marBottom w:val="192"/>
                  <w:divBdr>
                    <w:top w:val="none" w:sz="0" w:space="0" w:color="auto"/>
                    <w:left w:val="single" w:sz="24" w:space="8" w:color="127ABF"/>
                    <w:bottom w:val="none" w:sz="0" w:space="0" w:color="auto"/>
                    <w:right w:val="none" w:sz="0" w:space="0" w:color="auto"/>
                  </w:divBdr>
                </w:div>
              </w:divsChild>
            </w:div>
            <w:div w:id="610631610">
              <w:marLeft w:val="0"/>
              <w:marRight w:val="0"/>
              <w:marTop w:val="192"/>
              <w:marBottom w:val="192"/>
              <w:divBdr>
                <w:top w:val="none" w:sz="0" w:space="0" w:color="auto"/>
                <w:left w:val="single" w:sz="24" w:space="8" w:color="127ABF"/>
                <w:bottom w:val="none" w:sz="0" w:space="0" w:color="auto"/>
                <w:right w:val="none" w:sz="0" w:space="0" w:color="auto"/>
              </w:divBdr>
            </w:div>
            <w:div w:id="820461353">
              <w:marLeft w:val="0"/>
              <w:marRight w:val="0"/>
              <w:marTop w:val="192"/>
              <w:marBottom w:val="192"/>
              <w:divBdr>
                <w:top w:val="none" w:sz="0" w:space="0" w:color="auto"/>
                <w:left w:val="single" w:sz="24" w:space="8" w:color="5E6E6E"/>
                <w:bottom w:val="none" w:sz="0" w:space="0" w:color="auto"/>
                <w:right w:val="none" w:sz="0" w:space="0" w:color="auto"/>
              </w:divBdr>
            </w:div>
          </w:divsChild>
        </w:div>
        <w:div w:id="1892574754">
          <w:marLeft w:val="0"/>
          <w:marRight w:val="0"/>
          <w:marTop w:val="0"/>
          <w:marBottom w:val="0"/>
          <w:divBdr>
            <w:top w:val="none" w:sz="0" w:space="0" w:color="auto"/>
            <w:left w:val="none" w:sz="0" w:space="0" w:color="auto"/>
            <w:bottom w:val="none" w:sz="0" w:space="0" w:color="auto"/>
            <w:right w:val="none" w:sz="0" w:space="0" w:color="auto"/>
          </w:divBdr>
          <w:divsChild>
            <w:div w:id="127556517">
              <w:marLeft w:val="0"/>
              <w:marRight w:val="0"/>
              <w:marTop w:val="240"/>
              <w:marBottom w:val="240"/>
              <w:divBdr>
                <w:top w:val="none" w:sz="0" w:space="0" w:color="auto"/>
                <w:left w:val="none" w:sz="0" w:space="0" w:color="auto"/>
                <w:bottom w:val="none" w:sz="0" w:space="0" w:color="auto"/>
                <w:right w:val="none" w:sz="0" w:space="0" w:color="auto"/>
              </w:divBdr>
            </w:div>
            <w:div w:id="2080515578">
              <w:marLeft w:val="0"/>
              <w:marRight w:val="0"/>
              <w:marTop w:val="240"/>
              <w:marBottom w:val="240"/>
              <w:divBdr>
                <w:top w:val="none" w:sz="0" w:space="0" w:color="auto"/>
                <w:left w:val="none" w:sz="0" w:space="0" w:color="auto"/>
                <w:bottom w:val="none" w:sz="0" w:space="0" w:color="auto"/>
                <w:right w:val="none" w:sz="0" w:space="0" w:color="auto"/>
              </w:divBdr>
            </w:div>
            <w:div w:id="86855811">
              <w:marLeft w:val="0"/>
              <w:marRight w:val="0"/>
              <w:marTop w:val="240"/>
              <w:marBottom w:val="240"/>
              <w:divBdr>
                <w:top w:val="none" w:sz="0" w:space="0" w:color="auto"/>
                <w:left w:val="none" w:sz="0" w:space="0" w:color="auto"/>
                <w:bottom w:val="none" w:sz="0" w:space="0" w:color="auto"/>
                <w:right w:val="none" w:sz="0" w:space="0" w:color="auto"/>
              </w:divBdr>
            </w:div>
            <w:div w:id="1485851256">
              <w:marLeft w:val="0"/>
              <w:marRight w:val="0"/>
              <w:marTop w:val="192"/>
              <w:marBottom w:val="192"/>
              <w:divBdr>
                <w:top w:val="none" w:sz="0" w:space="0" w:color="auto"/>
                <w:left w:val="single" w:sz="24" w:space="8" w:color="5E6E6E"/>
                <w:bottom w:val="none" w:sz="0" w:space="0" w:color="auto"/>
                <w:right w:val="none" w:sz="0" w:space="0" w:color="auto"/>
              </w:divBdr>
            </w:div>
          </w:divsChild>
        </w:div>
        <w:div w:id="230242001">
          <w:marLeft w:val="0"/>
          <w:marRight w:val="0"/>
          <w:marTop w:val="0"/>
          <w:marBottom w:val="0"/>
          <w:divBdr>
            <w:top w:val="none" w:sz="0" w:space="0" w:color="auto"/>
            <w:left w:val="none" w:sz="0" w:space="0" w:color="auto"/>
            <w:bottom w:val="none" w:sz="0" w:space="0" w:color="auto"/>
            <w:right w:val="none" w:sz="0" w:space="0" w:color="auto"/>
          </w:divBdr>
        </w:div>
        <w:div w:id="2096777513">
          <w:marLeft w:val="0"/>
          <w:marRight w:val="0"/>
          <w:marTop w:val="0"/>
          <w:marBottom w:val="0"/>
          <w:divBdr>
            <w:top w:val="none" w:sz="0" w:space="0" w:color="auto"/>
            <w:left w:val="none" w:sz="0" w:space="0" w:color="auto"/>
            <w:bottom w:val="none" w:sz="0" w:space="0" w:color="auto"/>
            <w:right w:val="none" w:sz="0" w:space="0" w:color="auto"/>
          </w:divBdr>
        </w:div>
        <w:div w:id="1951349171">
          <w:marLeft w:val="0"/>
          <w:marRight w:val="0"/>
          <w:marTop w:val="0"/>
          <w:marBottom w:val="0"/>
          <w:divBdr>
            <w:top w:val="none" w:sz="0" w:space="0" w:color="auto"/>
            <w:left w:val="none" w:sz="0" w:space="0" w:color="auto"/>
            <w:bottom w:val="none" w:sz="0" w:space="0" w:color="auto"/>
            <w:right w:val="none" w:sz="0" w:space="0" w:color="auto"/>
          </w:divBdr>
          <w:divsChild>
            <w:div w:id="1454593089">
              <w:marLeft w:val="0"/>
              <w:marRight w:val="0"/>
              <w:marTop w:val="0"/>
              <w:marBottom w:val="0"/>
              <w:divBdr>
                <w:top w:val="none" w:sz="0" w:space="0" w:color="auto"/>
                <w:left w:val="none" w:sz="0" w:space="0" w:color="auto"/>
                <w:bottom w:val="none" w:sz="0" w:space="0" w:color="auto"/>
                <w:right w:val="none" w:sz="0" w:space="0" w:color="auto"/>
              </w:divBdr>
            </w:div>
          </w:divsChild>
        </w:div>
        <w:div w:id="1522279699">
          <w:marLeft w:val="0"/>
          <w:marRight w:val="0"/>
          <w:marTop w:val="0"/>
          <w:marBottom w:val="0"/>
          <w:divBdr>
            <w:top w:val="none" w:sz="0" w:space="0" w:color="auto"/>
            <w:left w:val="none" w:sz="0" w:space="0" w:color="auto"/>
            <w:bottom w:val="none" w:sz="0" w:space="0" w:color="auto"/>
            <w:right w:val="none" w:sz="0" w:space="0" w:color="auto"/>
          </w:divBdr>
          <w:divsChild>
            <w:div w:id="859315091">
              <w:marLeft w:val="0"/>
              <w:marRight w:val="150"/>
              <w:marTop w:val="0"/>
              <w:marBottom w:val="0"/>
              <w:divBdr>
                <w:top w:val="none" w:sz="0" w:space="0" w:color="auto"/>
                <w:left w:val="none" w:sz="0" w:space="0" w:color="auto"/>
                <w:bottom w:val="none" w:sz="0" w:space="0" w:color="auto"/>
                <w:right w:val="none" w:sz="0" w:space="0" w:color="auto"/>
              </w:divBdr>
            </w:div>
            <w:div w:id="2071805422">
              <w:marLeft w:val="0"/>
              <w:marRight w:val="0"/>
              <w:marTop w:val="0"/>
              <w:marBottom w:val="0"/>
              <w:divBdr>
                <w:top w:val="single" w:sz="6" w:space="0" w:color="30B3F6"/>
                <w:left w:val="single" w:sz="6" w:space="0" w:color="30B3F6"/>
                <w:bottom w:val="single" w:sz="6" w:space="0" w:color="30B3F6"/>
                <w:right w:val="single" w:sz="6" w:space="0" w:color="30B3F6"/>
              </w:divBdr>
              <w:divsChild>
                <w:div w:id="14833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19200">
          <w:marLeft w:val="0"/>
          <w:marRight w:val="0"/>
          <w:marTop w:val="0"/>
          <w:marBottom w:val="0"/>
          <w:divBdr>
            <w:top w:val="single" w:sz="2" w:space="0" w:color="DBDBDB"/>
            <w:left w:val="single" w:sz="2" w:space="0" w:color="DBDBDB"/>
            <w:bottom w:val="single" w:sz="2" w:space="0" w:color="DBDBDB"/>
            <w:right w:val="single" w:sz="2" w:space="0" w:color="DBDBDB"/>
          </w:divBdr>
          <w:divsChild>
            <w:div w:id="1885948860">
              <w:marLeft w:val="0"/>
              <w:marRight w:val="0"/>
              <w:marTop w:val="0"/>
              <w:marBottom w:val="0"/>
              <w:divBdr>
                <w:top w:val="single" w:sz="2" w:space="0" w:color="DBDBDB"/>
                <w:left w:val="single" w:sz="2" w:space="0" w:color="DBDBDB"/>
                <w:bottom w:val="single" w:sz="2" w:space="0" w:color="DBDBDB"/>
                <w:right w:val="single" w:sz="2" w:space="0" w:color="DBDBDB"/>
              </w:divBdr>
              <w:divsChild>
                <w:div w:id="141508649">
                  <w:marLeft w:val="0"/>
                  <w:marRight w:val="0"/>
                  <w:marTop w:val="0"/>
                  <w:marBottom w:val="0"/>
                  <w:divBdr>
                    <w:top w:val="single" w:sz="2" w:space="0" w:color="DBDBDB"/>
                    <w:left w:val="single" w:sz="2" w:space="0" w:color="DBDBDB"/>
                    <w:bottom w:val="single" w:sz="2" w:space="0" w:color="DBDBDB"/>
                    <w:right w:val="single" w:sz="2" w:space="0" w:color="DBDBDB"/>
                  </w:divBdr>
                  <w:divsChild>
                    <w:div w:id="1603490568">
                      <w:marLeft w:val="-15"/>
                      <w:marRight w:val="-15"/>
                      <w:marTop w:val="0"/>
                      <w:marBottom w:val="0"/>
                      <w:divBdr>
                        <w:top w:val="single" w:sz="2" w:space="0" w:color="DBDBDB"/>
                        <w:left w:val="single" w:sz="2" w:space="0" w:color="DBDBDB"/>
                        <w:bottom w:val="single" w:sz="2" w:space="0" w:color="DBDBDB"/>
                        <w:right w:val="single" w:sz="2" w:space="0" w:color="DBDBDB"/>
                      </w:divBdr>
                    </w:div>
                  </w:divsChild>
                </w:div>
              </w:divsChild>
            </w:div>
          </w:divsChild>
        </w:div>
        <w:div w:id="1727489778">
          <w:marLeft w:val="0"/>
          <w:marRight w:val="0"/>
          <w:marTop w:val="0"/>
          <w:marBottom w:val="0"/>
          <w:divBdr>
            <w:top w:val="single" w:sz="2" w:space="0" w:color="DBDBDB"/>
            <w:left w:val="single" w:sz="2" w:space="0" w:color="DBDBDB"/>
            <w:bottom w:val="single" w:sz="2" w:space="0" w:color="DBDBDB"/>
            <w:right w:val="single" w:sz="2" w:space="0" w:color="DBDBDB"/>
          </w:divBdr>
          <w:divsChild>
            <w:div w:id="783351839">
              <w:marLeft w:val="0"/>
              <w:marRight w:val="0"/>
              <w:marTop w:val="0"/>
              <w:marBottom w:val="0"/>
              <w:divBdr>
                <w:top w:val="single" w:sz="2" w:space="0" w:color="DBDBDB"/>
                <w:left w:val="single" w:sz="2" w:space="0" w:color="DBDBDB"/>
                <w:bottom w:val="single" w:sz="2" w:space="0" w:color="DBDBDB"/>
                <w:right w:val="single" w:sz="2" w:space="0" w:color="DBDBDB"/>
              </w:divBdr>
            </w:div>
            <w:div w:id="512456908">
              <w:marLeft w:val="0"/>
              <w:marRight w:val="0"/>
              <w:marTop w:val="0"/>
              <w:marBottom w:val="0"/>
              <w:divBdr>
                <w:top w:val="single" w:sz="2" w:space="0" w:color="DBDBDB"/>
                <w:left w:val="single" w:sz="2" w:space="0" w:color="DBDBDB"/>
                <w:bottom w:val="single" w:sz="2" w:space="0" w:color="DBDBDB"/>
                <w:right w:val="single" w:sz="2" w:space="0" w:color="DBDBDB"/>
              </w:divBdr>
            </w:div>
          </w:divsChild>
        </w:div>
        <w:div w:id="1937640092">
          <w:marLeft w:val="-15"/>
          <w:marRight w:val="-15"/>
          <w:marTop w:val="0"/>
          <w:marBottom w:val="0"/>
          <w:divBdr>
            <w:top w:val="single" w:sz="2" w:space="0" w:color="DBDBDB"/>
            <w:left w:val="single" w:sz="2" w:space="0" w:color="DBDBDB"/>
            <w:bottom w:val="single" w:sz="2" w:space="0" w:color="DBDBDB"/>
            <w:right w:val="single" w:sz="2" w:space="0" w:color="DBDBDB"/>
          </w:divBdr>
        </w:div>
        <w:div w:id="2123069659">
          <w:marLeft w:val="0"/>
          <w:marRight w:val="0"/>
          <w:marTop w:val="0"/>
          <w:marBottom w:val="0"/>
          <w:divBdr>
            <w:top w:val="none" w:sz="0" w:space="0" w:color="auto"/>
            <w:left w:val="none" w:sz="0" w:space="0" w:color="auto"/>
            <w:bottom w:val="none" w:sz="0" w:space="0" w:color="auto"/>
            <w:right w:val="none" w:sz="0" w:space="0" w:color="auto"/>
          </w:divBdr>
        </w:div>
        <w:div w:id="385687839">
          <w:marLeft w:val="0"/>
          <w:marRight w:val="0"/>
          <w:marTop w:val="0"/>
          <w:marBottom w:val="0"/>
          <w:divBdr>
            <w:top w:val="none" w:sz="0" w:space="0" w:color="auto"/>
            <w:left w:val="none" w:sz="0" w:space="0" w:color="auto"/>
            <w:bottom w:val="none" w:sz="0" w:space="0" w:color="auto"/>
            <w:right w:val="none" w:sz="0" w:space="0" w:color="auto"/>
          </w:divBdr>
        </w:div>
      </w:divsChild>
    </w:div>
    <w:div w:id="1152791893">
      <w:bodyDiv w:val="1"/>
      <w:marLeft w:val="0"/>
      <w:marRight w:val="0"/>
      <w:marTop w:val="0"/>
      <w:marBottom w:val="0"/>
      <w:divBdr>
        <w:top w:val="none" w:sz="0" w:space="0" w:color="auto"/>
        <w:left w:val="none" w:sz="0" w:space="0" w:color="auto"/>
        <w:bottom w:val="none" w:sz="0" w:space="0" w:color="auto"/>
        <w:right w:val="none" w:sz="0" w:space="0" w:color="auto"/>
      </w:divBdr>
      <w:divsChild>
        <w:div w:id="749355699">
          <w:marLeft w:val="0"/>
          <w:marRight w:val="0"/>
          <w:marTop w:val="0"/>
          <w:marBottom w:val="0"/>
          <w:divBdr>
            <w:top w:val="none" w:sz="0" w:space="0" w:color="auto"/>
            <w:left w:val="none" w:sz="0" w:space="0" w:color="auto"/>
            <w:bottom w:val="none" w:sz="0" w:space="0" w:color="auto"/>
            <w:right w:val="none" w:sz="0" w:space="0" w:color="auto"/>
          </w:divBdr>
          <w:divsChild>
            <w:div w:id="227113770">
              <w:marLeft w:val="0"/>
              <w:marRight w:val="0"/>
              <w:marTop w:val="0"/>
              <w:marBottom w:val="0"/>
              <w:divBdr>
                <w:top w:val="none" w:sz="0" w:space="0" w:color="auto"/>
                <w:left w:val="none" w:sz="0" w:space="0" w:color="auto"/>
                <w:bottom w:val="none" w:sz="0" w:space="0" w:color="auto"/>
                <w:right w:val="none" w:sz="0" w:space="0" w:color="auto"/>
              </w:divBdr>
              <w:divsChild>
                <w:div w:id="2746771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512437">
          <w:marLeft w:val="0"/>
          <w:marRight w:val="0"/>
          <w:marTop w:val="0"/>
          <w:marBottom w:val="0"/>
          <w:divBdr>
            <w:top w:val="none" w:sz="0" w:space="0" w:color="auto"/>
            <w:left w:val="none" w:sz="0" w:space="0" w:color="auto"/>
            <w:bottom w:val="none" w:sz="0" w:space="0" w:color="auto"/>
            <w:right w:val="none" w:sz="0" w:space="0" w:color="auto"/>
          </w:divBdr>
          <w:divsChild>
            <w:div w:id="361713487">
              <w:marLeft w:val="0"/>
              <w:marRight w:val="0"/>
              <w:marTop w:val="0"/>
              <w:marBottom w:val="0"/>
              <w:divBdr>
                <w:top w:val="none" w:sz="0" w:space="0" w:color="auto"/>
                <w:left w:val="none" w:sz="0" w:space="0" w:color="auto"/>
                <w:bottom w:val="none" w:sz="0" w:space="0" w:color="auto"/>
                <w:right w:val="none" w:sz="0" w:space="0" w:color="auto"/>
              </w:divBdr>
              <w:divsChild>
                <w:div w:id="216429957">
                  <w:marLeft w:val="-420"/>
                  <w:marRight w:val="0"/>
                  <w:marTop w:val="0"/>
                  <w:marBottom w:val="0"/>
                  <w:divBdr>
                    <w:top w:val="none" w:sz="0" w:space="0" w:color="auto"/>
                    <w:left w:val="none" w:sz="0" w:space="0" w:color="auto"/>
                    <w:bottom w:val="none" w:sz="0" w:space="0" w:color="auto"/>
                    <w:right w:val="none" w:sz="0" w:space="0" w:color="auto"/>
                  </w:divBdr>
                  <w:divsChild>
                    <w:div w:id="1584488675">
                      <w:marLeft w:val="0"/>
                      <w:marRight w:val="0"/>
                      <w:marTop w:val="0"/>
                      <w:marBottom w:val="0"/>
                      <w:divBdr>
                        <w:top w:val="none" w:sz="0" w:space="0" w:color="auto"/>
                        <w:left w:val="none" w:sz="0" w:space="0" w:color="auto"/>
                        <w:bottom w:val="none" w:sz="0" w:space="0" w:color="auto"/>
                        <w:right w:val="none" w:sz="0" w:space="0" w:color="auto"/>
                      </w:divBdr>
                      <w:divsChild>
                        <w:div w:id="1816023495">
                          <w:marLeft w:val="0"/>
                          <w:marRight w:val="0"/>
                          <w:marTop w:val="0"/>
                          <w:marBottom w:val="0"/>
                          <w:divBdr>
                            <w:top w:val="none" w:sz="0" w:space="0" w:color="auto"/>
                            <w:left w:val="none" w:sz="0" w:space="0" w:color="auto"/>
                            <w:bottom w:val="none" w:sz="0" w:space="0" w:color="auto"/>
                            <w:right w:val="none" w:sz="0" w:space="0" w:color="auto"/>
                          </w:divBdr>
                          <w:divsChild>
                            <w:div w:id="440148007">
                              <w:marLeft w:val="0"/>
                              <w:marRight w:val="0"/>
                              <w:marTop w:val="0"/>
                              <w:marBottom w:val="0"/>
                              <w:divBdr>
                                <w:top w:val="none" w:sz="0" w:space="0" w:color="auto"/>
                                <w:left w:val="none" w:sz="0" w:space="0" w:color="auto"/>
                                <w:bottom w:val="none" w:sz="0" w:space="0" w:color="auto"/>
                                <w:right w:val="none" w:sz="0" w:space="0" w:color="auto"/>
                              </w:divBdr>
                            </w:div>
                            <w:div w:id="660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17482">
      <w:bodyDiv w:val="1"/>
      <w:marLeft w:val="0"/>
      <w:marRight w:val="0"/>
      <w:marTop w:val="0"/>
      <w:marBottom w:val="0"/>
      <w:divBdr>
        <w:top w:val="none" w:sz="0" w:space="0" w:color="auto"/>
        <w:left w:val="none" w:sz="0" w:space="0" w:color="auto"/>
        <w:bottom w:val="none" w:sz="0" w:space="0" w:color="auto"/>
        <w:right w:val="none" w:sz="0" w:space="0" w:color="auto"/>
      </w:divBdr>
      <w:divsChild>
        <w:div w:id="781922665">
          <w:marLeft w:val="0"/>
          <w:marRight w:val="0"/>
          <w:marTop w:val="0"/>
          <w:marBottom w:val="0"/>
          <w:divBdr>
            <w:top w:val="none" w:sz="0" w:space="0" w:color="auto"/>
            <w:left w:val="none" w:sz="0" w:space="0" w:color="auto"/>
            <w:bottom w:val="none" w:sz="0" w:space="0" w:color="auto"/>
            <w:right w:val="none" w:sz="0" w:space="0" w:color="auto"/>
          </w:divBdr>
          <w:divsChild>
            <w:div w:id="667440325">
              <w:marLeft w:val="0"/>
              <w:marRight w:val="0"/>
              <w:marTop w:val="0"/>
              <w:marBottom w:val="0"/>
              <w:divBdr>
                <w:top w:val="none" w:sz="0" w:space="0" w:color="auto"/>
                <w:left w:val="none" w:sz="0" w:space="0" w:color="auto"/>
                <w:bottom w:val="none" w:sz="0" w:space="0" w:color="auto"/>
                <w:right w:val="none" w:sz="0" w:space="0" w:color="auto"/>
              </w:divBdr>
              <w:divsChild>
                <w:div w:id="115456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558651">
          <w:marLeft w:val="0"/>
          <w:marRight w:val="0"/>
          <w:marTop w:val="0"/>
          <w:marBottom w:val="0"/>
          <w:divBdr>
            <w:top w:val="none" w:sz="0" w:space="0" w:color="auto"/>
            <w:left w:val="none" w:sz="0" w:space="0" w:color="auto"/>
            <w:bottom w:val="none" w:sz="0" w:space="0" w:color="auto"/>
            <w:right w:val="none" w:sz="0" w:space="0" w:color="auto"/>
          </w:divBdr>
          <w:divsChild>
            <w:div w:id="6125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62337">
      <w:bodyDiv w:val="1"/>
      <w:marLeft w:val="0"/>
      <w:marRight w:val="0"/>
      <w:marTop w:val="0"/>
      <w:marBottom w:val="0"/>
      <w:divBdr>
        <w:top w:val="none" w:sz="0" w:space="0" w:color="auto"/>
        <w:left w:val="none" w:sz="0" w:space="0" w:color="auto"/>
        <w:bottom w:val="none" w:sz="0" w:space="0" w:color="auto"/>
        <w:right w:val="none" w:sz="0" w:space="0" w:color="auto"/>
      </w:divBdr>
      <w:divsChild>
        <w:div w:id="1026758585">
          <w:marLeft w:val="-420"/>
          <w:marRight w:val="0"/>
          <w:marTop w:val="0"/>
          <w:marBottom w:val="0"/>
          <w:divBdr>
            <w:top w:val="none" w:sz="0" w:space="0" w:color="auto"/>
            <w:left w:val="none" w:sz="0" w:space="0" w:color="auto"/>
            <w:bottom w:val="none" w:sz="0" w:space="0" w:color="auto"/>
            <w:right w:val="none" w:sz="0" w:space="0" w:color="auto"/>
          </w:divBdr>
          <w:divsChild>
            <w:div w:id="1315143076">
              <w:marLeft w:val="0"/>
              <w:marRight w:val="0"/>
              <w:marTop w:val="0"/>
              <w:marBottom w:val="0"/>
              <w:divBdr>
                <w:top w:val="none" w:sz="0" w:space="0" w:color="auto"/>
                <w:left w:val="none" w:sz="0" w:space="0" w:color="auto"/>
                <w:bottom w:val="none" w:sz="0" w:space="0" w:color="auto"/>
                <w:right w:val="none" w:sz="0" w:space="0" w:color="auto"/>
              </w:divBdr>
              <w:divsChild>
                <w:div w:id="1677727334">
                  <w:marLeft w:val="0"/>
                  <w:marRight w:val="0"/>
                  <w:marTop w:val="0"/>
                  <w:marBottom w:val="0"/>
                  <w:divBdr>
                    <w:top w:val="none" w:sz="0" w:space="0" w:color="auto"/>
                    <w:left w:val="none" w:sz="0" w:space="0" w:color="auto"/>
                    <w:bottom w:val="none" w:sz="0" w:space="0" w:color="auto"/>
                    <w:right w:val="none" w:sz="0" w:space="0" w:color="auto"/>
                  </w:divBdr>
                  <w:divsChild>
                    <w:div w:id="1062867164">
                      <w:marLeft w:val="0"/>
                      <w:marRight w:val="0"/>
                      <w:marTop w:val="0"/>
                      <w:marBottom w:val="0"/>
                      <w:divBdr>
                        <w:top w:val="none" w:sz="0" w:space="0" w:color="auto"/>
                        <w:left w:val="none" w:sz="0" w:space="0" w:color="auto"/>
                        <w:bottom w:val="none" w:sz="0" w:space="0" w:color="auto"/>
                        <w:right w:val="none" w:sz="0" w:space="0" w:color="auto"/>
                      </w:divBdr>
                    </w:div>
                    <w:div w:id="145714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6156">
          <w:marLeft w:val="-420"/>
          <w:marRight w:val="0"/>
          <w:marTop w:val="0"/>
          <w:marBottom w:val="0"/>
          <w:divBdr>
            <w:top w:val="none" w:sz="0" w:space="0" w:color="auto"/>
            <w:left w:val="none" w:sz="0" w:space="0" w:color="auto"/>
            <w:bottom w:val="none" w:sz="0" w:space="0" w:color="auto"/>
            <w:right w:val="none" w:sz="0" w:space="0" w:color="auto"/>
          </w:divBdr>
          <w:divsChild>
            <w:div w:id="1662004756">
              <w:marLeft w:val="0"/>
              <w:marRight w:val="0"/>
              <w:marTop w:val="0"/>
              <w:marBottom w:val="0"/>
              <w:divBdr>
                <w:top w:val="none" w:sz="0" w:space="0" w:color="auto"/>
                <w:left w:val="none" w:sz="0" w:space="0" w:color="auto"/>
                <w:bottom w:val="none" w:sz="0" w:space="0" w:color="auto"/>
                <w:right w:val="none" w:sz="0" w:space="0" w:color="auto"/>
              </w:divBdr>
              <w:divsChild>
                <w:div w:id="2090224878">
                  <w:marLeft w:val="0"/>
                  <w:marRight w:val="0"/>
                  <w:marTop w:val="0"/>
                  <w:marBottom w:val="0"/>
                  <w:divBdr>
                    <w:top w:val="none" w:sz="0" w:space="0" w:color="auto"/>
                    <w:left w:val="none" w:sz="0" w:space="0" w:color="auto"/>
                    <w:bottom w:val="none" w:sz="0" w:space="0" w:color="auto"/>
                    <w:right w:val="none" w:sz="0" w:space="0" w:color="auto"/>
                  </w:divBdr>
                  <w:divsChild>
                    <w:div w:id="547761631">
                      <w:marLeft w:val="0"/>
                      <w:marRight w:val="0"/>
                      <w:marTop w:val="0"/>
                      <w:marBottom w:val="0"/>
                      <w:divBdr>
                        <w:top w:val="none" w:sz="0" w:space="0" w:color="auto"/>
                        <w:left w:val="none" w:sz="0" w:space="0" w:color="auto"/>
                        <w:bottom w:val="none" w:sz="0" w:space="0" w:color="auto"/>
                        <w:right w:val="none" w:sz="0" w:space="0" w:color="auto"/>
                      </w:divBdr>
                    </w:div>
                    <w:div w:id="151584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959982">
          <w:marLeft w:val="-420"/>
          <w:marRight w:val="0"/>
          <w:marTop w:val="0"/>
          <w:marBottom w:val="0"/>
          <w:divBdr>
            <w:top w:val="none" w:sz="0" w:space="0" w:color="auto"/>
            <w:left w:val="none" w:sz="0" w:space="0" w:color="auto"/>
            <w:bottom w:val="none" w:sz="0" w:space="0" w:color="auto"/>
            <w:right w:val="none" w:sz="0" w:space="0" w:color="auto"/>
          </w:divBdr>
          <w:divsChild>
            <w:div w:id="1953970714">
              <w:marLeft w:val="0"/>
              <w:marRight w:val="0"/>
              <w:marTop w:val="0"/>
              <w:marBottom w:val="0"/>
              <w:divBdr>
                <w:top w:val="none" w:sz="0" w:space="0" w:color="auto"/>
                <w:left w:val="none" w:sz="0" w:space="0" w:color="auto"/>
                <w:bottom w:val="none" w:sz="0" w:space="0" w:color="auto"/>
                <w:right w:val="none" w:sz="0" w:space="0" w:color="auto"/>
              </w:divBdr>
              <w:divsChild>
                <w:div w:id="1323966339">
                  <w:marLeft w:val="0"/>
                  <w:marRight w:val="0"/>
                  <w:marTop w:val="0"/>
                  <w:marBottom w:val="0"/>
                  <w:divBdr>
                    <w:top w:val="none" w:sz="0" w:space="0" w:color="auto"/>
                    <w:left w:val="none" w:sz="0" w:space="0" w:color="auto"/>
                    <w:bottom w:val="none" w:sz="0" w:space="0" w:color="auto"/>
                    <w:right w:val="none" w:sz="0" w:space="0" w:color="auto"/>
                  </w:divBdr>
                  <w:divsChild>
                    <w:div w:id="858666064">
                      <w:marLeft w:val="0"/>
                      <w:marRight w:val="0"/>
                      <w:marTop w:val="0"/>
                      <w:marBottom w:val="0"/>
                      <w:divBdr>
                        <w:top w:val="none" w:sz="0" w:space="0" w:color="auto"/>
                        <w:left w:val="none" w:sz="0" w:space="0" w:color="auto"/>
                        <w:bottom w:val="none" w:sz="0" w:space="0" w:color="auto"/>
                        <w:right w:val="none" w:sz="0" w:space="0" w:color="auto"/>
                      </w:divBdr>
                    </w:div>
                    <w:div w:id="18276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4497">
          <w:marLeft w:val="-420"/>
          <w:marRight w:val="0"/>
          <w:marTop w:val="0"/>
          <w:marBottom w:val="0"/>
          <w:divBdr>
            <w:top w:val="none" w:sz="0" w:space="0" w:color="auto"/>
            <w:left w:val="none" w:sz="0" w:space="0" w:color="auto"/>
            <w:bottom w:val="none" w:sz="0" w:space="0" w:color="auto"/>
            <w:right w:val="none" w:sz="0" w:space="0" w:color="auto"/>
          </w:divBdr>
          <w:divsChild>
            <w:div w:id="539166235">
              <w:marLeft w:val="0"/>
              <w:marRight w:val="0"/>
              <w:marTop w:val="0"/>
              <w:marBottom w:val="0"/>
              <w:divBdr>
                <w:top w:val="none" w:sz="0" w:space="0" w:color="auto"/>
                <w:left w:val="none" w:sz="0" w:space="0" w:color="auto"/>
                <w:bottom w:val="none" w:sz="0" w:space="0" w:color="auto"/>
                <w:right w:val="none" w:sz="0" w:space="0" w:color="auto"/>
              </w:divBdr>
              <w:divsChild>
                <w:div w:id="1987657780">
                  <w:marLeft w:val="0"/>
                  <w:marRight w:val="0"/>
                  <w:marTop w:val="0"/>
                  <w:marBottom w:val="0"/>
                  <w:divBdr>
                    <w:top w:val="none" w:sz="0" w:space="0" w:color="auto"/>
                    <w:left w:val="none" w:sz="0" w:space="0" w:color="auto"/>
                    <w:bottom w:val="none" w:sz="0" w:space="0" w:color="auto"/>
                    <w:right w:val="none" w:sz="0" w:space="0" w:color="auto"/>
                  </w:divBdr>
                  <w:divsChild>
                    <w:div w:id="1232617274">
                      <w:marLeft w:val="0"/>
                      <w:marRight w:val="0"/>
                      <w:marTop w:val="0"/>
                      <w:marBottom w:val="0"/>
                      <w:divBdr>
                        <w:top w:val="none" w:sz="0" w:space="0" w:color="auto"/>
                        <w:left w:val="none" w:sz="0" w:space="0" w:color="auto"/>
                        <w:bottom w:val="none" w:sz="0" w:space="0" w:color="auto"/>
                        <w:right w:val="none" w:sz="0" w:space="0" w:color="auto"/>
                      </w:divBdr>
                    </w:div>
                    <w:div w:id="80690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551403">
      <w:bodyDiv w:val="1"/>
      <w:marLeft w:val="0"/>
      <w:marRight w:val="0"/>
      <w:marTop w:val="0"/>
      <w:marBottom w:val="0"/>
      <w:divBdr>
        <w:top w:val="none" w:sz="0" w:space="0" w:color="auto"/>
        <w:left w:val="none" w:sz="0" w:space="0" w:color="auto"/>
        <w:bottom w:val="none" w:sz="0" w:space="0" w:color="auto"/>
        <w:right w:val="none" w:sz="0" w:space="0" w:color="auto"/>
      </w:divBdr>
      <w:divsChild>
        <w:div w:id="1731461229">
          <w:marLeft w:val="0"/>
          <w:marRight w:val="0"/>
          <w:marTop w:val="0"/>
          <w:marBottom w:val="0"/>
          <w:divBdr>
            <w:top w:val="none" w:sz="0" w:space="0" w:color="auto"/>
            <w:left w:val="none" w:sz="0" w:space="0" w:color="auto"/>
            <w:bottom w:val="none" w:sz="0" w:space="0" w:color="auto"/>
            <w:right w:val="none" w:sz="0" w:space="0" w:color="auto"/>
          </w:divBdr>
          <w:divsChild>
            <w:div w:id="1871262976">
              <w:marLeft w:val="0"/>
              <w:marRight w:val="0"/>
              <w:marTop w:val="0"/>
              <w:marBottom w:val="0"/>
              <w:divBdr>
                <w:top w:val="none" w:sz="0" w:space="0" w:color="auto"/>
                <w:left w:val="none" w:sz="0" w:space="0" w:color="auto"/>
                <w:bottom w:val="none" w:sz="0" w:space="0" w:color="auto"/>
                <w:right w:val="none" w:sz="0" w:space="0" w:color="auto"/>
              </w:divBdr>
              <w:divsChild>
                <w:div w:id="12389007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912073">
          <w:marLeft w:val="0"/>
          <w:marRight w:val="0"/>
          <w:marTop w:val="0"/>
          <w:marBottom w:val="0"/>
          <w:divBdr>
            <w:top w:val="none" w:sz="0" w:space="0" w:color="auto"/>
            <w:left w:val="none" w:sz="0" w:space="0" w:color="auto"/>
            <w:bottom w:val="none" w:sz="0" w:space="0" w:color="auto"/>
            <w:right w:val="none" w:sz="0" w:space="0" w:color="auto"/>
          </w:divBdr>
          <w:divsChild>
            <w:div w:id="6146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5092">
      <w:bodyDiv w:val="1"/>
      <w:marLeft w:val="0"/>
      <w:marRight w:val="0"/>
      <w:marTop w:val="0"/>
      <w:marBottom w:val="0"/>
      <w:divBdr>
        <w:top w:val="none" w:sz="0" w:space="0" w:color="auto"/>
        <w:left w:val="none" w:sz="0" w:space="0" w:color="auto"/>
        <w:bottom w:val="none" w:sz="0" w:space="0" w:color="auto"/>
        <w:right w:val="none" w:sz="0" w:space="0" w:color="auto"/>
      </w:divBdr>
      <w:divsChild>
        <w:div w:id="889078187">
          <w:marLeft w:val="0"/>
          <w:marRight w:val="0"/>
          <w:marTop w:val="0"/>
          <w:marBottom w:val="0"/>
          <w:divBdr>
            <w:top w:val="none" w:sz="0" w:space="0" w:color="auto"/>
            <w:left w:val="none" w:sz="0" w:space="0" w:color="auto"/>
            <w:bottom w:val="none" w:sz="0" w:space="0" w:color="auto"/>
            <w:right w:val="none" w:sz="0" w:space="0" w:color="auto"/>
          </w:divBdr>
          <w:divsChild>
            <w:div w:id="1202884">
              <w:marLeft w:val="0"/>
              <w:marRight w:val="0"/>
              <w:marTop w:val="0"/>
              <w:marBottom w:val="0"/>
              <w:divBdr>
                <w:top w:val="none" w:sz="0" w:space="0" w:color="auto"/>
                <w:left w:val="none" w:sz="0" w:space="0" w:color="auto"/>
                <w:bottom w:val="none" w:sz="0" w:space="0" w:color="auto"/>
                <w:right w:val="none" w:sz="0" w:space="0" w:color="auto"/>
              </w:divBdr>
              <w:divsChild>
                <w:div w:id="19681941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5090810">
          <w:marLeft w:val="0"/>
          <w:marRight w:val="0"/>
          <w:marTop w:val="0"/>
          <w:marBottom w:val="0"/>
          <w:divBdr>
            <w:top w:val="none" w:sz="0" w:space="0" w:color="auto"/>
            <w:left w:val="none" w:sz="0" w:space="0" w:color="auto"/>
            <w:bottom w:val="none" w:sz="0" w:space="0" w:color="auto"/>
            <w:right w:val="none" w:sz="0" w:space="0" w:color="auto"/>
          </w:divBdr>
          <w:divsChild>
            <w:div w:id="1239097737">
              <w:marLeft w:val="0"/>
              <w:marRight w:val="0"/>
              <w:marTop w:val="0"/>
              <w:marBottom w:val="0"/>
              <w:divBdr>
                <w:top w:val="none" w:sz="0" w:space="0" w:color="auto"/>
                <w:left w:val="none" w:sz="0" w:space="0" w:color="auto"/>
                <w:bottom w:val="none" w:sz="0" w:space="0" w:color="auto"/>
                <w:right w:val="none" w:sz="0" w:space="0" w:color="auto"/>
              </w:divBdr>
              <w:divsChild>
                <w:div w:id="1011221851">
                  <w:marLeft w:val="-420"/>
                  <w:marRight w:val="0"/>
                  <w:marTop w:val="0"/>
                  <w:marBottom w:val="0"/>
                  <w:divBdr>
                    <w:top w:val="none" w:sz="0" w:space="0" w:color="auto"/>
                    <w:left w:val="none" w:sz="0" w:space="0" w:color="auto"/>
                    <w:bottom w:val="none" w:sz="0" w:space="0" w:color="auto"/>
                    <w:right w:val="none" w:sz="0" w:space="0" w:color="auto"/>
                  </w:divBdr>
                  <w:divsChild>
                    <w:div w:id="1629169328">
                      <w:marLeft w:val="0"/>
                      <w:marRight w:val="0"/>
                      <w:marTop w:val="0"/>
                      <w:marBottom w:val="0"/>
                      <w:divBdr>
                        <w:top w:val="none" w:sz="0" w:space="0" w:color="auto"/>
                        <w:left w:val="none" w:sz="0" w:space="0" w:color="auto"/>
                        <w:bottom w:val="none" w:sz="0" w:space="0" w:color="auto"/>
                        <w:right w:val="none" w:sz="0" w:space="0" w:color="auto"/>
                      </w:divBdr>
                      <w:divsChild>
                        <w:div w:id="291139180">
                          <w:marLeft w:val="0"/>
                          <w:marRight w:val="0"/>
                          <w:marTop w:val="0"/>
                          <w:marBottom w:val="0"/>
                          <w:divBdr>
                            <w:top w:val="none" w:sz="0" w:space="0" w:color="auto"/>
                            <w:left w:val="none" w:sz="0" w:space="0" w:color="auto"/>
                            <w:bottom w:val="none" w:sz="0" w:space="0" w:color="auto"/>
                            <w:right w:val="none" w:sz="0" w:space="0" w:color="auto"/>
                          </w:divBdr>
                          <w:divsChild>
                            <w:div w:id="1469938422">
                              <w:marLeft w:val="0"/>
                              <w:marRight w:val="0"/>
                              <w:marTop w:val="0"/>
                              <w:marBottom w:val="0"/>
                              <w:divBdr>
                                <w:top w:val="none" w:sz="0" w:space="0" w:color="auto"/>
                                <w:left w:val="none" w:sz="0" w:space="0" w:color="auto"/>
                                <w:bottom w:val="none" w:sz="0" w:space="0" w:color="auto"/>
                                <w:right w:val="none" w:sz="0" w:space="0" w:color="auto"/>
                              </w:divBdr>
                            </w:div>
                            <w:div w:id="131591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19621">
                  <w:marLeft w:val="-420"/>
                  <w:marRight w:val="0"/>
                  <w:marTop w:val="0"/>
                  <w:marBottom w:val="0"/>
                  <w:divBdr>
                    <w:top w:val="none" w:sz="0" w:space="0" w:color="auto"/>
                    <w:left w:val="none" w:sz="0" w:space="0" w:color="auto"/>
                    <w:bottom w:val="none" w:sz="0" w:space="0" w:color="auto"/>
                    <w:right w:val="none" w:sz="0" w:space="0" w:color="auto"/>
                  </w:divBdr>
                  <w:divsChild>
                    <w:div w:id="2013869101">
                      <w:marLeft w:val="0"/>
                      <w:marRight w:val="0"/>
                      <w:marTop w:val="0"/>
                      <w:marBottom w:val="0"/>
                      <w:divBdr>
                        <w:top w:val="none" w:sz="0" w:space="0" w:color="auto"/>
                        <w:left w:val="none" w:sz="0" w:space="0" w:color="auto"/>
                        <w:bottom w:val="none" w:sz="0" w:space="0" w:color="auto"/>
                        <w:right w:val="none" w:sz="0" w:space="0" w:color="auto"/>
                      </w:divBdr>
                      <w:divsChild>
                        <w:div w:id="665322713">
                          <w:marLeft w:val="0"/>
                          <w:marRight w:val="0"/>
                          <w:marTop w:val="0"/>
                          <w:marBottom w:val="0"/>
                          <w:divBdr>
                            <w:top w:val="none" w:sz="0" w:space="0" w:color="auto"/>
                            <w:left w:val="none" w:sz="0" w:space="0" w:color="auto"/>
                            <w:bottom w:val="none" w:sz="0" w:space="0" w:color="auto"/>
                            <w:right w:val="none" w:sz="0" w:space="0" w:color="auto"/>
                          </w:divBdr>
                          <w:divsChild>
                            <w:div w:id="172111928">
                              <w:marLeft w:val="0"/>
                              <w:marRight w:val="0"/>
                              <w:marTop w:val="0"/>
                              <w:marBottom w:val="0"/>
                              <w:divBdr>
                                <w:top w:val="none" w:sz="0" w:space="0" w:color="auto"/>
                                <w:left w:val="none" w:sz="0" w:space="0" w:color="auto"/>
                                <w:bottom w:val="none" w:sz="0" w:space="0" w:color="auto"/>
                                <w:right w:val="none" w:sz="0" w:space="0" w:color="auto"/>
                              </w:divBdr>
                            </w:div>
                            <w:div w:id="12284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64407">
                  <w:marLeft w:val="-420"/>
                  <w:marRight w:val="0"/>
                  <w:marTop w:val="0"/>
                  <w:marBottom w:val="0"/>
                  <w:divBdr>
                    <w:top w:val="none" w:sz="0" w:space="0" w:color="auto"/>
                    <w:left w:val="none" w:sz="0" w:space="0" w:color="auto"/>
                    <w:bottom w:val="none" w:sz="0" w:space="0" w:color="auto"/>
                    <w:right w:val="none" w:sz="0" w:space="0" w:color="auto"/>
                  </w:divBdr>
                  <w:divsChild>
                    <w:div w:id="578367948">
                      <w:marLeft w:val="0"/>
                      <w:marRight w:val="0"/>
                      <w:marTop w:val="0"/>
                      <w:marBottom w:val="0"/>
                      <w:divBdr>
                        <w:top w:val="none" w:sz="0" w:space="0" w:color="auto"/>
                        <w:left w:val="none" w:sz="0" w:space="0" w:color="auto"/>
                        <w:bottom w:val="none" w:sz="0" w:space="0" w:color="auto"/>
                        <w:right w:val="none" w:sz="0" w:space="0" w:color="auto"/>
                      </w:divBdr>
                      <w:divsChild>
                        <w:div w:id="1825581837">
                          <w:marLeft w:val="0"/>
                          <w:marRight w:val="0"/>
                          <w:marTop w:val="0"/>
                          <w:marBottom w:val="0"/>
                          <w:divBdr>
                            <w:top w:val="none" w:sz="0" w:space="0" w:color="auto"/>
                            <w:left w:val="none" w:sz="0" w:space="0" w:color="auto"/>
                            <w:bottom w:val="none" w:sz="0" w:space="0" w:color="auto"/>
                            <w:right w:val="none" w:sz="0" w:space="0" w:color="auto"/>
                          </w:divBdr>
                          <w:divsChild>
                            <w:div w:id="1371146011">
                              <w:marLeft w:val="0"/>
                              <w:marRight w:val="0"/>
                              <w:marTop w:val="0"/>
                              <w:marBottom w:val="0"/>
                              <w:divBdr>
                                <w:top w:val="none" w:sz="0" w:space="0" w:color="auto"/>
                                <w:left w:val="none" w:sz="0" w:space="0" w:color="auto"/>
                                <w:bottom w:val="none" w:sz="0" w:space="0" w:color="auto"/>
                                <w:right w:val="none" w:sz="0" w:space="0" w:color="auto"/>
                              </w:divBdr>
                            </w:div>
                            <w:div w:id="424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298901">
                  <w:marLeft w:val="-420"/>
                  <w:marRight w:val="0"/>
                  <w:marTop w:val="0"/>
                  <w:marBottom w:val="0"/>
                  <w:divBdr>
                    <w:top w:val="none" w:sz="0" w:space="0" w:color="auto"/>
                    <w:left w:val="none" w:sz="0" w:space="0" w:color="auto"/>
                    <w:bottom w:val="none" w:sz="0" w:space="0" w:color="auto"/>
                    <w:right w:val="none" w:sz="0" w:space="0" w:color="auto"/>
                  </w:divBdr>
                  <w:divsChild>
                    <w:div w:id="1908152026">
                      <w:marLeft w:val="0"/>
                      <w:marRight w:val="0"/>
                      <w:marTop w:val="0"/>
                      <w:marBottom w:val="0"/>
                      <w:divBdr>
                        <w:top w:val="none" w:sz="0" w:space="0" w:color="auto"/>
                        <w:left w:val="none" w:sz="0" w:space="0" w:color="auto"/>
                        <w:bottom w:val="none" w:sz="0" w:space="0" w:color="auto"/>
                        <w:right w:val="none" w:sz="0" w:space="0" w:color="auto"/>
                      </w:divBdr>
                      <w:divsChild>
                        <w:div w:id="1654092954">
                          <w:marLeft w:val="0"/>
                          <w:marRight w:val="0"/>
                          <w:marTop w:val="0"/>
                          <w:marBottom w:val="0"/>
                          <w:divBdr>
                            <w:top w:val="none" w:sz="0" w:space="0" w:color="auto"/>
                            <w:left w:val="none" w:sz="0" w:space="0" w:color="auto"/>
                            <w:bottom w:val="none" w:sz="0" w:space="0" w:color="auto"/>
                            <w:right w:val="none" w:sz="0" w:space="0" w:color="auto"/>
                          </w:divBdr>
                          <w:divsChild>
                            <w:div w:id="1904025997">
                              <w:marLeft w:val="0"/>
                              <w:marRight w:val="0"/>
                              <w:marTop w:val="0"/>
                              <w:marBottom w:val="0"/>
                              <w:divBdr>
                                <w:top w:val="none" w:sz="0" w:space="0" w:color="auto"/>
                                <w:left w:val="none" w:sz="0" w:space="0" w:color="auto"/>
                                <w:bottom w:val="none" w:sz="0" w:space="0" w:color="auto"/>
                                <w:right w:val="none" w:sz="0" w:space="0" w:color="auto"/>
                              </w:divBdr>
                            </w:div>
                            <w:div w:id="10398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45720">
                  <w:marLeft w:val="-420"/>
                  <w:marRight w:val="0"/>
                  <w:marTop w:val="0"/>
                  <w:marBottom w:val="0"/>
                  <w:divBdr>
                    <w:top w:val="none" w:sz="0" w:space="0" w:color="auto"/>
                    <w:left w:val="none" w:sz="0" w:space="0" w:color="auto"/>
                    <w:bottom w:val="none" w:sz="0" w:space="0" w:color="auto"/>
                    <w:right w:val="none" w:sz="0" w:space="0" w:color="auto"/>
                  </w:divBdr>
                  <w:divsChild>
                    <w:div w:id="502889962">
                      <w:marLeft w:val="0"/>
                      <w:marRight w:val="0"/>
                      <w:marTop w:val="0"/>
                      <w:marBottom w:val="0"/>
                      <w:divBdr>
                        <w:top w:val="none" w:sz="0" w:space="0" w:color="auto"/>
                        <w:left w:val="none" w:sz="0" w:space="0" w:color="auto"/>
                        <w:bottom w:val="none" w:sz="0" w:space="0" w:color="auto"/>
                        <w:right w:val="none" w:sz="0" w:space="0" w:color="auto"/>
                      </w:divBdr>
                      <w:divsChild>
                        <w:div w:id="1731729364">
                          <w:marLeft w:val="0"/>
                          <w:marRight w:val="0"/>
                          <w:marTop w:val="0"/>
                          <w:marBottom w:val="0"/>
                          <w:divBdr>
                            <w:top w:val="none" w:sz="0" w:space="0" w:color="auto"/>
                            <w:left w:val="none" w:sz="0" w:space="0" w:color="auto"/>
                            <w:bottom w:val="none" w:sz="0" w:space="0" w:color="auto"/>
                            <w:right w:val="none" w:sz="0" w:space="0" w:color="auto"/>
                          </w:divBdr>
                          <w:divsChild>
                            <w:div w:id="549339164">
                              <w:marLeft w:val="0"/>
                              <w:marRight w:val="0"/>
                              <w:marTop w:val="0"/>
                              <w:marBottom w:val="0"/>
                              <w:divBdr>
                                <w:top w:val="none" w:sz="0" w:space="0" w:color="auto"/>
                                <w:left w:val="none" w:sz="0" w:space="0" w:color="auto"/>
                                <w:bottom w:val="none" w:sz="0" w:space="0" w:color="auto"/>
                                <w:right w:val="none" w:sz="0" w:space="0" w:color="auto"/>
                              </w:divBdr>
                            </w:div>
                            <w:div w:id="43464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431882">
      <w:bodyDiv w:val="1"/>
      <w:marLeft w:val="0"/>
      <w:marRight w:val="0"/>
      <w:marTop w:val="0"/>
      <w:marBottom w:val="0"/>
      <w:divBdr>
        <w:top w:val="none" w:sz="0" w:space="0" w:color="auto"/>
        <w:left w:val="none" w:sz="0" w:space="0" w:color="auto"/>
        <w:bottom w:val="none" w:sz="0" w:space="0" w:color="auto"/>
        <w:right w:val="none" w:sz="0" w:space="0" w:color="auto"/>
      </w:divBdr>
      <w:divsChild>
        <w:div w:id="406268683">
          <w:marLeft w:val="-420"/>
          <w:marRight w:val="0"/>
          <w:marTop w:val="0"/>
          <w:marBottom w:val="0"/>
          <w:divBdr>
            <w:top w:val="none" w:sz="0" w:space="0" w:color="auto"/>
            <w:left w:val="none" w:sz="0" w:space="0" w:color="auto"/>
            <w:bottom w:val="none" w:sz="0" w:space="0" w:color="auto"/>
            <w:right w:val="none" w:sz="0" w:space="0" w:color="auto"/>
          </w:divBdr>
          <w:divsChild>
            <w:div w:id="30961919">
              <w:marLeft w:val="0"/>
              <w:marRight w:val="0"/>
              <w:marTop w:val="0"/>
              <w:marBottom w:val="0"/>
              <w:divBdr>
                <w:top w:val="none" w:sz="0" w:space="0" w:color="auto"/>
                <w:left w:val="none" w:sz="0" w:space="0" w:color="auto"/>
                <w:bottom w:val="none" w:sz="0" w:space="0" w:color="auto"/>
                <w:right w:val="none" w:sz="0" w:space="0" w:color="auto"/>
              </w:divBdr>
              <w:divsChild>
                <w:div w:id="1104808584">
                  <w:marLeft w:val="0"/>
                  <w:marRight w:val="0"/>
                  <w:marTop w:val="0"/>
                  <w:marBottom w:val="0"/>
                  <w:divBdr>
                    <w:top w:val="none" w:sz="0" w:space="0" w:color="auto"/>
                    <w:left w:val="none" w:sz="0" w:space="0" w:color="auto"/>
                    <w:bottom w:val="none" w:sz="0" w:space="0" w:color="auto"/>
                    <w:right w:val="none" w:sz="0" w:space="0" w:color="auto"/>
                  </w:divBdr>
                  <w:divsChild>
                    <w:div w:id="1982923774">
                      <w:marLeft w:val="0"/>
                      <w:marRight w:val="0"/>
                      <w:marTop w:val="0"/>
                      <w:marBottom w:val="0"/>
                      <w:divBdr>
                        <w:top w:val="none" w:sz="0" w:space="0" w:color="auto"/>
                        <w:left w:val="none" w:sz="0" w:space="0" w:color="auto"/>
                        <w:bottom w:val="none" w:sz="0" w:space="0" w:color="auto"/>
                        <w:right w:val="none" w:sz="0" w:space="0" w:color="auto"/>
                      </w:divBdr>
                    </w:div>
                    <w:div w:id="10156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44144">
          <w:marLeft w:val="-420"/>
          <w:marRight w:val="0"/>
          <w:marTop w:val="0"/>
          <w:marBottom w:val="0"/>
          <w:divBdr>
            <w:top w:val="none" w:sz="0" w:space="0" w:color="auto"/>
            <w:left w:val="none" w:sz="0" w:space="0" w:color="auto"/>
            <w:bottom w:val="none" w:sz="0" w:space="0" w:color="auto"/>
            <w:right w:val="none" w:sz="0" w:space="0" w:color="auto"/>
          </w:divBdr>
          <w:divsChild>
            <w:div w:id="1177883174">
              <w:marLeft w:val="0"/>
              <w:marRight w:val="0"/>
              <w:marTop w:val="0"/>
              <w:marBottom w:val="0"/>
              <w:divBdr>
                <w:top w:val="none" w:sz="0" w:space="0" w:color="auto"/>
                <w:left w:val="none" w:sz="0" w:space="0" w:color="auto"/>
                <w:bottom w:val="none" w:sz="0" w:space="0" w:color="auto"/>
                <w:right w:val="none" w:sz="0" w:space="0" w:color="auto"/>
              </w:divBdr>
              <w:divsChild>
                <w:div w:id="1302227110">
                  <w:marLeft w:val="0"/>
                  <w:marRight w:val="0"/>
                  <w:marTop w:val="0"/>
                  <w:marBottom w:val="0"/>
                  <w:divBdr>
                    <w:top w:val="none" w:sz="0" w:space="0" w:color="auto"/>
                    <w:left w:val="none" w:sz="0" w:space="0" w:color="auto"/>
                    <w:bottom w:val="none" w:sz="0" w:space="0" w:color="auto"/>
                    <w:right w:val="none" w:sz="0" w:space="0" w:color="auto"/>
                  </w:divBdr>
                  <w:divsChild>
                    <w:div w:id="1429541289">
                      <w:marLeft w:val="0"/>
                      <w:marRight w:val="0"/>
                      <w:marTop w:val="0"/>
                      <w:marBottom w:val="0"/>
                      <w:divBdr>
                        <w:top w:val="none" w:sz="0" w:space="0" w:color="auto"/>
                        <w:left w:val="none" w:sz="0" w:space="0" w:color="auto"/>
                        <w:bottom w:val="none" w:sz="0" w:space="0" w:color="auto"/>
                        <w:right w:val="none" w:sz="0" w:space="0" w:color="auto"/>
                      </w:divBdr>
                    </w:div>
                    <w:div w:id="1317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9623">
          <w:marLeft w:val="-420"/>
          <w:marRight w:val="0"/>
          <w:marTop w:val="0"/>
          <w:marBottom w:val="0"/>
          <w:divBdr>
            <w:top w:val="none" w:sz="0" w:space="0" w:color="auto"/>
            <w:left w:val="none" w:sz="0" w:space="0" w:color="auto"/>
            <w:bottom w:val="none" w:sz="0" w:space="0" w:color="auto"/>
            <w:right w:val="none" w:sz="0" w:space="0" w:color="auto"/>
          </w:divBdr>
          <w:divsChild>
            <w:div w:id="1344432579">
              <w:marLeft w:val="0"/>
              <w:marRight w:val="0"/>
              <w:marTop w:val="0"/>
              <w:marBottom w:val="0"/>
              <w:divBdr>
                <w:top w:val="none" w:sz="0" w:space="0" w:color="auto"/>
                <w:left w:val="none" w:sz="0" w:space="0" w:color="auto"/>
                <w:bottom w:val="none" w:sz="0" w:space="0" w:color="auto"/>
                <w:right w:val="none" w:sz="0" w:space="0" w:color="auto"/>
              </w:divBdr>
              <w:divsChild>
                <w:div w:id="1196428995">
                  <w:marLeft w:val="0"/>
                  <w:marRight w:val="0"/>
                  <w:marTop w:val="0"/>
                  <w:marBottom w:val="0"/>
                  <w:divBdr>
                    <w:top w:val="none" w:sz="0" w:space="0" w:color="auto"/>
                    <w:left w:val="none" w:sz="0" w:space="0" w:color="auto"/>
                    <w:bottom w:val="none" w:sz="0" w:space="0" w:color="auto"/>
                    <w:right w:val="none" w:sz="0" w:space="0" w:color="auto"/>
                  </w:divBdr>
                  <w:divsChild>
                    <w:div w:id="904147908">
                      <w:marLeft w:val="0"/>
                      <w:marRight w:val="0"/>
                      <w:marTop w:val="0"/>
                      <w:marBottom w:val="0"/>
                      <w:divBdr>
                        <w:top w:val="none" w:sz="0" w:space="0" w:color="auto"/>
                        <w:left w:val="none" w:sz="0" w:space="0" w:color="auto"/>
                        <w:bottom w:val="none" w:sz="0" w:space="0" w:color="auto"/>
                        <w:right w:val="none" w:sz="0" w:space="0" w:color="auto"/>
                      </w:divBdr>
                    </w:div>
                    <w:div w:id="19066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1592">
          <w:marLeft w:val="-420"/>
          <w:marRight w:val="0"/>
          <w:marTop w:val="0"/>
          <w:marBottom w:val="0"/>
          <w:divBdr>
            <w:top w:val="none" w:sz="0" w:space="0" w:color="auto"/>
            <w:left w:val="none" w:sz="0" w:space="0" w:color="auto"/>
            <w:bottom w:val="none" w:sz="0" w:space="0" w:color="auto"/>
            <w:right w:val="none" w:sz="0" w:space="0" w:color="auto"/>
          </w:divBdr>
          <w:divsChild>
            <w:div w:id="290089924">
              <w:marLeft w:val="0"/>
              <w:marRight w:val="0"/>
              <w:marTop w:val="0"/>
              <w:marBottom w:val="0"/>
              <w:divBdr>
                <w:top w:val="none" w:sz="0" w:space="0" w:color="auto"/>
                <w:left w:val="none" w:sz="0" w:space="0" w:color="auto"/>
                <w:bottom w:val="none" w:sz="0" w:space="0" w:color="auto"/>
                <w:right w:val="none" w:sz="0" w:space="0" w:color="auto"/>
              </w:divBdr>
              <w:divsChild>
                <w:div w:id="1173912485">
                  <w:marLeft w:val="0"/>
                  <w:marRight w:val="0"/>
                  <w:marTop w:val="0"/>
                  <w:marBottom w:val="0"/>
                  <w:divBdr>
                    <w:top w:val="none" w:sz="0" w:space="0" w:color="auto"/>
                    <w:left w:val="none" w:sz="0" w:space="0" w:color="auto"/>
                    <w:bottom w:val="none" w:sz="0" w:space="0" w:color="auto"/>
                    <w:right w:val="none" w:sz="0" w:space="0" w:color="auto"/>
                  </w:divBdr>
                  <w:divsChild>
                    <w:div w:id="2114861304">
                      <w:marLeft w:val="0"/>
                      <w:marRight w:val="0"/>
                      <w:marTop w:val="0"/>
                      <w:marBottom w:val="0"/>
                      <w:divBdr>
                        <w:top w:val="none" w:sz="0" w:space="0" w:color="auto"/>
                        <w:left w:val="none" w:sz="0" w:space="0" w:color="auto"/>
                        <w:bottom w:val="none" w:sz="0" w:space="0" w:color="auto"/>
                        <w:right w:val="none" w:sz="0" w:space="0" w:color="auto"/>
                      </w:divBdr>
                    </w:div>
                    <w:div w:id="51099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16804">
      <w:bodyDiv w:val="1"/>
      <w:marLeft w:val="0"/>
      <w:marRight w:val="0"/>
      <w:marTop w:val="0"/>
      <w:marBottom w:val="0"/>
      <w:divBdr>
        <w:top w:val="none" w:sz="0" w:space="0" w:color="auto"/>
        <w:left w:val="none" w:sz="0" w:space="0" w:color="auto"/>
        <w:bottom w:val="none" w:sz="0" w:space="0" w:color="auto"/>
        <w:right w:val="none" w:sz="0" w:space="0" w:color="auto"/>
      </w:divBdr>
      <w:divsChild>
        <w:div w:id="127935887">
          <w:marLeft w:val="0"/>
          <w:marRight w:val="0"/>
          <w:marTop w:val="0"/>
          <w:marBottom w:val="0"/>
          <w:divBdr>
            <w:top w:val="none" w:sz="0" w:space="0" w:color="auto"/>
            <w:left w:val="none" w:sz="0" w:space="0" w:color="auto"/>
            <w:bottom w:val="none" w:sz="0" w:space="0" w:color="auto"/>
            <w:right w:val="none" w:sz="0" w:space="0" w:color="auto"/>
          </w:divBdr>
          <w:divsChild>
            <w:div w:id="1797522909">
              <w:marLeft w:val="0"/>
              <w:marRight w:val="0"/>
              <w:marTop w:val="0"/>
              <w:marBottom w:val="0"/>
              <w:divBdr>
                <w:top w:val="none" w:sz="0" w:space="0" w:color="auto"/>
                <w:left w:val="none" w:sz="0" w:space="0" w:color="auto"/>
                <w:bottom w:val="none" w:sz="0" w:space="0" w:color="auto"/>
                <w:right w:val="none" w:sz="0" w:space="0" w:color="auto"/>
              </w:divBdr>
              <w:divsChild>
                <w:div w:id="10656873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5979640">
          <w:marLeft w:val="0"/>
          <w:marRight w:val="0"/>
          <w:marTop w:val="0"/>
          <w:marBottom w:val="0"/>
          <w:divBdr>
            <w:top w:val="none" w:sz="0" w:space="0" w:color="auto"/>
            <w:left w:val="none" w:sz="0" w:space="0" w:color="auto"/>
            <w:bottom w:val="none" w:sz="0" w:space="0" w:color="auto"/>
            <w:right w:val="none" w:sz="0" w:space="0" w:color="auto"/>
          </w:divBdr>
          <w:divsChild>
            <w:div w:id="36367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82898">
      <w:bodyDiv w:val="1"/>
      <w:marLeft w:val="0"/>
      <w:marRight w:val="0"/>
      <w:marTop w:val="0"/>
      <w:marBottom w:val="0"/>
      <w:divBdr>
        <w:top w:val="none" w:sz="0" w:space="0" w:color="auto"/>
        <w:left w:val="none" w:sz="0" w:space="0" w:color="auto"/>
        <w:bottom w:val="none" w:sz="0" w:space="0" w:color="auto"/>
        <w:right w:val="none" w:sz="0" w:space="0" w:color="auto"/>
      </w:divBdr>
      <w:divsChild>
        <w:div w:id="2072071045">
          <w:marLeft w:val="0"/>
          <w:marRight w:val="0"/>
          <w:marTop w:val="0"/>
          <w:marBottom w:val="0"/>
          <w:divBdr>
            <w:top w:val="none" w:sz="0" w:space="0" w:color="auto"/>
            <w:left w:val="none" w:sz="0" w:space="0" w:color="auto"/>
            <w:bottom w:val="none" w:sz="0" w:space="0" w:color="auto"/>
            <w:right w:val="none" w:sz="0" w:space="0" w:color="auto"/>
          </w:divBdr>
          <w:divsChild>
            <w:div w:id="1463421576">
              <w:marLeft w:val="0"/>
              <w:marRight w:val="0"/>
              <w:marTop w:val="0"/>
              <w:marBottom w:val="0"/>
              <w:divBdr>
                <w:top w:val="none" w:sz="0" w:space="0" w:color="auto"/>
                <w:left w:val="none" w:sz="0" w:space="0" w:color="auto"/>
                <w:bottom w:val="none" w:sz="0" w:space="0" w:color="auto"/>
                <w:right w:val="none" w:sz="0" w:space="0" w:color="auto"/>
              </w:divBdr>
              <w:divsChild>
                <w:div w:id="479930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8113129">
          <w:marLeft w:val="0"/>
          <w:marRight w:val="0"/>
          <w:marTop w:val="0"/>
          <w:marBottom w:val="0"/>
          <w:divBdr>
            <w:top w:val="none" w:sz="0" w:space="0" w:color="auto"/>
            <w:left w:val="none" w:sz="0" w:space="0" w:color="auto"/>
            <w:bottom w:val="none" w:sz="0" w:space="0" w:color="auto"/>
            <w:right w:val="none" w:sz="0" w:space="0" w:color="auto"/>
          </w:divBdr>
          <w:divsChild>
            <w:div w:id="1994261797">
              <w:marLeft w:val="0"/>
              <w:marRight w:val="0"/>
              <w:marTop w:val="0"/>
              <w:marBottom w:val="0"/>
              <w:divBdr>
                <w:top w:val="none" w:sz="0" w:space="0" w:color="auto"/>
                <w:left w:val="none" w:sz="0" w:space="0" w:color="auto"/>
                <w:bottom w:val="none" w:sz="0" w:space="0" w:color="auto"/>
                <w:right w:val="none" w:sz="0" w:space="0" w:color="auto"/>
              </w:divBdr>
              <w:divsChild>
                <w:div w:id="1712534832">
                  <w:marLeft w:val="-420"/>
                  <w:marRight w:val="0"/>
                  <w:marTop w:val="0"/>
                  <w:marBottom w:val="0"/>
                  <w:divBdr>
                    <w:top w:val="none" w:sz="0" w:space="0" w:color="auto"/>
                    <w:left w:val="none" w:sz="0" w:space="0" w:color="auto"/>
                    <w:bottom w:val="none" w:sz="0" w:space="0" w:color="auto"/>
                    <w:right w:val="none" w:sz="0" w:space="0" w:color="auto"/>
                  </w:divBdr>
                  <w:divsChild>
                    <w:div w:id="1063985560">
                      <w:marLeft w:val="0"/>
                      <w:marRight w:val="0"/>
                      <w:marTop w:val="0"/>
                      <w:marBottom w:val="0"/>
                      <w:divBdr>
                        <w:top w:val="none" w:sz="0" w:space="0" w:color="auto"/>
                        <w:left w:val="none" w:sz="0" w:space="0" w:color="auto"/>
                        <w:bottom w:val="none" w:sz="0" w:space="0" w:color="auto"/>
                        <w:right w:val="none" w:sz="0" w:space="0" w:color="auto"/>
                      </w:divBdr>
                      <w:divsChild>
                        <w:div w:id="1338969951">
                          <w:marLeft w:val="0"/>
                          <w:marRight w:val="0"/>
                          <w:marTop w:val="0"/>
                          <w:marBottom w:val="0"/>
                          <w:divBdr>
                            <w:top w:val="none" w:sz="0" w:space="0" w:color="auto"/>
                            <w:left w:val="none" w:sz="0" w:space="0" w:color="auto"/>
                            <w:bottom w:val="none" w:sz="0" w:space="0" w:color="auto"/>
                            <w:right w:val="none" w:sz="0" w:space="0" w:color="auto"/>
                          </w:divBdr>
                          <w:divsChild>
                            <w:div w:id="1066687418">
                              <w:marLeft w:val="0"/>
                              <w:marRight w:val="0"/>
                              <w:marTop w:val="0"/>
                              <w:marBottom w:val="0"/>
                              <w:divBdr>
                                <w:top w:val="none" w:sz="0" w:space="0" w:color="auto"/>
                                <w:left w:val="none" w:sz="0" w:space="0" w:color="auto"/>
                                <w:bottom w:val="none" w:sz="0" w:space="0" w:color="auto"/>
                                <w:right w:val="none" w:sz="0" w:space="0" w:color="auto"/>
                              </w:divBdr>
                            </w:div>
                            <w:div w:id="1825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701458">
                  <w:marLeft w:val="-420"/>
                  <w:marRight w:val="0"/>
                  <w:marTop w:val="0"/>
                  <w:marBottom w:val="0"/>
                  <w:divBdr>
                    <w:top w:val="none" w:sz="0" w:space="0" w:color="auto"/>
                    <w:left w:val="none" w:sz="0" w:space="0" w:color="auto"/>
                    <w:bottom w:val="none" w:sz="0" w:space="0" w:color="auto"/>
                    <w:right w:val="none" w:sz="0" w:space="0" w:color="auto"/>
                  </w:divBdr>
                  <w:divsChild>
                    <w:div w:id="224875456">
                      <w:marLeft w:val="0"/>
                      <w:marRight w:val="0"/>
                      <w:marTop w:val="0"/>
                      <w:marBottom w:val="0"/>
                      <w:divBdr>
                        <w:top w:val="none" w:sz="0" w:space="0" w:color="auto"/>
                        <w:left w:val="none" w:sz="0" w:space="0" w:color="auto"/>
                        <w:bottom w:val="none" w:sz="0" w:space="0" w:color="auto"/>
                        <w:right w:val="none" w:sz="0" w:space="0" w:color="auto"/>
                      </w:divBdr>
                      <w:divsChild>
                        <w:div w:id="1963418251">
                          <w:marLeft w:val="0"/>
                          <w:marRight w:val="0"/>
                          <w:marTop w:val="0"/>
                          <w:marBottom w:val="0"/>
                          <w:divBdr>
                            <w:top w:val="none" w:sz="0" w:space="0" w:color="auto"/>
                            <w:left w:val="none" w:sz="0" w:space="0" w:color="auto"/>
                            <w:bottom w:val="none" w:sz="0" w:space="0" w:color="auto"/>
                            <w:right w:val="none" w:sz="0" w:space="0" w:color="auto"/>
                          </w:divBdr>
                          <w:divsChild>
                            <w:div w:id="145170138">
                              <w:marLeft w:val="0"/>
                              <w:marRight w:val="0"/>
                              <w:marTop w:val="0"/>
                              <w:marBottom w:val="0"/>
                              <w:divBdr>
                                <w:top w:val="none" w:sz="0" w:space="0" w:color="auto"/>
                                <w:left w:val="none" w:sz="0" w:space="0" w:color="auto"/>
                                <w:bottom w:val="none" w:sz="0" w:space="0" w:color="auto"/>
                                <w:right w:val="none" w:sz="0" w:space="0" w:color="auto"/>
                              </w:divBdr>
                            </w:div>
                            <w:div w:id="38471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209409">
      <w:bodyDiv w:val="1"/>
      <w:marLeft w:val="0"/>
      <w:marRight w:val="0"/>
      <w:marTop w:val="0"/>
      <w:marBottom w:val="0"/>
      <w:divBdr>
        <w:top w:val="none" w:sz="0" w:space="0" w:color="auto"/>
        <w:left w:val="none" w:sz="0" w:space="0" w:color="auto"/>
        <w:bottom w:val="none" w:sz="0" w:space="0" w:color="auto"/>
        <w:right w:val="none" w:sz="0" w:space="0" w:color="auto"/>
      </w:divBdr>
      <w:divsChild>
        <w:div w:id="1873222511">
          <w:marLeft w:val="0"/>
          <w:marRight w:val="0"/>
          <w:marTop w:val="0"/>
          <w:marBottom w:val="0"/>
          <w:divBdr>
            <w:top w:val="none" w:sz="0" w:space="0" w:color="auto"/>
            <w:left w:val="none" w:sz="0" w:space="0" w:color="auto"/>
            <w:bottom w:val="none" w:sz="0" w:space="0" w:color="auto"/>
            <w:right w:val="none" w:sz="0" w:space="0" w:color="auto"/>
          </w:divBdr>
          <w:divsChild>
            <w:div w:id="2102598170">
              <w:marLeft w:val="0"/>
              <w:marRight w:val="0"/>
              <w:marTop w:val="0"/>
              <w:marBottom w:val="0"/>
              <w:divBdr>
                <w:top w:val="none" w:sz="0" w:space="0" w:color="auto"/>
                <w:left w:val="none" w:sz="0" w:space="0" w:color="auto"/>
                <w:bottom w:val="none" w:sz="0" w:space="0" w:color="auto"/>
                <w:right w:val="none" w:sz="0" w:space="0" w:color="auto"/>
              </w:divBdr>
              <w:divsChild>
                <w:div w:id="15881550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3172673">
          <w:marLeft w:val="0"/>
          <w:marRight w:val="0"/>
          <w:marTop w:val="0"/>
          <w:marBottom w:val="0"/>
          <w:divBdr>
            <w:top w:val="none" w:sz="0" w:space="0" w:color="auto"/>
            <w:left w:val="none" w:sz="0" w:space="0" w:color="auto"/>
            <w:bottom w:val="none" w:sz="0" w:space="0" w:color="auto"/>
            <w:right w:val="none" w:sz="0" w:space="0" w:color="auto"/>
          </w:divBdr>
          <w:divsChild>
            <w:div w:id="5059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50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chem.libretexts.org/Bookshelves/Physical_and_Theoretical_Chemistry_Textbook_Maps/Map%3A_Physical_Chemistry_for_the_Biosciences_(Chang)/10%3A_Enzyme_Kinetics/10.02%3A_The_Equations_of_Enzyme_Kinetics" TargetMode="External"/><Relationship Id="rId18" Type="http://schemas.openxmlformats.org/officeDocument/2006/relationships/hyperlink" Target="https://chem.libretexts.org/Bookshelves/Physical_and_Theoretical_Chemistry_Textbook_Maps/Map%3A_Physical_Chemistry_for_the_Biosciences_(Chang)/10%3A_Enzyme_Kinetics/10.02%3A_The_Equations_of_Enzyme_Kinetic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hem.libretexts.org/Bookshelves/Physical_and_Theoretical_Chemistry_Textbook_Maps/Map%3A_Physical_Chemistry_for_the_Biosciences_(Chang)/10%3A_Enzyme_Kinetics/10.02%3A_The_Equations_of_Enzyme_Kinetics" TargetMode="External"/><Relationship Id="rId17" Type="http://schemas.openxmlformats.org/officeDocument/2006/relationships/hyperlink" Target="https://chem.libretexts.org/Bookshelves/Physical_and_Theoretical_Chemistry_Textbook_Maps/Map%3A_Physical_Chemistry_for_the_Biosciences_(Chang)/10%3A_Enzyme_Kinetics/10.02%3A_The_Equations_of_Enzyme_Kinetics" TargetMode="External"/><Relationship Id="rId2" Type="http://schemas.openxmlformats.org/officeDocument/2006/relationships/numbering" Target="numbering.xml"/><Relationship Id="rId16" Type="http://schemas.openxmlformats.org/officeDocument/2006/relationships/hyperlink" Target="https://chem.libretexts.org/Bookshelves/Physical_and_Theoretical_Chemistry_Textbook_Maps/Map%3A_Physical_Chemistry_for_the_Biosciences_(Chang)/10%3A_Enzyme_Kinetics/10.02%3A_The_Equations_of_Enzyme_Kinetics"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chem.libretexts.org/Bookshelves/Physical_and_Theoretical_Chemistry_Textbook_Maps/Map%3A_Physical_Chemistry_for_the_Biosciences_(Chang)/10%3A_Enzyme_Kinetics/10.02%3A_The_Equations_of_Enzyme_Kinetics" TargetMode="External"/><Relationship Id="rId10" Type="http://schemas.openxmlformats.org/officeDocument/2006/relationships/image" Target="media/image3.png"/><Relationship Id="rId19" Type="http://schemas.openxmlformats.org/officeDocument/2006/relationships/hyperlink" Target="https://chem.libretexts.org/Bookshelves/Physical_and_Theoretical_Chemistry_Textbook_Maps/Map%3A_Physical_Chemistry_for_the_Biosciences_(Chang)/10%3A_Enzyme_Kinetics/10.02%3A_The_Equations_of_Enzyme_Kinetic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hem.libretexts.org/Courses/University_of_California_Davis/Chem_107B%3A_Physical_Chemistry_for_Life_Scientists/Chapters/2%3A_Chemical_Kinetics/2.4B%3A_Steady-State_and_Pre-equilibrium_Approxima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oN0AHS7syOL5QAhNh586/cse/A==">CgMxLjA4AHIhMWRKVGZiYm0xU0ViaTUtWXVkazU4TERvUno4eDN1bkNY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2675</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aishu</dc:creator>
  <cp:lastModifiedBy>Sridevi Manikandan</cp:lastModifiedBy>
  <cp:revision>2</cp:revision>
  <cp:lastPrinted>2024-11-23T14:48:00Z</cp:lastPrinted>
  <dcterms:created xsi:type="dcterms:W3CDTF">2024-11-23T15:37:00Z</dcterms:created>
  <dcterms:modified xsi:type="dcterms:W3CDTF">2024-11-23T15:37:00Z</dcterms:modified>
</cp:coreProperties>
</file>