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16E" w:rsidRDefault="00FB516E">
      <w:pPr>
        <w:pBdr>
          <w:top w:val="nil"/>
          <w:left w:val="nil"/>
          <w:bottom w:val="nil"/>
          <w:right w:val="nil"/>
          <w:between w:val="nil"/>
        </w:pBdr>
        <w:spacing w:before="11"/>
        <w:rPr>
          <w:color w:val="000000"/>
          <w:sz w:val="10"/>
          <w:szCs w:val="10"/>
        </w:rPr>
      </w:pPr>
    </w:p>
    <w:p w14:paraId="00000002" w14:textId="77777777" w:rsidR="00FB516E" w:rsidRDefault="00000000">
      <w:pPr>
        <w:pBdr>
          <w:top w:val="nil"/>
          <w:left w:val="nil"/>
          <w:bottom w:val="nil"/>
          <w:right w:val="nil"/>
          <w:between w:val="nil"/>
        </w:pBdr>
        <w:spacing w:before="90"/>
        <w:ind w:left="2486" w:right="2464"/>
        <w:jc w:val="center"/>
        <w:rPr>
          <w:b/>
          <w:color w:val="000000"/>
          <w:sz w:val="24"/>
          <w:szCs w:val="24"/>
        </w:rPr>
      </w:pPr>
      <w:r>
        <w:rPr>
          <w:b/>
          <w:color w:val="000000"/>
          <w:sz w:val="24"/>
          <w:szCs w:val="24"/>
        </w:rPr>
        <w:t>ANNA ADARSH COLLEGE FOR WOMEN (AUTONOMOUS)</w:t>
      </w:r>
    </w:p>
    <w:p w14:paraId="00000003" w14:textId="41660580" w:rsidR="00FB516E" w:rsidRDefault="00C47870" w:rsidP="00C47870">
      <w:pPr>
        <w:pBdr>
          <w:top w:val="nil"/>
          <w:left w:val="nil"/>
          <w:bottom w:val="nil"/>
          <w:right w:val="nil"/>
          <w:between w:val="nil"/>
        </w:pBdr>
        <w:ind w:right="2464"/>
        <w:rPr>
          <w:b/>
          <w:color w:val="000000"/>
          <w:sz w:val="24"/>
          <w:szCs w:val="24"/>
        </w:rPr>
      </w:pPr>
      <w:r>
        <w:rPr>
          <w:b/>
          <w:color w:val="000000"/>
          <w:sz w:val="24"/>
          <w:szCs w:val="24"/>
        </w:rPr>
        <w:t xml:space="preserve">                                I YEAR B.A ENGLISH </w:t>
      </w:r>
    </w:p>
    <w:p w14:paraId="1DEE2250" w14:textId="5AF53ABB" w:rsidR="00A51E43" w:rsidRDefault="00A51E43" w:rsidP="00C47870">
      <w:pPr>
        <w:pBdr>
          <w:top w:val="nil"/>
          <w:left w:val="nil"/>
          <w:bottom w:val="nil"/>
          <w:right w:val="nil"/>
          <w:between w:val="nil"/>
        </w:pBdr>
        <w:ind w:right="2464"/>
        <w:rPr>
          <w:b/>
          <w:color w:val="000000"/>
          <w:sz w:val="24"/>
          <w:szCs w:val="24"/>
        </w:rPr>
      </w:pPr>
      <w:r>
        <w:rPr>
          <w:b/>
          <w:color w:val="000000"/>
          <w:sz w:val="24"/>
          <w:szCs w:val="24"/>
        </w:rPr>
        <w:t>ELECTIVE I – SOCIAL HISTORY OF ENGLAND</w:t>
      </w:r>
    </w:p>
    <w:p w14:paraId="00000004" w14:textId="57390DD4" w:rsidR="00FB516E" w:rsidRDefault="00FB516E">
      <w:pPr>
        <w:pBdr>
          <w:top w:val="nil"/>
          <w:left w:val="nil"/>
          <w:bottom w:val="nil"/>
          <w:right w:val="nil"/>
          <w:between w:val="nil"/>
        </w:pBdr>
        <w:ind w:left="33" w:right="11"/>
        <w:jc w:val="center"/>
        <w:rPr>
          <w:b/>
          <w:color w:val="000000"/>
          <w:sz w:val="24"/>
          <w:szCs w:val="24"/>
        </w:rPr>
      </w:pPr>
    </w:p>
    <w:p w14:paraId="00000005" w14:textId="77777777" w:rsidR="00FB516E" w:rsidRDefault="00000000">
      <w:pPr>
        <w:pBdr>
          <w:top w:val="nil"/>
          <w:left w:val="nil"/>
          <w:bottom w:val="nil"/>
          <w:right w:val="nil"/>
          <w:between w:val="nil"/>
        </w:pBdr>
        <w:tabs>
          <w:tab w:val="left" w:pos="7360"/>
        </w:tabs>
        <w:ind w:right="11"/>
        <w:jc w:val="center"/>
        <w:rPr>
          <w:b/>
          <w:color w:val="000000"/>
          <w:sz w:val="24"/>
          <w:szCs w:val="24"/>
        </w:rPr>
      </w:pPr>
      <w:r>
        <w:rPr>
          <w:b/>
          <w:color w:val="000000"/>
          <w:sz w:val="24"/>
          <w:szCs w:val="24"/>
        </w:rPr>
        <w:t>SEMESTER: I</w:t>
      </w:r>
      <w:r>
        <w:rPr>
          <w:b/>
          <w:color w:val="000000"/>
          <w:sz w:val="24"/>
          <w:szCs w:val="24"/>
        </w:rPr>
        <w:tab/>
        <w:t>MAX. MARKS: 75</w:t>
      </w:r>
    </w:p>
    <w:p w14:paraId="00000006" w14:textId="7DE87C3B" w:rsidR="00FB516E" w:rsidRDefault="00000000">
      <w:pPr>
        <w:pBdr>
          <w:top w:val="nil"/>
          <w:left w:val="nil"/>
          <w:bottom w:val="nil"/>
          <w:right w:val="nil"/>
          <w:between w:val="nil"/>
        </w:pBdr>
        <w:tabs>
          <w:tab w:val="left" w:pos="7553"/>
        </w:tabs>
        <w:ind w:left="13"/>
        <w:jc w:val="center"/>
        <w:rPr>
          <w:b/>
          <w:color w:val="000000"/>
          <w:sz w:val="24"/>
          <w:szCs w:val="24"/>
        </w:rPr>
      </w:pPr>
      <w:r>
        <w:rPr>
          <w:b/>
          <w:color w:val="000000"/>
          <w:sz w:val="24"/>
          <w:szCs w:val="24"/>
        </w:rPr>
        <w:t>SUB CODE:</w:t>
      </w:r>
      <w:r w:rsidR="00A51E43">
        <w:rPr>
          <w:b/>
          <w:color w:val="000000"/>
          <w:sz w:val="24"/>
          <w:szCs w:val="24"/>
        </w:rPr>
        <w:t>105E1A</w:t>
      </w:r>
      <w:r>
        <w:rPr>
          <w:b/>
          <w:color w:val="000000"/>
          <w:sz w:val="24"/>
          <w:szCs w:val="24"/>
        </w:rPr>
        <w:tab/>
        <w:t>TIME: 3 HOURS</w:t>
      </w:r>
    </w:p>
    <w:p w14:paraId="00000007" w14:textId="77777777" w:rsidR="00FB516E" w:rsidRDefault="00FB516E">
      <w:pPr>
        <w:pBdr>
          <w:top w:val="nil"/>
          <w:left w:val="nil"/>
          <w:bottom w:val="nil"/>
          <w:right w:val="nil"/>
          <w:between w:val="nil"/>
        </w:pBdr>
        <w:spacing w:before="11"/>
        <w:rPr>
          <w:b/>
          <w:color w:val="000000"/>
          <w:sz w:val="23"/>
          <w:szCs w:val="23"/>
        </w:rPr>
      </w:pPr>
    </w:p>
    <w:p w14:paraId="00000008" w14:textId="77777777" w:rsidR="00FB516E" w:rsidRDefault="00000000">
      <w:pPr>
        <w:ind w:left="2439" w:right="2420"/>
        <w:jc w:val="center"/>
        <w:rPr>
          <w:b/>
          <w:sz w:val="24"/>
          <w:szCs w:val="24"/>
        </w:rPr>
      </w:pPr>
      <w:r>
        <w:rPr>
          <w:b/>
          <w:sz w:val="24"/>
          <w:szCs w:val="24"/>
        </w:rPr>
        <w:t>SECTION A - (10x2 = 20 marks)</w:t>
      </w:r>
    </w:p>
    <w:p w14:paraId="00000009" w14:textId="77777777" w:rsidR="00FB516E" w:rsidRDefault="00FB516E">
      <w:pPr>
        <w:pBdr>
          <w:top w:val="nil"/>
          <w:left w:val="nil"/>
          <w:bottom w:val="nil"/>
          <w:right w:val="nil"/>
          <w:between w:val="nil"/>
        </w:pBdr>
        <w:rPr>
          <w:b/>
          <w:color w:val="000000"/>
          <w:sz w:val="24"/>
          <w:szCs w:val="24"/>
        </w:rPr>
      </w:pPr>
    </w:p>
    <w:p w14:paraId="0000000A" w14:textId="164E211D" w:rsidR="00FB516E" w:rsidRDefault="00000000">
      <w:pPr>
        <w:numPr>
          <w:ilvl w:val="0"/>
          <w:numId w:val="2"/>
        </w:numPr>
        <w:pBdr>
          <w:top w:val="nil"/>
          <w:left w:val="nil"/>
          <w:bottom w:val="nil"/>
          <w:right w:val="nil"/>
          <w:between w:val="nil"/>
        </w:pBdr>
        <w:tabs>
          <w:tab w:val="left" w:pos="334"/>
        </w:tabs>
        <w:ind w:left="119" w:right="1665" w:firstLine="0"/>
        <w:rPr>
          <w:b/>
          <w:color w:val="000000"/>
          <w:sz w:val="24"/>
          <w:szCs w:val="24"/>
        </w:rPr>
      </w:pPr>
      <w:r>
        <w:rPr>
          <w:b/>
          <w:color w:val="000000"/>
        </w:rPr>
        <w:t xml:space="preserve"> Answer any TEN of the following questions </w:t>
      </w:r>
      <w:r>
        <w:rPr>
          <w:b/>
        </w:rPr>
        <w:t xml:space="preserve">in </w:t>
      </w:r>
      <w:r w:rsidR="001E3654">
        <w:rPr>
          <w:b/>
        </w:rPr>
        <w:t>about 50 words each.</w:t>
      </w:r>
      <w:r>
        <w:rPr>
          <w:b/>
          <w:color w:val="000000"/>
        </w:rPr>
        <w:t xml:space="preserve"> </w:t>
      </w:r>
    </w:p>
    <w:p w14:paraId="0000000B" w14:textId="77777777" w:rsidR="00FB516E" w:rsidRDefault="00FB516E">
      <w:pPr>
        <w:pBdr>
          <w:top w:val="nil"/>
          <w:left w:val="nil"/>
          <w:bottom w:val="nil"/>
          <w:right w:val="nil"/>
          <w:between w:val="nil"/>
        </w:pBdr>
        <w:tabs>
          <w:tab w:val="left" w:pos="334"/>
        </w:tabs>
        <w:ind w:left="120" w:right="2884"/>
        <w:rPr>
          <w:b/>
          <w:sz w:val="24"/>
          <w:szCs w:val="24"/>
        </w:rPr>
      </w:pPr>
    </w:p>
    <w:p w14:paraId="0000000C" w14:textId="5F04B30C" w:rsidR="00FB516E" w:rsidRPr="00B00D05" w:rsidRDefault="00473607">
      <w:pPr>
        <w:numPr>
          <w:ilvl w:val="1"/>
          <w:numId w:val="2"/>
        </w:numPr>
        <w:pBdr>
          <w:top w:val="nil"/>
          <w:left w:val="nil"/>
          <w:bottom w:val="nil"/>
          <w:right w:val="nil"/>
          <w:between w:val="nil"/>
        </w:pBdr>
        <w:tabs>
          <w:tab w:val="left" w:pos="360"/>
        </w:tabs>
        <w:ind w:hanging="241"/>
        <w:rPr>
          <w:color w:val="000000"/>
          <w:sz w:val="24"/>
          <w:szCs w:val="24"/>
        </w:rPr>
      </w:pPr>
      <w:r>
        <w:rPr>
          <w:sz w:val="24"/>
          <w:szCs w:val="24"/>
        </w:rPr>
        <w:t xml:space="preserve">List any two writers during </w:t>
      </w:r>
      <w:r w:rsidR="007814ED">
        <w:rPr>
          <w:sz w:val="24"/>
          <w:szCs w:val="24"/>
        </w:rPr>
        <w:t>the period of Queen Elizabeth</w:t>
      </w:r>
      <w:r>
        <w:rPr>
          <w:sz w:val="24"/>
          <w:szCs w:val="24"/>
        </w:rPr>
        <w:t>.</w:t>
      </w:r>
    </w:p>
    <w:p w14:paraId="242DCDB2" w14:textId="3F0F64B2"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Sir Philip Sidney, Edmund Spenser, Roger Ascham, Richard Hooker, Christopher Marlowe, and William Shakespeare</w:t>
      </w:r>
    </w:p>
    <w:p w14:paraId="0000000D" w14:textId="0300C824" w:rsidR="00FB516E" w:rsidRPr="00B00D05" w:rsidRDefault="007814ED">
      <w:pPr>
        <w:numPr>
          <w:ilvl w:val="1"/>
          <w:numId w:val="2"/>
        </w:numPr>
        <w:pBdr>
          <w:top w:val="nil"/>
          <w:left w:val="nil"/>
          <w:bottom w:val="nil"/>
          <w:right w:val="nil"/>
          <w:between w:val="nil"/>
        </w:pBdr>
        <w:tabs>
          <w:tab w:val="left" w:pos="360"/>
        </w:tabs>
        <w:ind w:hanging="241"/>
        <w:rPr>
          <w:color w:val="000000"/>
          <w:sz w:val="24"/>
          <w:szCs w:val="24"/>
        </w:rPr>
      </w:pPr>
      <w:r>
        <w:rPr>
          <w:sz w:val="24"/>
          <w:szCs w:val="24"/>
        </w:rPr>
        <w:t xml:space="preserve">Define </w:t>
      </w:r>
      <w:r w:rsidRPr="00036BE0">
        <w:rPr>
          <w:i/>
          <w:iCs/>
          <w:sz w:val="24"/>
          <w:szCs w:val="24"/>
        </w:rPr>
        <w:t>Renaissance</w:t>
      </w:r>
      <w:r>
        <w:rPr>
          <w:sz w:val="24"/>
          <w:szCs w:val="24"/>
        </w:rPr>
        <w:t>.</w:t>
      </w:r>
    </w:p>
    <w:p w14:paraId="53772AF4" w14:textId="3FCF698E"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Renaissance is a French word meaning “rebirth.” It refers to a period in European civilization that was marked by a revival of Classical learning and wisdom.</w:t>
      </w:r>
    </w:p>
    <w:p w14:paraId="0000000E" w14:textId="73CDA6A1" w:rsidR="00FB516E" w:rsidRPr="00B00D05" w:rsidRDefault="00036BE0">
      <w:pPr>
        <w:numPr>
          <w:ilvl w:val="1"/>
          <w:numId w:val="2"/>
        </w:numPr>
        <w:pBdr>
          <w:top w:val="nil"/>
          <w:left w:val="nil"/>
          <w:bottom w:val="nil"/>
          <w:right w:val="nil"/>
          <w:between w:val="nil"/>
        </w:pBdr>
        <w:tabs>
          <w:tab w:val="left" w:pos="360"/>
        </w:tabs>
        <w:ind w:hanging="241"/>
        <w:rPr>
          <w:color w:val="000000"/>
          <w:sz w:val="24"/>
          <w:szCs w:val="24"/>
        </w:rPr>
      </w:pPr>
      <w:r>
        <w:rPr>
          <w:sz w:val="24"/>
          <w:szCs w:val="24"/>
        </w:rPr>
        <w:t>What is Glorious Revolution?</w:t>
      </w:r>
    </w:p>
    <w:p w14:paraId="1A402455" w14:textId="3C05DFC4"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The Glorious Revolution was a series of events in 1688 and 1689 that led to the exile of King James II and the ascension of William and Mary to the throne. The events are considered a turning point in the development of parliamentary democracy and civil liberties.</w:t>
      </w:r>
    </w:p>
    <w:p w14:paraId="0000000F" w14:textId="416EF1AA" w:rsidR="00FB516E" w:rsidRPr="00B00D05" w:rsidRDefault="000C4BDB">
      <w:pPr>
        <w:numPr>
          <w:ilvl w:val="1"/>
          <w:numId w:val="2"/>
        </w:numPr>
        <w:pBdr>
          <w:top w:val="nil"/>
          <w:left w:val="nil"/>
          <w:bottom w:val="nil"/>
          <w:right w:val="nil"/>
          <w:between w:val="nil"/>
        </w:pBdr>
        <w:tabs>
          <w:tab w:val="left" w:pos="360"/>
        </w:tabs>
        <w:ind w:hanging="241"/>
        <w:rPr>
          <w:color w:val="000000"/>
          <w:sz w:val="24"/>
          <w:szCs w:val="24"/>
        </w:rPr>
      </w:pPr>
      <w:r>
        <w:rPr>
          <w:sz w:val="24"/>
          <w:szCs w:val="24"/>
        </w:rPr>
        <w:t>Define Hanoverian England.</w:t>
      </w:r>
    </w:p>
    <w:p w14:paraId="1702EDAF" w14:textId="75B3C88E"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The Hanoverian period in British history was a time of political stability and the development of a constitutional monarchy. The Hanoverians ruled from 1714 to 1901, and included six monarchs</w:t>
      </w:r>
    </w:p>
    <w:p w14:paraId="00000010" w14:textId="0FA35CB8" w:rsidR="00FB516E" w:rsidRPr="00B00D05" w:rsidRDefault="000C4BDB">
      <w:pPr>
        <w:numPr>
          <w:ilvl w:val="1"/>
          <w:numId w:val="2"/>
        </w:numPr>
        <w:pBdr>
          <w:top w:val="nil"/>
          <w:left w:val="nil"/>
          <w:bottom w:val="nil"/>
          <w:right w:val="nil"/>
          <w:between w:val="nil"/>
        </w:pBdr>
        <w:tabs>
          <w:tab w:val="left" w:pos="360"/>
        </w:tabs>
        <w:ind w:hanging="241"/>
        <w:rPr>
          <w:color w:val="000000"/>
          <w:sz w:val="24"/>
          <w:szCs w:val="24"/>
        </w:rPr>
      </w:pPr>
      <w:r>
        <w:rPr>
          <w:sz w:val="24"/>
          <w:szCs w:val="24"/>
        </w:rPr>
        <w:t>List the major causes of French Revolution.</w:t>
      </w:r>
    </w:p>
    <w:p w14:paraId="6D7A5CD5" w14:textId="685BA3C9"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The Estate System: French society was divided into three estates: the First Estate (clergy), the Second Estate (nobility), and the Third Estate (commoners, including peasants, city workers, and bourgeoisie). The Third Estate, which made up about 97% of the population, was burdened with heavy taxes and had little political power, while the First and Second Estates enjoyed privileges like tax exemptions and special rights.</w:t>
      </w:r>
    </w:p>
    <w:p w14:paraId="00000011" w14:textId="0B71AE80" w:rsidR="00FB516E" w:rsidRPr="00B00D05" w:rsidRDefault="00907C51">
      <w:pPr>
        <w:numPr>
          <w:ilvl w:val="1"/>
          <w:numId w:val="2"/>
        </w:numPr>
        <w:pBdr>
          <w:top w:val="nil"/>
          <w:left w:val="nil"/>
          <w:bottom w:val="nil"/>
          <w:right w:val="nil"/>
          <w:between w:val="nil"/>
        </w:pBdr>
        <w:tabs>
          <w:tab w:val="left" w:pos="360"/>
        </w:tabs>
        <w:ind w:hanging="241"/>
        <w:rPr>
          <w:color w:val="000000"/>
          <w:sz w:val="24"/>
          <w:szCs w:val="24"/>
        </w:rPr>
      </w:pPr>
      <w:r>
        <w:rPr>
          <w:sz w:val="24"/>
          <w:szCs w:val="24"/>
        </w:rPr>
        <w:t>What is Humanitarian Movement in England?</w:t>
      </w:r>
    </w:p>
    <w:p w14:paraId="1418E191" w14:textId="13E82BB9"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Humanitarian movements in England include the British Red Cross, the Humanitarian League, and the British abolition movement</w:t>
      </w:r>
    </w:p>
    <w:p w14:paraId="00000012" w14:textId="3EFAAF3E" w:rsidR="00FB516E" w:rsidRPr="00B00D05" w:rsidRDefault="00583D54">
      <w:pPr>
        <w:numPr>
          <w:ilvl w:val="1"/>
          <w:numId w:val="2"/>
        </w:numPr>
        <w:pBdr>
          <w:top w:val="nil"/>
          <w:left w:val="nil"/>
          <w:bottom w:val="nil"/>
          <w:right w:val="nil"/>
          <w:between w:val="nil"/>
        </w:pBdr>
        <w:tabs>
          <w:tab w:val="left" w:pos="360"/>
        </w:tabs>
        <w:ind w:hanging="241"/>
        <w:rPr>
          <w:color w:val="000000"/>
          <w:sz w:val="24"/>
          <w:szCs w:val="24"/>
        </w:rPr>
      </w:pPr>
      <w:r>
        <w:rPr>
          <w:sz w:val="24"/>
          <w:szCs w:val="24"/>
        </w:rPr>
        <w:t>List the significance of Reform Bills.</w:t>
      </w:r>
    </w:p>
    <w:p w14:paraId="3FE9F888" w14:textId="05F34BB8"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Reform bills were a series of British parliamentary bills that expanded the electorate and rationalized representation in the House of Commons</w:t>
      </w:r>
    </w:p>
    <w:p w14:paraId="00000013" w14:textId="342C8D79" w:rsidR="00FB516E" w:rsidRPr="00B00D05" w:rsidRDefault="00583D54">
      <w:pPr>
        <w:numPr>
          <w:ilvl w:val="1"/>
          <w:numId w:val="2"/>
        </w:numPr>
        <w:pBdr>
          <w:top w:val="nil"/>
          <w:left w:val="nil"/>
          <w:bottom w:val="nil"/>
          <w:right w:val="nil"/>
          <w:between w:val="nil"/>
        </w:pBdr>
        <w:tabs>
          <w:tab w:val="left" w:pos="360"/>
        </w:tabs>
        <w:ind w:hanging="241"/>
        <w:rPr>
          <w:color w:val="000000"/>
          <w:sz w:val="24"/>
          <w:szCs w:val="24"/>
        </w:rPr>
      </w:pPr>
      <w:r>
        <w:rPr>
          <w:sz w:val="24"/>
          <w:szCs w:val="24"/>
        </w:rPr>
        <w:t xml:space="preserve">Define </w:t>
      </w:r>
      <w:r w:rsidRPr="00583D54">
        <w:rPr>
          <w:sz w:val="24"/>
          <w:szCs w:val="24"/>
        </w:rPr>
        <w:t>Treaty of Versailles</w:t>
      </w:r>
      <w:r>
        <w:rPr>
          <w:sz w:val="24"/>
          <w:szCs w:val="24"/>
        </w:rPr>
        <w:t>.</w:t>
      </w:r>
    </w:p>
    <w:p w14:paraId="0EABF08B" w14:textId="062A446D"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Answer:</w:t>
      </w:r>
      <w:r w:rsidRPr="00B00D05">
        <w:t xml:space="preserve"> </w:t>
      </w:r>
      <w:r w:rsidRPr="00B00D05">
        <w:rPr>
          <w:sz w:val="24"/>
          <w:szCs w:val="24"/>
        </w:rPr>
        <w:t>The Treaty of Versailles was a peace agreement signed on June 28, 1919, that formally ended World War I</w:t>
      </w:r>
    </w:p>
    <w:p w14:paraId="00000014" w14:textId="1784411E" w:rsidR="00FB516E" w:rsidRPr="00B00D05" w:rsidRDefault="00DA737B">
      <w:pPr>
        <w:numPr>
          <w:ilvl w:val="1"/>
          <w:numId w:val="2"/>
        </w:numPr>
        <w:pBdr>
          <w:top w:val="nil"/>
          <w:left w:val="nil"/>
          <w:bottom w:val="nil"/>
          <w:right w:val="nil"/>
          <w:between w:val="nil"/>
        </w:pBdr>
        <w:tabs>
          <w:tab w:val="left" w:pos="360"/>
        </w:tabs>
        <w:ind w:hanging="241"/>
        <w:rPr>
          <w:color w:val="000000"/>
          <w:sz w:val="24"/>
          <w:szCs w:val="24"/>
        </w:rPr>
      </w:pPr>
      <w:r>
        <w:rPr>
          <w:sz w:val="24"/>
          <w:szCs w:val="24"/>
        </w:rPr>
        <w:t>Define Cold War.</w:t>
      </w:r>
    </w:p>
    <w:p w14:paraId="5541D70E" w14:textId="4557B6FB" w:rsidR="00B00D05" w:rsidRDefault="00B00D05" w:rsidP="00B00D05">
      <w:pPr>
        <w:pBdr>
          <w:top w:val="nil"/>
          <w:left w:val="nil"/>
          <w:bottom w:val="nil"/>
          <w:right w:val="nil"/>
          <w:between w:val="nil"/>
        </w:pBdr>
        <w:tabs>
          <w:tab w:val="left" w:pos="360"/>
        </w:tabs>
        <w:ind w:left="360"/>
        <w:rPr>
          <w:color w:val="000000"/>
          <w:sz w:val="24"/>
          <w:szCs w:val="24"/>
        </w:rPr>
      </w:pPr>
      <w:r>
        <w:rPr>
          <w:sz w:val="24"/>
          <w:szCs w:val="24"/>
        </w:rPr>
        <w:t xml:space="preserve">Answer: </w:t>
      </w:r>
      <w:r w:rsidRPr="00B00D05">
        <w:rPr>
          <w:sz w:val="24"/>
          <w:szCs w:val="24"/>
        </w:rPr>
        <w:t>The Cold War was a period of intense geopolitical tension between two superpowers, the United States (U.S.) and the Soviet Union (U.S.S.R.), and their respective allies, after the end of World War II.</w:t>
      </w:r>
    </w:p>
    <w:p w14:paraId="00000015" w14:textId="12BEE1B2" w:rsidR="00FB516E" w:rsidRPr="00081B41" w:rsidRDefault="00F71D43">
      <w:pPr>
        <w:numPr>
          <w:ilvl w:val="1"/>
          <w:numId w:val="2"/>
        </w:numPr>
        <w:pBdr>
          <w:top w:val="nil"/>
          <w:left w:val="nil"/>
          <w:bottom w:val="nil"/>
          <w:right w:val="nil"/>
          <w:between w:val="nil"/>
        </w:pBdr>
        <w:tabs>
          <w:tab w:val="left" w:pos="480"/>
        </w:tabs>
        <w:ind w:left="480" w:hanging="361"/>
        <w:rPr>
          <w:color w:val="000000"/>
          <w:sz w:val="24"/>
          <w:szCs w:val="24"/>
        </w:rPr>
      </w:pPr>
      <w:r>
        <w:rPr>
          <w:sz w:val="24"/>
          <w:szCs w:val="24"/>
        </w:rPr>
        <w:t>What is Brexit?</w:t>
      </w:r>
    </w:p>
    <w:p w14:paraId="61B93429" w14:textId="240900B0" w:rsidR="00081B41" w:rsidRDefault="00081B41" w:rsidP="00081B41">
      <w:pPr>
        <w:pBdr>
          <w:top w:val="nil"/>
          <w:left w:val="nil"/>
          <w:bottom w:val="nil"/>
          <w:right w:val="nil"/>
          <w:between w:val="nil"/>
        </w:pBdr>
        <w:tabs>
          <w:tab w:val="left" w:pos="480"/>
        </w:tabs>
        <w:ind w:left="480"/>
        <w:rPr>
          <w:color w:val="000000"/>
          <w:sz w:val="24"/>
          <w:szCs w:val="24"/>
        </w:rPr>
      </w:pPr>
      <w:r>
        <w:rPr>
          <w:sz w:val="24"/>
          <w:szCs w:val="24"/>
        </w:rPr>
        <w:t>Answer</w:t>
      </w:r>
      <w:r w:rsidR="0008164D">
        <w:rPr>
          <w:sz w:val="24"/>
          <w:szCs w:val="24"/>
        </w:rPr>
        <w:t xml:space="preserve">: </w:t>
      </w:r>
      <w:r w:rsidR="0008164D" w:rsidRPr="0008164D">
        <w:rPr>
          <w:sz w:val="24"/>
          <w:szCs w:val="24"/>
        </w:rPr>
        <w:t>Brexit is an abbreviation of two English words: 'Britain' and 'exit' and refers to the withdrawal process of the United Kingdom (UK) from the European Union (EU). Article 50 of the Treaty of the European Union regulates the withdrawal process of any Member State.</w:t>
      </w:r>
    </w:p>
    <w:p w14:paraId="00000016" w14:textId="16B3447D" w:rsidR="00FB516E" w:rsidRPr="00B00D05" w:rsidRDefault="00DA737B">
      <w:pPr>
        <w:numPr>
          <w:ilvl w:val="1"/>
          <w:numId w:val="2"/>
        </w:numPr>
        <w:pBdr>
          <w:top w:val="nil"/>
          <w:left w:val="nil"/>
          <w:bottom w:val="nil"/>
          <w:right w:val="nil"/>
          <w:between w:val="nil"/>
        </w:pBdr>
        <w:tabs>
          <w:tab w:val="left" w:pos="472"/>
        </w:tabs>
        <w:ind w:left="471" w:hanging="353"/>
        <w:rPr>
          <w:color w:val="000000"/>
          <w:sz w:val="24"/>
          <w:szCs w:val="24"/>
        </w:rPr>
      </w:pPr>
      <w:bookmarkStart w:id="0" w:name="_Hlk180826562"/>
      <w:r>
        <w:rPr>
          <w:sz w:val="24"/>
          <w:szCs w:val="24"/>
        </w:rPr>
        <w:t>Mention the origin of political parties in England.</w:t>
      </w:r>
    </w:p>
    <w:p w14:paraId="38F2E138" w14:textId="5FBE5CA6" w:rsidR="00B00D05" w:rsidRDefault="00B00D05" w:rsidP="00B00D05">
      <w:pPr>
        <w:pBdr>
          <w:top w:val="nil"/>
          <w:left w:val="nil"/>
          <w:bottom w:val="nil"/>
          <w:right w:val="nil"/>
          <w:between w:val="nil"/>
        </w:pBdr>
        <w:tabs>
          <w:tab w:val="left" w:pos="472"/>
        </w:tabs>
        <w:ind w:left="471"/>
        <w:rPr>
          <w:color w:val="000000"/>
          <w:sz w:val="24"/>
          <w:szCs w:val="24"/>
        </w:rPr>
      </w:pPr>
      <w:r>
        <w:rPr>
          <w:sz w:val="24"/>
          <w:szCs w:val="24"/>
        </w:rPr>
        <w:lastRenderedPageBreak/>
        <w:t xml:space="preserve">Answer: </w:t>
      </w:r>
      <w:r w:rsidRPr="00B00D05">
        <w:rPr>
          <w:sz w:val="24"/>
          <w:szCs w:val="24"/>
        </w:rPr>
        <w:t>Monarchy vs. Parliament: A key dividing issue in England during the 17th century was the struggle between the monarchy and Parliament for control over government. This struggle was most famously seen during the English Civil War (1642-1651), in which the Royalists (supporting King Charles I) and Parliamentarians (supporting Parliament) fought for power.</w:t>
      </w:r>
    </w:p>
    <w:bookmarkEnd w:id="0"/>
    <w:p w14:paraId="00000017" w14:textId="20281F9D" w:rsidR="00FB516E" w:rsidRPr="00CF5B62" w:rsidRDefault="00DA737B">
      <w:pPr>
        <w:numPr>
          <w:ilvl w:val="1"/>
          <w:numId w:val="2"/>
        </w:numPr>
        <w:pBdr>
          <w:top w:val="nil"/>
          <w:left w:val="nil"/>
          <w:bottom w:val="nil"/>
          <w:right w:val="nil"/>
          <w:between w:val="nil"/>
        </w:pBdr>
        <w:tabs>
          <w:tab w:val="left" w:pos="480"/>
        </w:tabs>
        <w:ind w:left="480" w:hanging="361"/>
        <w:rPr>
          <w:color w:val="000000"/>
          <w:sz w:val="24"/>
          <w:szCs w:val="24"/>
        </w:rPr>
      </w:pPr>
      <w:r>
        <w:rPr>
          <w:sz w:val="24"/>
          <w:szCs w:val="24"/>
        </w:rPr>
        <w:t>What is colonialism?</w:t>
      </w:r>
    </w:p>
    <w:p w14:paraId="0A23E4C4" w14:textId="1F239706" w:rsidR="00CF5B62" w:rsidRDefault="00CF5B62" w:rsidP="00CF5B62">
      <w:pPr>
        <w:pBdr>
          <w:top w:val="nil"/>
          <w:left w:val="nil"/>
          <w:bottom w:val="nil"/>
          <w:right w:val="nil"/>
          <w:between w:val="nil"/>
        </w:pBdr>
        <w:tabs>
          <w:tab w:val="left" w:pos="480"/>
        </w:tabs>
        <w:ind w:left="480"/>
        <w:rPr>
          <w:color w:val="000000"/>
          <w:sz w:val="24"/>
          <w:szCs w:val="24"/>
        </w:rPr>
      </w:pPr>
      <w:r>
        <w:rPr>
          <w:sz w:val="24"/>
          <w:szCs w:val="24"/>
        </w:rPr>
        <w:t xml:space="preserve">Answer: </w:t>
      </w:r>
      <w:r w:rsidRPr="00CF5B62">
        <w:rPr>
          <w:sz w:val="24"/>
          <w:szCs w:val="24"/>
        </w:rPr>
        <w:t>Colonialism refers to the practice or policy of a country or power establishing control over a foreign territory, exploiting its resources, and dominating its people, typically for economic, political, or cultural reasons.</w:t>
      </w:r>
    </w:p>
    <w:p w14:paraId="00000018" w14:textId="77777777" w:rsidR="00FB516E" w:rsidRDefault="00FB516E">
      <w:pPr>
        <w:pBdr>
          <w:top w:val="nil"/>
          <w:left w:val="nil"/>
          <w:bottom w:val="nil"/>
          <w:right w:val="nil"/>
          <w:between w:val="nil"/>
        </w:pBdr>
        <w:rPr>
          <w:color w:val="000000"/>
          <w:sz w:val="24"/>
          <w:szCs w:val="24"/>
        </w:rPr>
      </w:pPr>
    </w:p>
    <w:p w14:paraId="00000019" w14:textId="77777777" w:rsidR="00FB516E" w:rsidRDefault="00000000">
      <w:pPr>
        <w:ind w:left="2439" w:right="2420"/>
        <w:jc w:val="center"/>
        <w:rPr>
          <w:b/>
          <w:sz w:val="24"/>
          <w:szCs w:val="24"/>
        </w:rPr>
      </w:pPr>
      <w:bookmarkStart w:id="1" w:name="_Hlk180826117"/>
      <w:r>
        <w:rPr>
          <w:b/>
          <w:sz w:val="24"/>
          <w:szCs w:val="24"/>
        </w:rPr>
        <w:t>SECTION B - (5 x 5 =25 marks)</w:t>
      </w:r>
    </w:p>
    <w:bookmarkEnd w:id="1"/>
    <w:p w14:paraId="0000001A" w14:textId="77777777" w:rsidR="00FB516E" w:rsidRDefault="00FB516E">
      <w:pPr>
        <w:pBdr>
          <w:top w:val="nil"/>
          <w:left w:val="nil"/>
          <w:bottom w:val="nil"/>
          <w:right w:val="nil"/>
          <w:between w:val="nil"/>
        </w:pBdr>
        <w:rPr>
          <w:b/>
          <w:sz w:val="24"/>
          <w:szCs w:val="24"/>
        </w:rPr>
      </w:pPr>
    </w:p>
    <w:p w14:paraId="0000001B" w14:textId="77777777" w:rsidR="00FB516E" w:rsidRDefault="00000000">
      <w:pPr>
        <w:numPr>
          <w:ilvl w:val="0"/>
          <w:numId w:val="2"/>
        </w:numPr>
        <w:pBdr>
          <w:top w:val="nil"/>
          <w:left w:val="nil"/>
          <w:bottom w:val="nil"/>
          <w:right w:val="nil"/>
          <w:between w:val="nil"/>
        </w:pBdr>
        <w:tabs>
          <w:tab w:val="left" w:pos="427"/>
        </w:tabs>
        <w:ind w:left="119" w:right="687" w:firstLine="0"/>
        <w:rPr>
          <w:b/>
          <w:color w:val="000000"/>
          <w:sz w:val="24"/>
          <w:szCs w:val="24"/>
        </w:rPr>
      </w:pPr>
      <w:bookmarkStart w:id="2" w:name="_Hlk180826217"/>
      <w:r>
        <w:rPr>
          <w:b/>
          <w:color w:val="000000"/>
          <w:sz w:val="24"/>
          <w:szCs w:val="24"/>
        </w:rPr>
        <w:t xml:space="preserve">Answer any FIVE of the following questions </w:t>
      </w:r>
      <w:bookmarkEnd w:id="2"/>
      <w:r>
        <w:rPr>
          <w:b/>
          <w:color w:val="000000"/>
          <w:sz w:val="24"/>
          <w:szCs w:val="24"/>
        </w:rPr>
        <w:t>in about 100 words each:</w:t>
      </w:r>
    </w:p>
    <w:p w14:paraId="0000001C" w14:textId="77777777" w:rsidR="00FB516E" w:rsidRDefault="00FB516E">
      <w:pPr>
        <w:pBdr>
          <w:top w:val="nil"/>
          <w:left w:val="nil"/>
          <w:bottom w:val="nil"/>
          <w:right w:val="nil"/>
          <w:between w:val="nil"/>
        </w:pBdr>
        <w:tabs>
          <w:tab w:val="left" w:pos="427"/>
        </w:tabs>
        <w:ind w:left="120" w:right="687"/>
        <w:rPr>
          <w:b/>
          <w:sz w:val="24"/>
          <w:szCs w:val="24"/>
        </w:rPr>
      </w:pPr>
    </w:p>
    <w:p w14:paraId="771B8851" w14:textId="576A7508" w:rsidR="00E642ED" w:rsidRPr="00C23C75" w:rsidRDefault="00E642ED">
      <w:pPr>
        <w:numPr>
          <w:ilvl w:val="0"/>
          <w:numId w:val="1"/>
        </w:numPr>
        <w:pBdr>
          <w:top w:val="nil"/>
          <w:left w:val="nil"/>
          <w:bottom w:val="nil"/>
          <w:right w:val="nil"/>
          <w:between w:val="nil"/>
        </w:pBdr>
        <w:tabs>
          <w:tab w:val="left" w:pos="480"/>
        </w:tabs>
        <w:ind w:hanging="361"/>
        <w:rPr>
          <w:color w:val="000000"/>
          <w:sz w:val="24"/>
          <w:szCs w:val="24"/>
        </w:rPr>
      </w:pPr>
      <w:bookmarkStart w:id="3" w:name="_Hlk180826487"/>
      <w:r w:rsidRPr="00E642ED">
        <w:rPr>
          <w:sz w:val="24"/>
          <w:szCs w:val="24"/>
        </w:rPr>
        <w:t>How did the Renaissance influence the development of</w:t>
      </w:r>
      <w:r>
        <w:rPr>
          <w:sz w:val="24"/>
          <w:szCs w:val="24"/>
        </w:rPr>
        <w:t xml:space="preserve"> </w:t>
      </w:r>
      <w:r w:rsidRPr="00E642ED">
        <w:rPr>
          <w:sz w:val="24"/>
          <w:szCs w:val="24"/>
        </w:rPr>
        <w:t>Europe?</w:t>
      </w:r>
    </w:p>
    <w:p w14:paraId="176D4B7C" w14:textId="0C2D113F" w:rsidR="00C23C75" w:rsidRPr="00C23C75" w:rsidRDefault="00C23C75" w:rsidP="00C23C75">
      <w:pPr>
        <w:pBdr>
          <w:top w:val="nil"/>
          <w:left w:val="nil"/>
          <w:bottom w:val="nil"/>
          <w:right w:val="nil"/>
          <w:between w:val="nil"/>
        </w:pBdr>
        <w:tabs>
          <w:tab w:val="left" w:pos="480"/>
        </w:tabs>
        <w:ind w:left="480"/>
        <w:rPr>
          <w:sz w:val="24"/>
          <w:szCs w:val="24"/>
        </w:rPr>
      </w:pPr>
      <w:r>
        <w:rPr>
          <w:sz w:val="24"/>
          <w:szCs w:val="24"/>
        </w:rPr>
        <w:t>Answer:</w:t>
      </w:r>
      <w:r w:rsidRPr="00C23C75">
        <w:t xml:space="preserve"> </w:t>
      </w:r>
      <w:r w:rsidRPr="00C23C75">
        <w:rPr>
          <w:sz w:val="24"/>
          <w:szCs w:val="24"/>
        </w:rPr>
        <w:t>The Renaissance, which spanned roughly from the 14th to the 17th century, had a profound impact on the development of Europe. It marked the end of the medieval era and the beginning of a new age characterized by a revival of interest in classical antiquity, humanism, and significant intellectual, cultural, and artistic transformations. Here’s how the Renaissance influenced the development of Europe:</w:t>
      </w:r>
    </w:p>
    <w:p w14:paraId="56F583ED" w14:textId="77777777" w:rsidR="00C23C75" w:rsidRPr="00C23C75" w:rsidRDefault="00C23C75" w:rsidP="00C23C75">
      <w:pPr>
        <w:pBdr>
          <w:top w:val="nil"/>
          <w:left w:val="nil"/>
          <w:bottom w:val="nil"/>
          <w:right w:val="nil"/>
          <w:between w:val="nil"/>
        </w:pBdr>
        <w:tabs>
          <w:tab w:val="left" w:pos="480"/>
        </w:tabs>
        <w:ind w:left="480"/>
        <w:rPr>
          <w:sz w:val="24"/>
          <w:szCs w:val="24"/>
        </w:rPr>
      </w:pPr>
    </w:p>
    <w:p w14:paraId="23D2F790"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1. Intellectual and Cultural Transformation</w:t>
      </w:r>
    </w:p>
    <w:p w14:paraId="6F700855"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Humanism: Renaissance thinkers emphasized humanism, which focused on the study of classical texts from Ancient Greece and Rome. Humanism placed value on individual achievement, reason, and the potential of humans, contributing to the idea of the "Renaissance man"—a person skilled in many areas, such as art, science, and philosophy.</w:t>
      </w:r>
    </w:p>
    <w:p w14:paraId="37FC877C"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Education: The Renaissance saw a shift in education, with a focus on classical subjects like grammar, rhetoric, poetry, history, and moral philosophy. Universities began to embrace these subjects, which influenced the intellectual development of European societies. This educational revolution laid the groundwork for modern education systems.</w:t>
      </w:r>
    </w:p>
    <w:p w14:paraId="6DE67B62"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2. Artistic Innovation</w:t>
      </w:r>
    </w:p>
    <w:p w14:paraId="3E18488D"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The Renaissance brought about dramatic changes in art, with a focus on realism, perspective, and human emotion. Artists like Leonardo da Vinci, Michelangelo, and Raphael pushed the boundaries of creativity and techniques. The use of perspective, the study of anatomy, and the revival of classical themes helped create more lifelike and dynamic art.</w:t>
      </w:r>
    </w:p>
    <w:p w14:paraId="44A41D11"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Architecture also flourished, with figures like Filippo Brunelleschi designing masterpieces like the dome of the Florence Cathedral. This era saw the rebirth of classical architecture, with an emphasis on symmetry, proportion, and the use of columns, arches, and domes.</w:t>
      </w:r>
    </w:p>
    <w:p w14:paraId="66FBF8D4"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3. Scientific and Technological Advancements</w:t>
      </w:r>
    </w:p>
    <w:p w14:paraId="6B85CD2E" w14:textId="77777777" w:rsidR="00C23C75" w:rsidRPr="00C23C75" w:rsidRDefault="00C23C75" w:rsidP="00C23C75">
      <w:pPr>
        <w:pBdr>
          <w:top w:val="nil"/>
          <w:left w:val="nil"/>
          <w:bottom w:val="nil"/>
          <w:right w:val="nil"/>
          <w:between w:val="nil"/>
        </w:pBdr>
        <w:tabs>
          <w:tab w:val="left" w:pos="480"/>
        </w:tabs>
        <w:ind w:left="480"/>
        <w:rPr>
          <w:sz w:val="24"/>
          <w:szCs w:val="24"/>
        </w:rPr>
      </w:pPr>
      <w:r w:rsidRPr="00C23C75">
        <w:rPr>
          <w:sz w:val="24"/>
          <w:szCs w:val="24"/>
        </w:rPr>
        <w:t>The Scientific Revolution: The Renaissance laid the foundation for the Scientific Revolution that followed. Pioneers like Nicolaus Copernicus, Johannes Kepler, and Galileo Galilei challenged traditional views of the universe, shifting from a geocentric model (Earth-centered) to a heliocentric model (Sun-centered).</w:t>
      </w:r>
    </w:p>
    <w:p w14:paraId="1966E290" w14:textId="071D5AB2" w:rsidR="00C23C75" w:rsidRPr="00E642ED" w:rsidRDefault="00C23C75" w:rsidP="00C23C75">
      <w:pPr>
        <w:pBdr>
          <w:top w:val="nil"/>
          <w:left w:val="nil"/>
          <w:bottom w:val="nil"/>
          <w:right w:val="nil"/>
          <w:between w:val="nil"/>
        </w:pBdr>
        <w:tabs>
          <w:tab w:val="left" w:pos="480"/>
        </w:tabs>
        <w:ind w:left="480"/>
        <w:rPr>
          <w:color w:val="000000"/>
          <w:sz w:val="24"/>
          <w:szCs w:val="24"/>
        </w:rPr>
      </w:pPr>
      <w:r w:rsidRPr="00C23C75">
        <w:rPr>
          <w:sz w:val="24"/>
          <w:szCs w:val="24"/>
        </w:rPr>
        <w:t>Inventions and Exploration: The invention of the printing press by Johannes Gutenberg in the mid-15th century revolutionized communication, making books more accessible and spreading ideas rapidly. This facilitated the spread of Renaissance thought, religious reforms, and scientific discoveries across Europe. Additionally, innovations in navigation and shipbuilding (such as the caravel) led to European exploration and the Age of Discovery.</w:t>
      </w:r>
    </w:p>
    <w:p w14:paraId="19B15802" w14:textId="0199749E" w:rsidR="0082247F" w:rsidRPr="00C23C75" w:rsidRDefault="0082247F">
      <w:pPr>
        <w:numPr>
          <w:ilvl w:val="0"/>
          <w:numId w:val="1"/>
        </w:numPr>
        <w:pBdr>
          <w:top w:val="nil"/>
          <w:left w:val="nil"/>
          <w:bottom w:val="nil"/>
          <w:right w:val="nil"/>
          <w:between w:val="nil"/>
        </w:pBdr>
        <w:tabs>
          <w:tab w:val="left" w:pos="480"/>
        </w:tabs>
        <w:ind w:hanging="361"/>
        <w:rPr>
          <w:color w:val="000000"/>
          <w:sz w:val="24"/>
          <w:szCs w:val="24"/>
        </w:rPr>
      </w:pPr>
      <w:r w:rsidRPr="0082247F">
        <w:rPr>
          <w:sz w:val="24"/>
          <w:szCs w:val="24"/>
        </w:rPr>
        <w:t>Discuss the role of the theatre and drama during the Restoration period.</w:t>
      </w:r>
    </w:p>
    <w:p w14:paraId="1A6281AA" w14:textId="58603E47" w:rsidR="00C23C75" w:rsidRPr="00216A3D" w:rsidRDefault="00C23C75" w:rsidP="00216A3D">
      <w:pPr>
        <w:pBdr>
          <w:top w:val="nil"/>
          <w:left w:val="nil"/>
          <w:bottom w:val="nil"/>
          <w:right w:val="nil"/>
          <w:between w:val="nil"/>
        </w:pBdr>
        <w:tabs>
          <w:tab w:val="left" w:pos="480"/>
        </w:tabs>
        <w:ind w:left="480"/>
        <w:rPr>
          <w:sz w:val="24"/>
          <w:szCs w:val="24"/>
        </w:rPr>
      </w:pPr>
      <w:r>
        <w:rPr>
          <w:sz w:val="24"/>
          <w:szCs w:val="24"/>
        </w:rPr>
        <w:t xml:space="preserve">Answer: </w:t>
      </w:r>
      <w:r w:rsidRPr="00C23C75">
        <w:rPr>
          <w:sz w:val="24"/>
          <w:szCs w:val="24"/>
        </w:rPr>
        <w:t xml:space="preserve">During the Restoration period (1660–1700), theatre and drama played a crucial role </w:t>
      </w:r>
      <w:r w:rsidRPr="00C23C75">
        <w:rPr>
          <w:sz w:val="24"/>
          <w:szCs w:val="24"/>
        </w:rPr>
        <w:lastRenderedPageBreak/>
        <w:t xml:space="preserve">in both entertainment and reflecting the changing social and political landscape of England. The period marked the return of King Charles II to the throne after the Interregnum (1649–1660), which had followed the English Civil War. This era was characterized by significant cultural, political, and intellectual shifts, which were mirrored in the theatre. Here are some key aspects of the role of theatre and drama during this </w:t>
      </w:r>
      <w:proofErr w:type="spellStart"/>
      <w:r w:rsidRPr="00C23C75">
        <w:rPr>
          <w:sz w:val="24"/>
          <w:szCs w:val="24"/>
        </w:rPr>
        <w:t>time:Restoration</w:t>
      </w:r>
      <w:proofErr w:type="spellEnd"/>
      <w:r w:rsidRPr="00C23C75">
        <w:rPr>
          <w:sz w:val="24"/>
          <w:szCs w:val="24"/>
        </w:rPr>
        <w:t xml:space="preserve"> of Theatre after the Puritan Interruption</w:t>
      </w:r>
      <w:r w:rsidR="00216A3D">
        <w:rPr>
          <w:sz w:val="24"/>
          <w:szCs w:val="24"/>
        </w:rPr>
        <w:t xml:space="preserve">. </w:t>
      </w:r>
      <w:r w:rsidRPr="00C23C75">
        <w:rPr>
          <w:sz w:val="24"/>
          <w:szCs w:val="24"/>
        </w:rPr>
        <w:t>The English theatre had been closed for over a decade during the Puritan regime (1642–1660), led by Oliver Cromwell, who banned plays due to their association with immorality and decadence. With the Restoration of Charles II, theatres were reopened, and a renewed enthusiasm for drama emerged.</w:t>
      </w:r>
    </w:p>
    <w:p w14:paraId="210BF0D0" w14:textId="34059419" w:rsidR="005A451E" w:rsidRPr="00216A3D" w:rsidRDefault="005A451E">
      <w:pPr>
        <w:numPr>
          <w:ilvl w:val="0"/>
          <w:numId w:val="1"/>
        </w:numPr>
        <w:pBdr>
          <w:top w:val="nil"/>
          <w:left w:val="nil"/>
          <w:bottom w:val="nil"/>
          <w:right w:val="nil"/>
          <w:between w:val="nil"/>
        </w:pBdr>
        <w:tabs>
          <w:tab w:val="left" w:pos="480"/>
        </w:tabs>
        <w:ind w:hanging="361"/>
        <w:rPr>
          <w:color w:val="000000"/>
          <w:sz w:val="24"/>
          <w:szCs w:val="24"/>
        </w:rPr>
      </w:pPr>
      <w:r>
        <w:rPr>
          <w:sz w:val="24"/>
          <w:szCs w:val="24"/>
        </w:rPr>
        <w:t>Identify</w:t>
      </w:r>
      <w:r w:rsidRPr="005A451E">
        <w:rPr>
          <w:sz w:val="24"/>
          <w:szCs w:val="24"/>
        </w:rPr>
        <w:t xml:space="preserve"> the social and environmental impacts of the </w:t>
      </w:r>
      <w:r>
        <w:rPr>
          <w:sz w:val="24"/>
          <w:szCs w:val="24"/>
        </w:rPr>
        <w:t>Agrarian</w:t>
      </w:r>
      <w:r w:rsidRPr="005A451E">
        <w:rPr>
          <w:sz w:val="24"/>
          <w:szCs w:val="24"/>
        </w:rPr>
        <w:t xml:space="preserve"> Revolution</w:t>
      </w:r>
      <w:r>
        <w:rPr>
          <w:sz w:val="24"/>
          <w:szCs w:val="24"/>
        </w:rPr>
        <w:t>.</w:t>
      </w:r>
    </w:p>
    <w:p w14:paraId="55BC1731" w14:textId="47676161" w:rsidR="00216A3D" w:rsidRPr="00216A3D" w:rsidRDefault="00216A3D" w:rsidP="00216A3D">
      <w:pPr>
        <w:pBdr>
          <w:top w:val="nil"/>
          <w:left w:val="nil"/>
          <w:bottom w:val="nil"/>
          <w:right w:val="nil"/>
          <w:between w:val="nil"/>
        </w:pBdr>
        <w:tabs>
          <w:tab w:val="left" w:pos="480"/>
        </w:tabs>
        <w:ind w:left="480"/>
        <w:rPr>
          <w:sz w:val="24"/>
          <w:szCs w:val="24"/>
        </w:rPr>
      </w:pPr>
      <w:r>
        <w:rPr>
          <w:sz w:val="24"/>
          <w:szCs w:val="24"/>
        </w:rPr>
        <w:t xml:space="preserve">Answer: </w:t>
      </w:r>
      <w:r w:rsidRPr="00216A3D">
        <w:rPr>
          <w:sz w:val="24"/>
          <w:szCs w:val="24"/>
        </w:rPr>
        <w:t>The Agrarian Revolution refers to the significant changes in farming practices and rural life that occurred over several centuries, with key transformations taking place from the 17th to the 19th centuries. The period is often linked to the rise of more efficient agricultural techniques, the introduction of new crops, and the shift from traditional feudal practices to capitalist farming. Its impacts, both social and environmental, were profound and far-reaching.</w:t>
      </w:r>
    </w:p>
    <w:p w14:paraId="29357CD5" w14:textId="2BD28C91" w:rsidR="00216A3D" w:rsidRPr="005A451E" w:rsidRDefault="00216A3D" w:rsidP="00216A3D">
      <w:pPr>
        <w:pBdr>
          <w:top w:val="nil"/>
          <w:left w:val="nil"/>
          <w:bottom w:val="nil"/>
          <w:right w:val="nil"/>
          <w:between w:val="nil"/>
        </w:pBdr>
        <w:tabs>
          <w:tab w:val="left" w:pos="480"/>
        </w:tabs>
        <w:ind w:left="480"/>
        <w:rPr>
          <w:color w:val="000000"/>
          <w:sz w:val="24"/>
          <w:szCs w:val="24"/>
        </w:rPr>
      </w:pPr>
      <w:r w:rsidRPr="00216A3D">
        <w:rPr>
          <w:sz w:val="24"/>
          <w:szCs w:val="24"/>
        </w:rPr>
        <w:t>The Agrarian Revolution led to more efficient food production, which supported population growth. With fewer people required to work the land due to the introduction of new farming technologies and practices, a larger surplus of food was produced, reducing the frequency of famines and malnutrition.</w:t>
      </w:r>
    </w:p>
    <w:p w14:paraId="00000020" w14:textId="2D1902CF" w:rsidR="00FB516E" w:rsidRPr="00216A3D" w:rsidRDefault="00557252">
      <w:pPr>
        <w:numPr>
          <w:ilvl w:val="0"/>
          <w:numId w:val="1"/>
        </w:numPr>
        <w:pBdr>
          <w:top w:val="nil"/>
          <w:left w:val="nil"/>
          <w:bottom w:val="nil"/>
          <w:right w:val="nil"/>
          <w:between w:val="nil"/>
        </w:pBdr>
        <w:tabs>
          <w:tab w:val="left" w:pos="480"/>
        </w:tabs>
        <w:ind w:hanging="361"/>
        <w:rPr>
          <w:color w:val="000000"/>
          <w:sz w:val="24"/>
          <w:szCs w:val="24"/>
        </w:rPr>
      </w:pPr>
      <w:r>
        <w:rPr>
          <w:sz w:val="24"/>
          <w:szCs w:val="24"/>
        </w:rPr>
        <w:t>Bring out the importance of the Welfare State.</w:t>
      </w:r>
    </w:p>
    <w:p w14:paraId="4BC7441B" w14:textId="11FE5CC6" w:rsidR="00216A3D" w:rsidRPr="00216A3D" w:rsidRDefault="00216A3D" w:rsidP="00216A3D">
      <w:pPr>
        <w:pBdr>
          <w:top w:val="nil"/>
          <w:left w:val="nil"/>
          <w:bottom w:val="nil"/>
          <w:right w:val="nil"/>
          <w:between w:val="nil"/>
        </w:pBdr>
        <w:tabs>
          <w:tab w:val="left" w:pos="480"/>
        </w:tabs>
        <w:ind w:left="480"/>
        <w:rPr>
          <w:sz w:val="24"/>
          <w:szCs w:val="24"/>
        </w:rPr>
      </w:pPr>
      <w:r>
        <w:rPr>
          <w:sz w:val="24"/>
          <w:szCs w:val="24"/>
        </w:rPr>
        <w:t xml:space="preserve">Answer: </w:t>
      </w:r>
      <w:r w:rsidRPr="00216A3D">
        <w:rPr>
          <w:sz w:val="24"/>
          <w:szCs w:val="24"/>
        </w:rPr>
        <w:t>The Welfare State refers to a system in which the government plays a key role in protecting and promoting the economic and social well-being of its citizens, particularly those who are most vulnerable. The importance of the welfare state is multifaceted, and it contributes to society and the economy in several key ways:</w:t>
      </w:r>
      <w:r>
        <w:rPr>
          <w:sz w:val="24"/>
          <w:szCs w:val="24"/>
        </w:rPr>
        <w:t xml:space="preserve"> </w:t>
      </w:r>
      <w:r w:rsidRPr="00216A3D">
        <w:rPr>
          <w:sz w:val="24"/>
          <w:szCs w:val="24"/>
        </w:rPr>
        <w:t>A core function of the welfare state is to provide financial assistance to individuals and families facing hardship. This includes unemployment benefits, social assistance, and income support programs.</w:t>
      </w:r>
    </w:p>
    <w:bookmarkEnd w:id="3"/>
    <w:p w14:paraId="00000021" w14:textId="4C59544F" w:rsidR="00FB516E" w:rsidRPr="00216A3D" w:rsidRDefault="00AF13F6">
      <w:pPr>
        <w:numPr>
          <w:ilvl w:val="0"/>
          <w:numId w:val="1"/>
        </w:numPr>
        <w:pBdr>
          <w:top w:val="nil"/>
          <w:left w:val="nil"/>
          <w:bottom w:val="nil"/>
          <w:right w:val="nil"/>
          <w:between w:val="nil"/>
        </w:pBdr>
        <w:tabs>
          <w:tab w:val="left" w:pos="480"/>
        </w:tabs>
        <w:ind w:hanging="361"/>
        <w:rPr>
          <w:color w:val="000000"/>
          <w:sz w:val="24"/>
          <w:szCs w:val="24"/>
        </w:rPr>
      </w:pPr>
      <w:r>
        <w:rPr>
          <w:sz w:val="24"/>
          <w:szCs w:val="24"/>
        </w:rPr>
        <w:t xml:space="preserve">Explain the </w:t>
      </w:r>
      <w:r w:rsidR="00557252">
        <w:rPr>
          <w:sz w:val="24"/>
          <w:szCs w:val="24"/>
        </w:rPr>
        <w:t>consequence</w:t>
      </w:r>
      <w:r>
        <w:rPr>
          <w:sz w:val="24"/>
          <w:szCs w:val="24"/>
        </w:rPr>
        <w:t xml:space="preserve"> of </w:t>
      </w:r>
      <w:proofErr w:type="spellStart"/>
      <w:r>
        <w:rPr>
          <w:sz w:val="24"/>
          <w:szCs w:val="24"/>
        </w:rPr>
        <w:t>labour</w:t>
      </w:r>
      <w:proofErr w:type="spellEnd"/>
      <w:r>
        <w:rPr>
          <w:sz w:val="24"/>
          <w:szCs w:val="24"/>
        </w:rPr>
        <w:t xml:space="preserve"> movement in England.</w:t>
      </w:r>
    </w:p>
    <w:p w14:paraId="32F691ED" w14:textId="60D2B060" w:rsidR="00216A3D" w:rsidRPr="00216A3D" w:rsidRDefault="00216A3D" w:rsidP="00216A3D">
      <w:pPr>
        <w:pBdr>
          <w:top w:val="nil"/>
          <w:left w:val="nil"/>
          <w:bottom w:val="nil"/>
          <w:right w:val="nil"/>
          <w:between w:val="nil"/>
        </w:pBdr>
        <w:tabs>
          <w:tab w:val="left" w:pos="480"/>
        </w:tabs>
        <w:ind w:left="480"/>
        <w:rPr>
          <w:sz w:val="24"/>
          <w:szCs w:val="24"/>
        </w:rPr>
      </w:pPr>
      <w:r>
        <w:rPr>
          <w:sz w:val="24"/>
          <w:szCs w:val="24"/>
        </w:rPr>
        <w:t xml:space="preserve">Answer: </w:t>
      </w:r>
      <w:r w:rsidRPr="00216A3D">
        <w:rPr>
          <w:sz w:val="24"/>
          <w:szCs w:val="24"/>
        </w:rPr>
        <w:t>The labor movement in England had profound consequences on both the social and political landscape, shaping the country's industrial development and its social policies. Here are some key consequences of the labor movement:</w:t>
      </w:r>
      <w:r>
        <w:rPr>
          <w:sz w:val="24"/>
          <w:szCs w:val="24"/>
        </w:rPr>
        <w:t xml:space="preserve"> </w:t>
      </w:r>
      <w:r w:rsidRPr="00216A3D">
        <w:rPr>
          <w:sz w:val="24"/>
          <w:szCs w:val="24"/>
        </w:rPr>
        <w:t>Better working conditions: The labor movement led to reforms aimed at improving the dire working conditions in factories, mines, and other industrial workplaces. This included the Factory Acts and Mines Acts that regulated working hours, age restrictions, and safety measures.</w:t>
      </w:r>
    </w:p>
    <w:p w14:paraId="19279C8E" w14:textId="3849126E" w:rsidR="00216A3D" w:rsidRDefault="00216A3D" w:rsidP="00216A3D">
      <w:pPr>
        <w:pBdr>
          <w:top w:val="nil"/>
          <w:left w:val="nil"/>
          <w:bottom w:val="nil"/>
          <w:right w:val="nil"/>
          <w:between w:val="nil"/>
        </w:pBdr>
        <w:tabs>
          <w:tab w:val="left" w:pos="480"/>
        </w:tabs>
        <w:ind w:left="480"/>
        <w:rPr>
          <w:color w:val="000000"/>
          <w:sz w:val="24"/>
          <w:szCs w:val="24"/>
        </w:rPr>
      </w:pPr>
      <w:r w:rsidRPr="00216A3D">
        <w:rPr>
          <w:sz w:val="24"/>
          <w:szCs w:val="24"/>
        </w:rPr>
        <w:t>Minimum wage and collective bargaining: Workers' efforts to organize and demand fair wages resulted in the eventual establishment of minimum wage laws and the recognition of trade unions' rights to negotiate on behalf of workers</w:t>
      </w:r>
    </w:p>
    <w:p w14:paraId="00000023" w14:textId="74259AA9" w:rsidR="00FB516E" w:rsidRPr="00216A3D" w:rsidRDefault="00D86C85">
      <w:pPr>
        <w:numPr>
          <w:ilvl w:val="0"/>
          <w:numId w:val="1"/>
        </w:numPr>
        <w:pBdr>
          <w:top w:val="nil"/>
          <w:left w:val="nil"/>
          <w:bottom w:val="nil"/>
          <w:right w:val="nil"/>
          <w:between w:val="nil"/>
        </w:pBdr>
        <w:tabs>
          <w:tab w:val="left" w:pos="480"/>
        </w:tabs>
        <w:ind w:hanging="361"/>
        <w:rPr>
          <w:color w:val="000000"/>
          <w:sz w:val="24"/>
          <w:szCs w:val="24"/>
        </w:rPr>
      </w:pPr>
      <w:r>
        <w:rPr>
          <w:sz w:val="24"/>
          <w:szCs w:val="24"/>
        </w:rPr>
        <w:t>Compare and contrast the impact of reformation and counter reformation</w:t>
      </w:r>
      <w:r w:rsidR="004A284F">
        <w:rPr>
          <w:sz w:val="24"/>
          <w:szCs w:val="24"/>
        </w:rPr>
        <w:t xml:space="preserve"> in England.</w:t>
      </w:r>
    </w:p>
    <w:p w14:paraId="43E50AE7" w14:textId="4AEA8605" w:rsidR="00216A3D" w:rsidRPr="00216A3D" w:rsidRDefault="00216A3D" w:rsidP="00216A3D">
      <w:pPr>
        <w:pBdr>
          <w:top w:val="nil"/>
          <w:left w:val="nil"/>
          <w:bottom w:val="nil"/>
          <w:right w:val="nil"/>
          <w:between w:val="nil"/>
        </w:pBdr>
        <w:tabs>
          <w:tab w:val="left" w:pos="480"/>
        </w:tabs>
        <w:ind w:left="480"/>
        <w:rPr>
          <w:sz w:val="24"/>
          <w:szCs w:val="24"/>
        </w:rPr>
      </w:pPr>
      <w:r>
        <w:rPr>
          <w:sz w:val="24"/>
          <w:szCs w:val="24"/>
        </w:rPr>
        <w:t xml:space="preserve">Answer: </w:t>
      </w:r>
      <w:r w:rsidRPr="00216A3D">
        <w:rPr>
          <w:sz w:val="24"/>
          <w:szCs w:val="24"/>
        </w:rPr>
        <w:t xml:space="preserve">The Reformation and Counter-Reformation had profound and far-reaching impacts on England, both religiously and politically. These movements shaped the course of English history, influencing the development of its religious identity, politics, and society for </w:t>
      </w:r>
      <w:proofErr w:type="spellStart"/>
      <w:r w:rsidRPr="00216A3D">
        <w:rPr>
          <w:sz w:val="24"/>
          <w:szCs w:val="24"/>
        </w:rPr>
        <w:t>enturies</w:t>
      </w:r>
      <w:proofErr w:type="spellEnd"/>
      <w:r w:rsidRPr="00216A3D">
        <w:rPr>
          <w:sz w:val="24"/>
          <w:szCs w:val="24"/>
        </w:rPr>
        <w:t>.</w:t>
      </w:r>
    </w:p>
    <w:p w14:paraId="3C6DAF67" w14:textId="44E01722" w:rsidR="00216A3D" w:rsidRPr="001E3654" w:rsidRDefault="00216A3D" w:rsidP="00216A3D">
      <w:pPr>
        <w:pBdr>
          <w:top w:val="nil"/>
          <w:left w:val="nil"/>
          <w:bottom w:val="nil"/>
          <w:right w:val="nil"/>
          <w:between w:val="nil"/>
        </w:pBdr>
        <w:tabs>
          <w:tab w:val="left" w:pos="480"/>
        </w:tabs>
        <w:ind w:left="480"/>
        <w:rPr>
          <w:color w:val="000000"/>
          <w:sz w:val="24"/>
          <w:szCs w:val="24"/>
        </w:rPr>
      </w:pPr>
      <w:r w:rsidRPr="00216A3D">
        <w:rPr>
          <w:sz w:val="24"/>
          <w:szCs w:val="24"/>
        </w:rPr>
        <w:t>The Reformation in England was initially sparked by King Henry VIII’s desire for a male heir and his dispute with Pope Clement VII over his annulment from Catherine of Aragon. When the pope refused to annul the marriage, Henry broke away from the Roman Catholic Church, leading to the creation of the Church of England (1534) with the king as its Supreme Head. This was a defining moment in English religious history, marking England’s shift from Roman Catholicism to a national Protestant church.</w:t>
      </w:r>
    </w:p>
    <w:p w14:paraId="72BB810E" w14:textId="3A1CB28F" w:rsidR="001E3654" w:rsidRPr="00216A3D" w:rsidRDefault="00B4182A"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 xml:space="preserve">Explain the causes of </w:t>
      </w:r>
      <w:proofErr w:type="spellStart"/>
      <w:r>
        <w:rPr>
          <w:sz w:val="24"/>
          <w:szCs w:val="24"/>
        </w:rPr>
        <w:t>Faukland</w:t>
      </w:r>
      <w:proofErr w:type="spellEnd"/>
      <w:r>
        <w:rPr>
          <w:sz w:val="24"/>
          <w:szCs w:val="24"/>
        </w:rPr>
        <w:t xml:space="preserve"> War.</w:t>
      </w:r>
    </w:p>
    <w:p w14:paraId="1EB932D1" w14:textId="77777777" w:rsidR="00216A3D" w:rsidRPr="00216A3D" w:rsidRDefault="00216A3D" w:rsidP="00216A3D">
      <w:pPr>
        <w:pBdr>
          <w:top w:val="nil"/>
          <w:left w:val="nil"/>
          <w:bottom w:val="nil"/>
          <w:right w:val="nil"/>
          <w:between w:val="nil"/>
        </w:pBdr>
        <w:tabs>
          <w:tab w:val="left" w:pos="480"/>
        </w:tabs>
        <w:ind w:left="480"/>
        <w:rPr>
          <w:sz w:val="24"/>
          <w:szCs w:val="24"/>
        </w:rPr>
      </w:pPr>
      <w:r>
        <w:rPr>
          <w:sz w:val="24"/>
          <w:szCs w:val="24"/>
        </w:rPr>
        <w:t xml:space="preserve">Answer: </w:t>
      </w:r>
      <w:r w:rsidRPr="00216A3D">
        <w:rPr>
          <w:sz w:val="24"/>
          <w:szCs w:val="24"/>
        </w:rPr>
        <w:t>The Falklands War (1982) was a conflict between Argentina and the United Kingdom over the Falkland Islands, South Georgia, and South Sandwich Islands in the South Atlantic Ocean. Several factors led to the war:</w:t>
      </w:r>
    </w:p>
    <w:p w14:paraId="41DF4C79" w14:textId="77777777" w:rsidR="00216A3D" w:rsidRPr="00216A3D" w:rsidRDefault="00216A3D" w:rsidP="00216A3D">
      <w:pPr>
        <w:pBdr>
          <w:top w:val="nil"/>
          <w:left w:val="nil"/>
          <w:bottom w:val="nil"/>
          <w:right w:val="nil"/>
          <w:between w:val="nil"/>
        </w:pBdr>
        <w:tabs>
          <w:tab w:val="left" w:pos="480"/>
        </w:tabs>
        <w:ind w:left="480"/>
        <w:rPr>
          <w:sz w:val="24"/>
          <w:szCs w:val="24"/>
        </w:rPr>
      </w:pPr>
    </w:p>
    <w:p w14:paraId="2E85A1EA"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1. Sovereignty Dispute</w:t>
      </w:r>
    </w:p>
    <w:p w14:paraId="57A14D52"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The central cause of the Falklands War was a long-standing dispute over the sovereignty of the Falkland Islands, which were located about 300 miles off the coast of Argentina. The UK had controlled the islands since 1833, but Argentina claimed the islands as part of its territory, calling them "Islas Malvinas."</w:t>
      </w:r>
    </w:p>
    <w:p w14:paraId="62202F49" w14:textId="77777777" w:rsidR="00216A3D" w:rsidRPr="00216A3D" w:rsidRDefault="00216A3D" w:rsidP="00216A3D">
      <w:pPr>
        <w:pBdr>
          <w:top w:val="nil"/>
          <w:left w:val="nil"/>
          <w:bottom w:val="nil"/>
          <w:right w:val="nil"/>
          <w:between w:val="nil"/>
        </w:pBdr>
        <w:tabs>
          <w:tab w:val="left" w:pos="480"/>
        </w:tabs>
        <w:ind w:left="480"/>
        <w:rPr>
          <w:sz w:val="24"/>
          <w:szCs w:val="24"/>
        </w:rPr>
      </w:pPr>
    </w:p>
    <w:p w14:paraId="07C2DDF6"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2. Political Instability in Argentina</w:t>
      </w:r>
    </w:p>
    <w:p w14:paraId="59C9E30F"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In the late 1970s and early 1980s, Argentina was under a military dictatorship, which had been struggling with internal issues, including widespread human rights abuses, economic instability, and a loss of popular support. The junta leaders saw the Falklands issue as a way to unite the country and distract from domestic problems by invoking nationalism and pride.</w:t>
      </w:r>
    </w:p>
    <w:p w14:paraId="3118953C" w14:textId="77777777" w:rsidR="00216A3D" w:rsidRPr="00216A3D" w:rsidRDefault="00216A3D" w:rsidP="00216A3D">
      <w:pPr>
        <w:pBdr>
          <w:top w:val="nil"/>
          <w:left w:val="nil"/>
          <w:bottom w:val="nil"/>
          <w:right w:val="nil"/>
          <w:between w:val="nil"/>
        </w:pBdr>
        <w:tabs>
          <w:tab w:val="left" w:pos="480"/>
        </w:tabs>
        <w:ind w:left="480"/>
        <w:rPr>
          <w:sz w:val="24"/>
          <w:szCs w:val="24"/>
        </w:rPr>
      </w:pPr>
    </w:p>
    <w:p w14:paraId="1721F006"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3. Economic Crisis in Argentina</w:t>
      </w:r>
    </w:p>
    <w:p w14:paraId="0C01C5C3"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By the early 1980s, Argentina was facing a severe economic crisis, marked by high inflation, unemployment, and foreign debt. The military government believed that a successful military campaign to seize the Falklands could boost national morale and potentially help stabilize the country by providing access to the islands' natural resources, such as fisheries and potential oil reserves.</w:t>
      </w:r>
    </w:p>
    <w:p w14:paraId="3B0C8A6E" w14:textId="77777777" w:rsidR="00216A3D" w:rsidRPr="00216A3D" w:rsidRDefault="00216A3D" w:rsidP="00216A3D">
      <w:pPr>
        <w:pBdr>
          <w:top w:val="nil"/>
          <w:left w:val="nil"/>
          <w:bottom w:val="nil"/>
          <w:right w:val="nil"/>
          <w:between w:val="nil"/>
        </w:pBdr>
        <w:tabs>
          <w:tab w:val="left" w:pos="480"/>
        </w:tabs>
        <w:ind w:left="480"/>
        <w:rPr>
          <w:sz w:val="24"/>
          <w:szCs w:val="24"/>
        </w:rPr>
      </w:pPr>
    </w:p>
    <w:p w14:paraId="6B276777"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4. British Control of the Falklands</w:t>
      </w:r>
    </w:p>
    <w:p w14:paraId="61B92156"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The United Kingdom had controlled the Falklands for over 150 years, and despite the Argentine claims, the islands remained a British Overseas Territory. The UK's commitment to defending the Falklands was seen as part of its broader interest in maintaining its global influence and protecting British citizens living on the islands.</w:t>
      </w:r>
    </w:p>
    <w:p w14:paraId="1640C9AB" w14:textId="77777777" w:rsidR="00216A3D" w:rsidRPr="00216A3D" w:rsidRDefault="00216A3D" w:rsidP="00216A3D">
      <w:pPr>
        <w:pBdr>
          <w:top w:val="nil"/>
          <w:left w:val="nil"/>
          <w:bottom w:val="nil"/>
          <w:right w:val="nil"/>
          <w:between w:val="nil"/>
        </w:pBdr>
        <w:tabs>
          <w:tab w:val="left" w:pos="480"/>
        </w:tabs>
        <w:ind w:left="480"/>
        <w:rPr>
          <w:sz w:val="24"/>
          <w:szCs w:val="24"/>
        </w:rPr>
      </w:pPr>
    </w:p>
    <w:p w14:paraId="4E856E67" w14:textId="77777777" w:rsidR="00216A3D"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5. Strategic Considerations</w:t>
      </w:r>
    </w:p>
    <w:p w14:paraId="3A2F1F3A" w14:textId="224C02FD" w:rsidR="001E3654" w:rsidRPr="00216A3D" w:rsidRDefault="00216A3D" w:rsidP="00216A3D">
      <w:pPr>
        <w:pBdr>
          <w:top w:val="nil"/>
          <w:left w:val="nil"/>
          <w:bottom w:val="nil"/>
          <w:right w:val="nil"/>
          <w:between w:val="nil"/>
        </w:pBdr>
        <w:tabs>
          <w:tab w:val="left" w:pos="480"/>
        </w:tabs>
        <w:ind w:left="480"/>
        <w:rPr>
          <w:sz w:val="24"/>
          <w:szCs w:val="24"/>
        </w:rPr>
      </w:pPr>
      <w:r w:rsidRPr="00216A3D">
        <w:rPr>
          <w:sz w:val="24"/>
          <w:szCs w:val="24"/>
        </w:rPr>
        <w:t>The Falkland Islands had strategic importance due to their location in the South Atlantic. Control of the islands allowed the British to maintain a naval and air presence in the region, and they were also important for regional fishing and potential oil exploration.</w:t>
      </w:r>
    </w:p>
    <w:p w14:paraId="00000024" w14:textId="77777777" w:rsidR="00FB516E" w:rsidRDefault="00FB516E">
      <w:pPr>
        <w:pBdr>
          <w:top w:val="nil"/>
          <w:left w:val="nil"/>
          <w:bottom w:val="nil"/>
          <w:right w:val="nil"/>
          <w:between w:val="nil"/>
        </w:pBdr>
        <w:rPr>
          <w:color w:val="000000"/>
          <w:sz w:val="24"/>
          <w:szCs w:val="24"/>
        </w:rPr>
      </w:pPr>
    </w:p>
    <w:p w14:paraId="00000025" w14:textId="77777777" w:rsidR="00FB516E" w:rsidRDefault="00000000">
      <w:pPr>
        <w:ind w:left="2439" w:right="2420"/>
        <w:jc w:val="center"/>
        <w:rPr>
          <w:b/>
          <w:sz w:val="24"/>
          <w:szCs w:val="24"/>
        </w:rPr>
      </w:pPr>
      <w:bookmarkStart w:id="4" w:name="_Hlk180826727"/>
      <w:r>
        <w:rPr>
          <w:b/>
          <w:sz w:val="24"/>
          <w:szCs w:val="24"/>
        </w:rPr>
        <w:t>SECTION C - (3 x 10 =30 marks)</w:t>
      </w:r>
    </w:p>
    <w:p w14:paraId="00000026" w14:textId="77777777" w:rsidR="00FB516E" w:rsidRDefault="00FB516E">
      <w:pPr>
        <w:ind w:left="2439" w:right="2420"/>
        <w:jc w:val="center"/>
        <w:rPr>
          <w:b/>
          <w:sz w:val="24"/>
          <w:szCs w:val="24"/>
        </w:rPr>
      </w:pPr>
    </w:p>
    <w:p w14:paraId="00000027" w14:textId="77777777" w:rsidR="00FB516E" w:rsidRDefault="00000000">
      <w:pPr>
        <w:numPr>
          <w:ilvl w:val="0"/>
          <w:numId w:val="2"/>
        </w:numPr>
        <w:pBdr>
          <w:top w:val="nil"/>
          <w:left w:val="nil"/>
          <w:bottom w:val="nil"/>
          <w:right w:val="nil"/>
          <w:between w:val="nil"/>
        </w:pBdr>
        <w:tabs>
          <w:tab w:val="left" w:pos="521"/>
        </w:tabs>
        <w:ind w:left="119" w:right="206" w:firstLine="0"/>
        <w:rPr>
          <w:b/>
          <w:color w:val="000000"/>
          <w:sz w:val="24"/>
          <w:szCs w:val="24"/>
        </w:rPr>
      </w:pPr>
      <w:r>
        <w:rPr>
          <w:b/>
          <w:color w:val="000000"/>
          <w:sz w:val="24"/>
          <w:szCs w:val="24"/>
        </w:rPr>
        <w:t xml:space="preserve">Answer any THREE of the following questions in about 300 words each: </w:t>
      </w:r>
    </w:p>
    <w:bookmarkEnd w:id="4"/>
    <w:p w14:paraId="00000028" w14:textId="77777777" w:rsidR="00FB516E" w:rsidRDefault="00FB516E">
      <w:pPr>
        <w:pBdr>
          <w:top w:val="nil"/>
          <w:left w:val="nil"/>
          <w:bottom w:val="nil"/>
          <w:right w:val="nil"/>
          <w:between w:val="nil"/>
        </w:pBdr>
        <w:tabs>
          <w:tab w:val="left" w:pos="521"/>
        </w:tabs>
        <w:ind w:left="120" w:right="206"/>
        <w:rPr>
          <w:b/>
          <w:sz w:val="24"/>
          <w:szCs w:val="24"/>
        </w:rPr>
      </w:pPr>
    </w:p>
    <w:p w14:paraId="0671792D" w14:textId="5B790C80" w:rsidR="001E3654" w:rsidRPr="006C2840" w:rsidRDefault="007006C3"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w:t>
      </w:r>
      <w:r w:rsidRPr="007006C3">
        <w:rPr>
          <w:sz w:val="24"/>
          <w:szCs w:val="24"/>
        </w:rPr>
        <w:t>Renaissance in Italy la</w:t>
      </w:r>
      <w:r>
        <w:rPr>
          <w:sz w:val="24"/>
          <w:szCs w:val="24"/>
        </w:rPr>
        <w:t>id</w:t>
      </w:r>
      <w:r w:rsidRPr="007006C3">
        <w:rPr>
          <w:sz w:val="24"/>
          <w:szCs w:val="24"/>
        </w:rPr>
        <w:t xml:space="preserve"> the foundation for the cultural and intellectual developments of Europe in the 15th and 16th centuries</w:t>
      </w:r>
      <w:r>
        <w:rPr>
          <w:sz w:val="24"/>
          <w:szCs w:val="24"/>
        </w:rPr>
        <w:t>” – Justify.</w:t>
      </w:r>
    </w:p>
    <w:p w14:paraId="7A709DE6" w14:textId="77777777" w:rsidR="006C2840" w:rsidRPr="006C2840" w:rsidRDefault="006C2840" w:rsidP="006C2840">
      <w:pPr>
        <w:pBdr>
          <w:top w:val="nil"/>
          <w:left w:val="nil"/>
          <w:bottom w:val="nil"/>
          <w:right w:val="nil"/>
          <w:between w:val="nil"/>
        </w:pBdr>
        <w:tabs>
          <w:tab w:val="left" w:pos="480"/>
        </w:tabs>
        <w:ind w:left="480"/>
        <w:rPr>
          <w:sz w:val="24"/>
          <w:szCs w:val="24"/>
        </w:rPr>
      </w:pPr>
      <w:r>
        <w:rPr>
          <w:sz w:val="24"/>
          <w:szCs w:val="24"/>
        </w:rPr>
        <w:t xml:space="preserve">Answer: </w:t>
      </w:r>
      <w:r w:rsidRPr="006C2840">
        <w:rPr>
          <w:sz w:val="24"/>
          <w:szCs w:val="24"/>
        </w:rPr>
        <w:t>The statement "Renaissance in Italy laid the foundation for the cultural and intellectual developments of Europe in the 15th and 16th centuries" is a key observation about the profound influence of the Italian Renaissance on the broader cultural, artistic, and intellectual trends that shaped early modern Europe.</w:t>
      </w:r>
    </w:p>
    <w:p w14:paraId="4D6674C5" w14:textId="77777777" w:rsidR="006C2840" w:rsidRPr="006C2840" w:rsidRDefault="006C2840" w:rsidP="006C2840">
      <w:pPr>
        <w:pBdr>
          <w:top w:val="nil"/>
          <w:left w:val="nil"/>
          <w:bottom w:val="nil"/>
          <w:right w:val="nil"/>
          <w:between w:val="nil"/>
        </w:pBdr>
        <w:tabs>
          <w:tab w:val="left" w:pos="480"/>
        </w:tabs>
        <w:ind w:left="480"/>
        <w:rPr>
          <w:sz w:val="24"/>
          <w:szCs w:val="24"/>
        </w:rPr>
      </w:pPr>
    </w:p>
    <w:p w14:paraId="6E9A78EA"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Here’s an expanded view of why the Renaissance in Italy was so foundational:</w:t>
      </w:r>
    </w:p>
    <w:p w14:paraId="371D908F" w14:textId="77777777" w:rsidR="006C2840" w:rsidRPr="006C2840" w:rsidRDefault="006C2840" w:rsidP="006C2840">
      <w:pPr>
        <w:pBdr>
          <w:top w:val="nil"/>
          <w:left w:val="nil"/>
          <w:bottom w:val="nil"/>
          <w:right w:val="nil"/>
          <w:between w:val="nil"/>
        </w:pBdr>
        <w:tabs>
          <w:tab w:val="left" w:pos="480"/>
        </w:tabs>
        <w:ind w:left="480"/>
        <w:rPr>
          <w:sz w:val="24"/>
          <w:szCs w:val="24"/>
        </w:rPr>
      </w:pPr>
    </w:p>
    <w:p w14:paraId="043F98FE"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1. Revival of Classical Antiquity:</w:t>
      </w:r>
    </w:p>
    <w:p w14:paraId="16DCEFFD"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 xml:space="preserve">The Renaissance marked a rebirth (the word "Renaissance" itself means "rebirth") of interest in the classical cultures of ancient Greece and Rome. Italian scholars and artists rediscovered ancient texts, philosophies, and artistic principles. This rediscovery influenced everything from philosophy to architecture, art, and literature across Europe. Figures like Petrarch, Boccaccio, and later Erasmus helped revive classical learning, setting the intellectual tone for </w:t>
      </w:r>
      <w:r w:rsidRPr="006C2840">
        <w:rPr>
          <w:sz w:val="24"/>
          <w:szCs w:val="24"/>
        </w:rPr>
        <w:lastRenderedPageBreak/>
        <w:t>the following centuries.</w:t>
      </w:r>
    </w:p>
    <w:p w14:paraId="34EF7ABA" w14:textId="77777777" w:rsidR="006C2840" w:rsidRPr="006C2840" w:rsidRDefault="006C2840" w:rsidP="006C2840">
      <w:pPr>
        <w:pBdr>
          <w:top w:val="nil"/>
          <w:left w:val="nil"/>
          <w:bottom w:val="nil"/>
          <w:right w:val="nil"/>
          <w:between w:val="nil"/>
        </w:pBdr>
        <w:tabs>
          <w:tab w:val="left" w:pos="480"/>
        </w:tabs>
        <w:ind w:left="480"/>
        <w:rPr>
          <w:sz w:val="24"/>
          <w:szCs w:val="24"/>
        </w:rPr>
      </w:pPr>
    </w:p>
    <w:p w14:paraId="624405CA"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2. Humanism and Individualism:</w:t>
      </w:r>
    </w:p>
    <w:p w14:paraId="669EF684"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Humanism, a key intellectual movement that emerged during the Renaissance, emphasized the potential and achievements of human beings rather than focusing solely on religious or theological matters. It promoted the study of classical texts, especially in the humanities (literature, history, and philosophy), and laid the groundwork for the development of critical thinking and individualism that defined later intellectual movements such as the Enlightenment.</w:t>
      </w:r>
    </w:p>
    <w:p w14:paraId="7B640183" w14:textId="77777777" w:rsidR="006C2840" w:rsidRPr="006C2840" w:rsidRDefault="006C2840" w:rsidP="006C2840">
      <w:pPr>
        <w:pBdr>
          <w:top w:val="nil"/>
          <w:left w:val="nil"/>
          <w:bottom w:val="nil"/>
          <w:right w:val="nil"/>
          <w:between w:val="nil"/>
        </w:pBdr>
        <w:tabs>
          <w:tab w:val="left" w:pos="480"/>
        </w:tabs>
        <w:ind w:left="480"/>
        <w:rPr>
          <w:sz w:val="24"/>
          <w:szCs w:val="24"/>
        </w:rPr>
      </w:pPr>
    </w:p>
    <w:p w14:paraId="469AFD72"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3. Artistic Revolution:</w:t>
      </w:r>
    </w:p>
    <w:p w14:paraId="42F9C5D2"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The Italian Renaissance produced some of the most celebrated works of art in history. Artists like Leonardo da Vinci, Michelangelo, Raphael, and Donatello transformed visual art with techniques such as perspective, realistic anatomy, and light and shadow (chiaroscuro). These advancements in painting and sculpture had far-reaching effects on artistic traditions in the rest of Europe, influencing artists from the North (e.g., Albrecht Dürer) to Spain, France, and beyond.</w:t>
      </w:r>
    </w:p>
    <w:p w14:paraId="0326E71A" w14:textId="77777777" w:rsidR="006C2840" w:rsidRPr="006C2840" w:rsidRDefault="006C2840" w:rsidP="006C2840">
      <w:pPr>
        <w:pBdr>
          <w:top w:val="nil"/>
          <w:left w:val="nil"/>
          <w:bottom w:val="nil"/>
          <w:right w:val="nil"/>
          <w:between w:val="nil"/>
        </w:pBdr>
        <w:tabs>
          <w:tab w:val="left" w:pos="480"/>
        </w:tabs>
        <w:ind w:left="480"/>
        <w:rPr>
          <w:sz w:val="24"/>
          <w:szCs w:val="24"/>
        </w:rPr>
      </w:pPr>
    </w:p>
    <w:p w14:paraId="067C93CF"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4. Development of New Scientific Thinking:</w:t>
      </w:r>
    </w:p>
    <w:p w14:paraId="743F2AFD"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The Renaissance also saw significant strides in scientific and technological knowledge. Figures such as Galileo, Copernicus, and Vesalius began to question traditional scientific views and make discoveries that would eventually lead to the Scientific Revolution in the 17th century. The Renaissance encouraged empirical observation and the application of reason to understand the natural world, challenging medieval ideas that had been based largely on religious authority.</w:t>
      </w:r>
    </w:p>
    <w:p w14:paraId="366124FC" w14:textId="77777777" w:rsidR="006C2840" w:rsidRPr="006C2840" w:rsidRDefault="006C2840" w:rsidP="006C2840">
      <w:pPr>
        <w:pBdr>
          <w:top w:val="nil"/>
          <w:left w:val="nil"/>
          <w:bottom w:val="nil"/>
          <w:right w:val="nil"/>
          <w:between w:val="nil"/>
        </w:pBdr>
        <w:tabs>
          <w:tab w:val="left" w:pos="480"/>
        </w:tabs>
        <w:ind w:left="480"/>
        <w:rPr>
          <w:sz w:val="24"/>
          <w:szCs w:val="24"/>
        </w:rPr>
      </w:pPr>
    </w:p>
    <w:p w14:paraId="47D4B6A1" w14:textId="77777777" w:rsidR="006C2840" w:rsidRPr="006C2840" w:rsidRDefault="006C2840" w:rsidP="006C2840">
      <w:pPr>
        <w:pBdr>
          <w:top w:val="nil"/>
          <w:left w:val="nil"/>
          <w:bottom w:val="nil"/>
          <w:right w:val="nil"/>
          <w:between w:val="nil"/>
        </w:pBdr>
        <w:tabs>
          <w:tab w:val="left" w:pos="480"/>
        </w:tabs>
        <w:ind w:left="480"/>
        <w:rPr>
          <w:sz w:val="24"/>
          <w:szCs w:val="24"/>
        </w:rPr>
      </w:pPr>
      <w:r w:rsidRPr="006C2840">
        <w:rPr>
          <w:sz w:val="24"/>
          <w:szCs w:val="24"/>
        </w:rPr>
        <w:t>5. Political and Economic Changes:</w:t>
      </w:r>
    </w:p>
    <w:p w14:paraId="6B60C99F" w14:textId="466F2B95" w:rsidR="006C2840" w:rsidRDefault="006C2840" w:rsidP="006C2840">
      <w:pPr>
        <w:pBdr>
          <w:top w:val="nil"/>
          <w:left w:val="nil"/>
          <w:bottom w:val="nil"/>
          <w:right w:val="nil"/>
          <w:between w:val="nil"/>
        </w:pBdr>
        <w:tabs>
          <w:tab w:val="left" w:pos="480"/>
        </w:tabs>
        <w:ind w:left="480"/>
        <w:rPr>
          <w:color w:val="000000"/>
          <w:sz w:val="24"/>
          <w:szCs w:val="24"/>
        </w:rPr>
      </w:pPr>
      <w:r w:rsidRPr="006C2840">
        <w:rPr>
          <w:sz w:val="24"/>
          <w:szCs w:val="24"/>
        </w:rPr>
        <w:t>The rise of powerful city-states like Florence, Venice, and Milan in Italy allowed for the flourishing of culture, as these cities became centers of trade, wealth, and patronage. The Medici family, in particular, were significant patrons of the arts and scholarship. The wealth generated through commerce also contributed to a burgeoning middle class, which supported intellectual and artistic developments.</w:t>
      </w:r>
    </w:p>
    <w:p w14:paraId="04CB96E1" w14:textId="6DF3781B" w:rsidR="0074668C" w:rsidRPr="00E60716" w:rsidRDefault="0074668C"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w:t>
      </w:r>
      <w:r w:rsidRPr="0074668C">
        <w:rPr>
          <w:sz w:val="24"/>
          <w:szCs w:val="24"/>
        </w:rPr>
        <w:t>Restoration of Charles II in 1660 reshape</w:t>
      </w:r>
      <w:r>
        <w:rPr>
          <w:sz w:val="24"/>
          <w:szCs w:val="24"/>
        </w:rPr>
        <w:t>d</w:t>
      </w:r>
      <w:r w:rsidRPr="0074668C">
        <w:rPr>
          <w:sz w:val="24"/>
          <w:szCs w:val="24"/>
        </w:rPr>
        <w:t xml:space="preserve"> England</w:t>
      </w:r>
      <w:r>
        <w:rPr>
          <w:sz w:val="24"/>
          <w:szCs w:val="24"/>
        </w:rPr>
        <w:t>’</w:t>
      </w:r>
      <w:r w:rsidRPr="0074668C">
        <w:rPr>
          <w:sz w:val="24"/>
          <w:szCs w:val="24"/>
        </w:rPr>
        <w:t>s political, social, and cultural landscape</w:t>
      </w:r>
      <w:r>
        <w:rPr>
          <w:sz w:val="24"/>
          <w:szCs w:val="24"/>
        </w:rPr>
        <w:t>” – Elaborate.</w:t>
      </w:r>
    </w:p>
    <w:p w14:paraId="571D8BB1" w14:textId="77777777" w:rsidR="00E60716" w:rsidRPr="00E60716" w:rsidRDefault="00E60716" w:rsidP="00E60716">
      <w:pPr>
        <w:pBdr>
          <w:top w:val="nil"/>
          <w:left w:val="nil"/>
          <w:bottom w:val="nil"/>
          <w:right w:val="nil"/>
          <w:between w:val="nil"/>
        </w:pBdr>
        <w:tabs>
          <w:tab w:val="left" w:pos="480"/>
        </w:tabs>
        <w:ind w:left="480"/>
        <w:rPr>
          <w:sz w:val="24"/>
          <w:szCs w:val="24"/>
        </w:rPr>
      </w:pPr>
      <w:r>
        <w:rPr>
          <w:sz w:val="24"/>
          <w:szCs w:val="24"/>
        </w:rPr>
        <w:t xml:space="preserve">Answer: </w:t>
      </w:r>
      <w:r w:rsidRPr="00E60716">
        <w:rPr>
          <w:sz w:val="24"/>
          <w:szCs w:val="24"/>
        </w:rPr>
        <w:t>The restoration of Charles II to the throne in 1660 after the Interregnum, which followed the English Civil War and the execution of his father, Charles I, indeed had a profound impact on England's political, social, and cultural landscape. This event marked the return of the monarchy, but it also signaled the beginning of a new era characterized by significant changes across various aspects of English life.</w:t>
      </w:r>
    </w:p>
    <w:p w14:paraId="2384E5F6"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3C76CDFB"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1. Political Landscape:</w:t>
      </w:r>
    </w:p>
    <w:p w14:paraId="34C8F831"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Return of the Monarchy: The most immediate political effect was the restoration of the monarchy, which was a major shift from the republican government of the Commonwealth (1649–1660) under Oliver Cromwell and his son Richard. Charles II was welcomed back with celebrations, and the monarchy regained much of its previous power.</w:t>
      </w:r>
    </w:p>
    <w:p w14:paraId="1CE639C2"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 xml:space="preserve">Constitutional Changes: Though the monarchy was restored, England's political landscape was significantly altered. The English Civil War and the Interregnum had weakened the absolute power of the monarchy and strengthened Parliament. The Habeas Corpus Act of 1679 and other reforms helped establish a more balanced power dynamic between the Crown and Parliament. The monarchy was no longer absolute, and Parliamentary sovereignty became </w:t>
      </w:r>
      <w:r w:rsidRPr="00E60716">
        <w:rPr>
          <w:sz w:val="24"/>
          <w:szCs w:val="24"/>
        </w:rPr>
        <w:lastRenderedPageBreak/>
        <w:t>increasingly important.</w:t>
      </w:r>
    </w:p>
    <w:p w14:paraId="474285AB"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Religious Tensions: The religious conflict between Anglicans, Catholics, and Puritans remained an ongoing issue. The Act of Uniformity (1662) reinforced the established Church of England, but it also created tensions with nonconformist groups (e.g., Catholics and Protestant dissenters) who faced discrimination and exclusion from political life.</w:t>
      </w:r>
    </w:p>
    <w:p w14:paraId="3D7C5079" w14:textId="55CA4842" w:rsidR="00790BBF" w:rsidRPr="00E60716" w:rsidRDefault="00790BBF"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w:t>
      </w:r>
      <w:r w:rsidRPr="00790BBF">
        <w:rPr>
          <w:sz w:val="24"/>
          <w:szCs w:val="24"/>
        </w:rPr>
        <w:t>Technological innovations during the Industrial Revolution improve</w:t>
      </w:r>
      <w:r>
        <w:rPr>
          <w:sz w:val="24"/>
          <w:szCs w:val="24"/>
        </w:rPr>
        <w:t>d</w:t>
      </w:r>
      <w:r w:rsidRPr="00790BBF">
        <w:rPr>
          <w:sz w:val="24"/>
          <w:szCs w:val="24"/>
        </w:rPr>
        <w:t xml:space="preserve"> quality of life for people in Britain</w:t>
      </w:r>
      <w:r>
        <w:rPr>
          <w:sz w:val="24"/>
          <w:szCs w:val="24"/>
        </w:rPr>
        <w:t>” – Elucidate.</w:t>
      </w:r>
    </w:p>
    <w:p w14:paraId="46AFBB97" w14:textId="77777777" w:rsidR="00E60716" w:rsidRPr="00E60716" w:rsidRDefault="00E60716" w:rsidP="00E60716">
      <w:pPr>
        <w:pBdr>
          <w:top w:val="nil"/>
          <w:left w:val="nil"/>
          <w:bottom w:val="nil"/>
          <w:right w:val="nil"/>
          <w:between w:val="nil"/>
        </w:pBdr>
        <w:tabs>
          <w:tab w:val="left" w:pos="480"/>
        </w:tabs>
        <w:ind w:left="480"/>
        <w:rPr>
          <w:sz w:val="24"/>
          <w:szCs w:val="24"/>
        </w:rPr>
      </w:pPr>
      <w:r>
        <w:rPr>
          <w:sz w:val="24"/>
          <w:szCs w:val="24"/>
        </w:rPr>
        <w:t xml:space="preserve">Answer: </w:t>
      </w:r>
      <w:r w:rsidRPr="00E60716">
        <w:rPr>
          <w:sz w:val="24"/>
          <w:szCs w:val="24"/>
        </w:rPr>
        <w:t>The statement that "technological innovations during the Industrial Revolution improved the quality of life for people in Britain" is partially true but requires a nuanced understanding. The Industrial Revolution, which took place roughly between the late 18th century and early 19th century, brought about significant technological advancements that had both positive and negative impacts on people's lives in Britain.</w:t>
      </w:r>
    </w:p>
    <w:p w14:paraId="5EBC6CD7"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7DA85DE7"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Positive Impacts of Technological Innovations:</w:t>
      </w:r>
    </w:p>
    <w:p w14:paraId="3F27530A"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Improved Manufacturing Efficiency:</w:t>
      </w:r>
    </w:p>
    <w:p w14:paraId="62A984AB"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1C536C64"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The development of machinery like the spinning jenny, power loom, and steam engine greatly increased production efficiency in industries such as textiles and coal mining. This led to the mass production of goods, making products more affordable and accessible to the public.</w:t>
      </w:r>
    </w:p>
    <w:p w14:paraId="4771EAC1"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Transportation Advancements:</w:t>
      </w:r>
    </w:p>
    <w:p w14:paraId="7847D151"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7635FD25"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The introduction of steam-powered trains and ships revolutionized transportation. The railways and steamships allowed for faster and more efficient movement of people and goods, facilitating trade, opening up new markets, and improving mobility for individuals.</w:t>
      </w:r>
    </w:p>
    <w:p w14:paraId="103D63DD"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Urbanization and Employment Opportunities:</w:t>
      </w:r>
    </w:p>
    <w:p w14:paraId="1E2CCCA9"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3569375F" w14:textId="37B42BCA" w:rsidR="00E60716" w:rsidRPr="00790BBF" w:rsidRDefault="00E60716" w:rsidP="00E60716">
      <w:pPr>
        <w:pBdr>
          <w:top w:val="nil"/>
          <w:left w:val="nil"/>
          <w:bottom w:val="nil"/>
          <w:right w:val="nil"/>
          <w:between w:val="nil"/>
        </w:pBdr>
        <w:tabs>
          <w:tab w:val="left" w:pos="480"/>
        </w:tabs>
        <w:ind w:left="480"/>
        <w:rPr>
          <w:color w:val="000000"/>
          <w:sz w:val="24"/>
          <w:szCs w:val="24"/>
        </w:rPr>
      </w:pPr>
      <w:r w:rsidRPr="00E60716">
        <w:rPr>
          <w:sz w:val="24"/>
          <w:szCs w:val="24"/>
        </w:rPr>
        <w:t>Technological innovations spurred the growth of cities as factories were built and jobs were created in manufacturing. This allowed many people to move from rural areas to urban centers in search of work, leading to the expansion of the middle class and the growth of new industries.</w:t>
      </w:r>
    </w:p>
    <w:p w14:paraId="20EDFF33" w14:textId="2FBC3A4A" w:rsidR="009D456B" w:rsidRPr="00E60716" w:rsidRDefault="009D456B" w:rsidP="001E3654">
      <w:pPr>
        <w:numPr>
          <w:ilvl w:val="0"/>
          <w:numId w:val="1"/>
        </w:numPr>
        <w:pBdr>
          <w:top w:val="nil"/>
          <w:left w:val="nil"/>
          <w:bottom w:val="nil"/>
          <w:right w:val="nil"/>
          <w:between w:val="nil"/>
        </w:pBdr>
        <w:tabs>
          <w:tab w:val="left" w:pos="480"/>
        </w:tabs>
        <w:ind w:hanging="361"/>
        <w:rPr>
          <w:color w:val="000000"/>
          <w:sz w:val="24"/>
          <w:szCs w:val="24"/>
        </w:rPr>
      </w:pPr>
      <w:r>
        <w:rPr>
          <w:sz w:val="24"/>
          <w:szCs w:val="24"/>
        </w:rPr>
        <w:t>“</w:t>
      </w:r>
      <w:r w:rsidRPr="009D456B">
        <w:rPr>
          <w:sz w:val="24"/>
          <w:szCs w:val="24"/>
        </w:rPr>
        <w:t xml:space="preserve">The World </w:t>
      </w:r>
      <w:r>
        <w:rPr>
          <w:sz w:val="24"/>
          <w:szCs w:val="24"/>
        </w:rPr>
        <w:t>I and II</w:t>
      </w:r>
      <w:r w:rsidRPr="009D456B">
        <w:rPr>
          <w:sz w:val="24"/>
          <w:szCs w:val="24"/>
        </w:rPr>
        <w:t xml:space="preserve"> were transformative periods in England’s history</w:t>
      </w:r>
      <w:r>
        <w:rPr>
          <w:sz w:val="24"/>
          <w:szCs w:val="24"/>
        </w:rPr>
        <w:t>” – Explain.</w:t>
      </w:r>
    </w:p>
    <w:p w14:paraId="32B68ACF" w14:textId="77777777" w:rsidR="00E60716" w:rsidRPr="00E60716" w:rsidRDefault="00E60716" w:rsidP="00E60716">
      <w:pPr>
        <w:pBdr>
          <w:top w:val="nil"/>
          <w:left w:val="nil"/>
          <w:bottom w:val="nil"/>
          <w:right w:val="nil"/>
          <w:between w:val="nil"/>
        </w:pBdr>
        <w:tabs>
          <w:tab w:val="left" w:pos="480"/>
        </w:tabs>
        <w:ind w:left="480"/>
        <w:rPr>
          <w:sz w:val="24"/>
          <w:szCs w:val="24"/>
        </w:rPr>
      </w:pPr>
      <w:r>
        <w:rPr>
          <w:sz w:val="24"/>
          <w:szCs w:val="24"/>
        </w:rPr>
        <w:t xml:space="preserve">Answer: </w:t>
      </w:r>
      <w:r w:rsidRPr="00E60716">
        <w:rPr>
          <w:sz w:val="24"/>
          <w:szCs w:val="24"/>
        </w:rPr>
        <w:t>The World Wars (I and II) were indeed transformative periods in England’s history, shaping its political, economic, social, and cultural landscapes in profound ways. Here are some of the key ways in which England was transformed during these periods:</w:t>
      </w:r>
    </w:p>
    <w:p w14:paraId="1FF7E70A"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04673B2F"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World War I (1914–1918)</w:t>
      </w:r>
    </w:p>
    <w:p w14:paraId="075637AB"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Social and Cultural Changes:</w:t>
      </w:r>
    </w:p>
    <w:p w14:paraId="11A25A70"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1C7440D3"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Women’s Role: With large numbers of men enlisted to fight, women stepped into roles traditionally held by men, including working in factories, offices, and as nurses. This shift contributed to the eventual suffrage movement, leading to women gaining the right to vote in 1918.</w:t>
      </w:r>
    </w:p>
    <w:p w14:paraId="32E792BB"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Loss and Trauma: The war caused profound emotional and societal trauma, with high casualties. The experience of trench warfare and the horrific losses of young men affected the collective psyche, contributing to a sense of disillusionment.</w:t>
      </w:r>
    </w:p>
    <w:p w14:paraId="78F4CC9F"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Economic Impact:</w:t>
      </w:r>
    </w:p>
    <w:p w14:paraId="625AF4E8"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56725FF1"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Debt and Recovery: The war placed a massive financial burden on Britain, leading to national debt and economic strain. The post-war years were marked by efforts to recover, but the economic effects lingered.</w:t>
      </w:r>
    </w:p>
    <w:p w14:paraId="7CD77D75"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lastRenderedPageBreak/>
        <w:t>Decline of Industry: The war had disrupted traditional industries, and Britain began losing its economic dominance as a result. The war accelerated the decline of Britain's industrial base, particularly in coal mining and textiles.</w:t>
      </w:r>
    </w:p>
    <w:p w14:paraId="71F4FAB2"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Political Shifts:</w:t>
      </w:r>
    </w:p>
    <w:p w14:paraId="5E426EFB"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35A877D0"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 xml:space="preserve">The war led to significant changes in British politics, with the rise of new political movements. The </w:t>
      </w:r>
      <w:proofErr w:type="spellStart"/>
      <w:r w:rsidRPr="00E60716">
        <w:rPr>
          <w:sz w:val="24"/>
          <w:szCs w:val="24"/>
        </w:rPr>
        <w:t>Labour</w:t>
      </w:r>
      <w:proofErr w:type="spellEnd"/>
      <w:r w:rsidRPr="00E60716">
        <w:rPr>
          <w:sz w:val="24"/>
          <w:szCs w:val="24"/>
        </w:rPr>
        <w:t xml:space="preserve"> Party, for example, gained influence, and there was a shift towards more welfare-oriented policies, including the establishment of the welfare state in later decades.</w:t>
      </w:r>
    </w:p>
    <w:p w14:paraId="1B093E3B"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Irish Independence: The aftermath of World War I contributed to the growing calls for Irish independence, culminating in the partition of Ireland in 1921, which marked the end of the British Empire's control over Ireland.</w:t>
      </w:r>
    </w:p>
    <w:p w14:paraId="4CA524D7"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World War II (1939–1945)</w:t>
      </w:r>
    </w:p>
    <w:p w14:paraId="768329EA"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Economic Transformation:</w:t>
      </w:r>
    </w:p>
    <w:p w14:paraId="20EBDFBC" w14:textId="77777777" w:rsidR="00E60716" w:rsidRPr="00E60716" w:rsidRDefault="00E60716" w:rsidP="00E60716">
      <w:pPr>
        <w:pBdr>
          <w:top w:val="nil"/>
          <w:left w:val="nil"/>
          <w:bottom w:val="nil"/>
          <w:right w:val="nil"/>
          <w:between w:val="nil"/>
        </w:pBdr>
        <w:tabs>
          <w:tab w:val="left" w:pos="480"/>
        </w:tabs>
        <w:ind w:left="480"/>
        <w:rPr>
          <w:sz w:val="24"/>
          <w:szCs w:val="24"/>
        </w:rPr>
      </w:pPr>
    </w:p>
    <w:p w14:paraId="13F2EE2A"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Wartime Economy: The economic demands of WWII led to total mobilization of resources, with industries restructured to support the war effort. The government nationalized key sectors such as coal and railways to ensure efficiency.</w:t>
      </w:r>
    </w:p>
    <w:p w14:paraId="69A783F1" w14:textId="77777777" w:rsidR="00E60716" w:rsidRPr="00E60716" w:rsidRDefault="00E60716" w:rsidP="00E60716">
      <w:pPr>
        <w:pBdr>
          <w:top w:val="nil"/>
          <w:left w:val="nil"/>
          <w:bottom w:val="nil"/>
          <w:right w:val="nil"/>
          <w:between w:val="nil"/>
        </w:pBdr>
        <w:tabs>
          <w:tab w:val="left" w:pos="480"/>
        </w:tabs>
        <w:ind w:left="480"/>
        <w:rPr>
          <w:sz w:val="24"/>
          <w:szCs w:val="24"/>
        </w:rPr>
      </w:pPr>
      <w:r w:rsidRPr="00E60716">
        <w:rPr>
          <w:sz w:val="24"/>
          <w:szCs w:val="24"/>
        </w:rPr>
        <w:t>Post-War Recovery and the Welfare State: After WWII, Britain faced severe financial challenges, but the post-war period saw the establishment of the NHS (National Health Service) in 1948, social security, and comprehensive welfare programs designed to support all citizens.</w:t>
      </w:r>
    </w:p>
    <w:p w14:paraId="3A8D6C90" w14:textId="7691B122" w:rsidR="001E3654" w:rsidRDefault="000E7243" w:rsidP="001E3654">
      <w:pPr>
        <w:numPr>
          <w:ilvl w:val="0"/>
          <w:numId w:val="1"/>
        </w:numPr>
        <w:pBdr>
          <w:top w:val="nil"/>
          <w:left w:val="nil"/>
          <w:bottom w:val="nil"/>
          <w:right w:val="nil"/>
          <w:between w:val="nil"/>
        </w:pBdr>
        <w:tabs>
          <w:tab w:val="left" w:pos="480"/>
        </w:tabs>
        <w:ind w:hanging="361"/>
        <w:rPr>
          <w:color w:val="000000"/>
          <w:sz w:val="24"/>
          <w:szCs w:val="24"/>
        </w:rPr>
      </w:pPr>
      <w:r>
        <w:rPr>
          <w:color w:val="000000"/>
          <w:sz w:val="24"/>
          <w:szCs w:val="24"/>
        </w:rPr>
        <w:t xml:space="preserve">Explain the impact of </w:t>
      </w:r>
      <w:r w:rsidRPr="000E7243">
        <w:rPr>
          <w:color w:val="000000"/>
          <w:sz w:val="24"/>
          <w:szCs w:val="24"/>
        </w:rPr>
        <w:t>Cold War in Britain during the 1950s and 1960s</w:t>
      </w:r>
      <w:r>
        <w:rPr>
          <w:color w:val="000000"/>
          <w:sz w:val="24"/>
          <w:szCs w:val="24"/>
        </w:rPr>
        <w:t>.</w:t>
      </w:r>
    </w:p>
    <w:p w14:paraId="796AA5E4" w14:textId="77777777" w:rsidR="00C1435E" w:rsidRPr="00C1435E" w:rsidRDefault="00C1435E" w:rsidP="00C1435E">
      <w:pPr>
        <w:pBdr>
          <w:top w:val="nil"/>
          <w:left w:val="nil"/>
          <w:bottom w:val="nil"/>
          <w:right w:val="nil"/>
          <w:between w:val="nil"/>
        </w:pBdr>
        <w:tabs>
          <w:tab w:val="left" w:pos="480"/>
        </w:tabs>
        <w:ind w:left="480"/>
        <w:rPr>
          <w:color w:val="000000"/>
          <w:sz w:val="24"/>
          <w:szCs w:val="24"/>
        </w:rPr>
      </w:pPr>
      <w:r>
        <w:rPr>
          <w:color w:val="000000"/>
          <w:sz w:val="24"/>
          <w:szCs w:val="24"/>
        </w:rPr>
        <w:t xml:space="preserve">Answer: </w:t>
      </w:r>
      <w:r w:rsidRPr="00C1435E">
        <w:rPr>
          <w:color w:val="000000"/>
          <w:sz w:val="24"/>
          <w:szCs w:val="24"/>
        </w:rPr>
        <w:t>The Cold War had a significant impact on Britain during the 1950s and 1960s, affecting its political, economic, and social spheres. While the United Kingdom was no longer the global superpower it once was, the Cold War shaped its foreign policy, military strategy, and domestic life. Here are some of the key ways in which Britain was affected:</w:t>
      </w:r>
    </w:p>
    <w:p w14:paraId="0B6B16A4" w14:textId="77777777" w:rsidR="00C1435E" w:rsidRPr="00C1435E" w:rsidRDefault="00C1435E" w:rsidP="00C1435E">
      <w:pPr>
        <w:pBdr>
          <w:top w:val="nil"/>
          <w:left w:val="nil"/>
          <w:bottom w:val="nil"/>
          <w:right w:val="nil"/>
          <w:between w:val="nil"/>
        </w:pBdr>
        <w:tabs>
          <w:tab w:val="left" w:pos="480"/>
        </w:tabs>
        <w:ind w:left="480"/>
        <w:rPr>
          <w:color w:val="000000"/>
          <w:sz w:val="24"/>
          <w:szCs w:val="24"/>
        </w:rPr>
      </w:pPr>
    </w:p>
    <w:p w14:paraId="265039F7" w14:textId="77777777" w:rsidR="00C1435E" w:rsidRPr="00C1435E" w:rsidRDefault="00C1435E" w:rsidP="00C1435E">
      <w:pPr>
        <w:pBdr>
          <w:top w:val="nil"/>
          <w:left w:val="nil"/>
          <w:bottom w:val="nil"/>
          <w:right w:val="nil"/>
          <w:between w:val="nil"/>
        </w:pBdr>
        <w:tabs>
          <w:tab w:val="left" w:pos="480"/>
        </w:tabs>
        <w:ind w:left="480"/>
        <w:rPr>
          <w:color w:val="000000"/>
          <w:sz w:val="24"/>
          <w:szCs w:val="24"/>
        </w:rPr>
      </w:pPr>
      <w:r w:rsidRPr="00C1435E">
        <w:rPr>
          <w:color w:val="000000"/>
          <w:sz w:val="24"/>
          <w:szCs w:val="24"/>
        </w:rPr>
        <w:t>1. Foreign Policy and International Relations</w:t>
      </w:r>
    </w:p>
    <w:p w14:paraId="6ECC8EE5" w14:textId="77777777" w:rsidR="00C1435E" w:rsidRPr="00C1435E" w:rsidRDefault="00C1435E" w:rsidP="00C1435E">
      <w:pPr>
        <w:pBdr>
          <w:top w:val="nil"/>
          <w:left w:val="nil"/>
          <w:bottom w:val="nil"/>
          <w:right w:val="nil"/>
          <w:between w:val="nil"/>
        </w:pBdr>
        <w:tabs>
          <w:tab w:val="left" w:pos="480"/>
        </w:tabs>
        <w:ind w:left="480"/>
        <w:rPr>
          <w:color w:val="000000"/>
          <w:sz w:val="24"/>
          <w:szCs w:val="24"/>
        </w:rPr>
      </w:pPr>
      <w:r w:rsidRPr="00C1435E">
        <w:rPr>
          <w:color w:val="000000"/>
          <w:sz w:val="24"/>
          <w:szCs w:val="24"/>
        </w:rPr>
        <w:t>Alignment with the United States: As the Cold War divided the world into two opposing blocs—capitalist (led by the United States) and communist (led by the Soviet Union)—Britain found itself firmly in the Western camp. The UK worked closely with the US to contain the spread of communism, especially in Europe. This partnership included:</w:t>
      </w:r>
    </w:p>
    <w:p w14:paraId="3892E30C" w14:textId="77777777" w:rsidR="00C1435E" w:rsidRPr="00C1435E" w:rsidRDefault="00C1435E" w:rsidP="00C1435E">
      <w:pPr>
        <w:pBdr>
          <w:top w:val="nil"/>
          <w:left w:val="nil"/>
          <w:bottom w:val="nil"/>
          <w:right w:val="nil"/>
          <w:between w:val="nil"/>
        </w:pBdr>
        <w:tabs>
          <w:tab w:val="left" w:pos="480"/>
        </w:tabs>
        <w:ind w:left="480"/>
        <w:rPr>
          <w:color w:val="000000"/>
          <w:sz w:val="24"/>
          <w:szCs w:val="24"/>
        </w:rPr>
      </w:pPr>
      <w:r w:rsidRPr="00C1435E">
        <w:rPr>
          <w:color w:val="000000"/>
          <w:sz w:val="24"/>
          <w:szCs w:val="24"/>
        </w:rPr>
        <w:t>NATO (North Atlantic Treaty Organization): Britain was a founding member of NATO in 1949, which aimed to provide collective security against the Soviet threat.</w:t>
      </w:r>
    </w:p>
    <w:p w14:paraId="5700954D" w14:textId="761D26F0" w:rsidR="00C1435E" w:rsidRDefault="00C1435E" w:rsidP="00C1435E">
      <w:pPr>
        <w:pBdr>
          <w:top w:val="nil"/>
          <w:left w:val="nil"/>
          <w:bottom w:val="nil"/>
          <w:right w:val="nil"/>
          <w:between w:val="nil"/>
        </w:pBdr>
        <w:tabs>
          <w:tab w:val="left" w:pos="480"/>
        </w:tabs>
        <w:ind w:left="480"/>
        <w:rPr>
          <w:color w:val="000000"/>
          <w:sz w:val="24"/>
          <w:szCs w:val="24"/>
        </w:rPr>
      </w:pPr>
      <w:r w:rsidRPr="00C1435E">
        <w:rPr>
          <w:color w:val="000000"/>
          <w:sz w:val="24"/>
          <w:szCs w:val="24"/>
        </w:rPr>
        <w:t>Support for U.S. Policies: Britain often followed the U.S.'s lead in Cold War policies, whether it was confronting the Soviet Union or engaging in proxy conflicts around the world, such as in Korea and later Vietnam.</w:t>
      </w:r>
    </w:p>
    <w:sectPr w:rsidR="00C1435E">
      <w:pgSz w:w="12240" w:h="15840"/>
      <w:pgMar w:top="1500" w:right="1340" w:bottom="280" w:left="132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03A25"/>
    <w:multiLevelType w:val="multilevel"/>
    <w:tmpl w:val="AD225B8A"/>
    <w:lvl w:ilvl="0">
      <w:start w:val="13"/>
      <w:numFmt w:val="decimal"/>
      <w:lvlText w:val="%1."/>
      <w:lvlJc w:val="left"/>
      <w:pPr>
        <w:ind w:left="480" w:hanging="360"/>
      </w:pPr>
      <w:rPr>
        <w:rFonts w:ascii="Times New Roman" w:eastAsia="Times New Roman" w:hAnsi="Times New Roman" w:cs="Times New Roman"/>
        <w:sz w:val="24"/>
        <w:szCs w:val="24"/>
      </w:rPr>
    </w:lvl>
    <w:lvl w:ilvl="1">
      <w:numFmt w:val="bullet"/>
      <w:lvlText w:val="•"/>
      <w:lvlJc w:val="left"/>
      <w:pPr>
        <w:ind w:left="1390" w:hanging="360"/>
      </w:pPr>
    </w:lvl>
    <w:lvl w:ilvl="2">
      <w:numFmt w:val="bullet"/>
      <w:lvlText w:val="•"/>
      <w:lvlJc w:val="left"/>
      <w:pPr>
        <w:ind w:left="2300" w:hanging="360"/>
      </w:pPr>
    </w:lvl>
    <w:lvl w:ilvl="3">
      <w:numFmt w:val="bullet"/>
      <w:lvlText w:val="•"/>
      <w:lvlJc w:val="left"/>
      <w:pPr>
        <w:ind w:left="3210" w:hanging="360"/>
      </w:pPr>
    </w:lvl>
    <w:lvl w:ilvl="4">
      <w:numFmt w:val="bullet"/>
      <w:lvlText w:val="•"/>
      <w:lvlJc w:val="left"/>
      <w:pPr>
        <w:ind w:left="4120" w:hanging="360"/>
      </w:pPr>
    </w:lvl>
    <w:lvl w:ilvl="5">
      <w:numFmt w:val="bullet"/>
      <w:lvlText w:val="•"/>
      <w:lvlJc w:val="left"/>
      <w:pPr>
        <w:ind w:left="5030" w:hanging="360"/>
      </w:pPr>
    </w:lvl>
    <w:lvl w:ilvl="6">
      <w:numFmt w:val="bullet"/>
      <w:lvlText w:val="•"/>
      <w:lvlJc w:val="left"/>
      <w:pPr>
        <w:ind w:left="5940" w:hanging="360"/>
      </w:pPr>
    </w:lvl>
    <w:lvl w:ilvl="7">
      <w:numFmt w:val="bullet"/>
      <w:lvlText w:val="•"/>
      <w:lvlJc w:val="left"/>
      <w:pPr>
        <w:ind w:left="6850" w:hanging="360"/>
      </w:pPr>
    </w:lvl>
    <w:lvl w:ilvl="8">
      <w:numFmt w:val="bullet"/>
      <w:lvlText w:val="•"/>
      <w:lvlJc w:val="left"/>
      <w:pPr>
        <w:ind w:left="7760" w:hanging="360"/>
      </w:pPr>
    </w:lvl>
  </w:abstractNum>
  <w:abstractNum w:abstractNumId="1" w15:restartNumberingAfterBreak="0">
    <w:nsid w:val="5CA57B45"/>
    <w:multiLevelType w:val="multilevel"/>
    <w:tmpl w:val="CB08A774"/>
    <w:lvl w:ilvl="0">
      <w:start w:val="1"/>
      <w:numFmt w:val="upperRoman"/>
      <w:lvlText w:val="%1."/>
      <w:lvlJc w:val="left"/>
      <w:pPr>
        <w:ind w:left="214" w:hanging="214"/>
      </w:pPr>
      <w:rPr>
        <w:rFonts w:ascii="Times New Roman" w:eastAsia="Times New Roman" w:hAnsi="Times New Roman" w:cs="Times New Roman"/>
        <w:b/>
        <w:sz w:val="24"/>
        <w:szCs w:val="24"/>
      </w:rPr>
    </w:lvl>
    <w:lvl w:ilvl="1">
      <w:start w:val="1"/>
      <w:numFmt w:val="decimal"/>
      <w:lvlText w:val="%2."/>
      <w:lvlJc w:val="left"/>
      <w:pPr>
        <w:ind w:left="360" w:hanging="240"/>
      </w:pPr>
      <w:rPr>
        <w:rFonts w:ascii="Times New Roman" w:eastAsia="Times New Roman" w:hAnsi="Times New Roman" w:cs="Times New Roman"/>
        <w:sz w:val="24"/>
        <w:szCs w:val="24"/>
      </w:rPr>
    </w:lvl>
    <w:lvl w:ilvl="2">
      <w:numFmt w:val="bullet"/>
      <w:lvlText w:val="•"/>
      <w:lvlJc w:val="left"/>
      <w:pPr>
        <w:ind w:left="1384" w:hanging="240"/>
      </w:pPr>
    </w:lvl>
    <w:lvl w:ilvl="3">
      <w:numFmt w:val="bullet"/>
      <w:lvlText w:val="•"/>
      <w:lvlJc w:val="left"/>
      <w:pPr>
        <w:ind w:left="2408" w:hanging="240"/>
      </w:pPr>
    </w:lvl>
    <w:lvl w:ilvl="4">
      <w:numFmt w:val="bullet"/>
      <w:lvlText w:val="•"/>
      <w:lvlJc w:val="left"/>
      <w:pPr>
        <w:ind w:left="3433" w:hanging="240"/>
      </w:pPr>
    </w:lvl>
    <w:lvl w:ilvl="5">
      <w:numFmt w:val="bullet"/>
      <w:lvlText w:val="•"/>
      <w:lvlJc w:val="left"/>
      <w:pPr>
        <w:ind w:left="4457" w:hanging="240"/>
      </w:pPr>
    </w:lvl>
    <w:lvl w:ilvl="6">
      <w:numFmt w:val="bullet"/>
      <w:lvlText w:val="•"/>
      <w:lvlJc w:val="left"/>
      <w:pPr>
        <w:ind w:left="5482" w:hanging="240"/>
      </w:pPr>
    </w:lvl>
    <w:lvl w:ilvl="7">
      <w:numFmt w:val="bullet"/>
      <w:lvlText w:val="•"/>
      <w:lvlJc w:val="left"/>
      <w:pPr>
        <w:ind w:left="6506" w:hanging="240"/>
      </w:pPr>
    </w:lvl>
    <w:lvl w:ilvl="8">
      <w:numFmt w:val="bullet"/>
      <w:lvlText w:val="•"/>
      <w:lvlJc w:val="left"/>
      <w:pPr>
        <w:ind w:left="7531" w:hanging="240"/>
      </w:pPr>
    </w:lvl>
  </w:abstractNum>
  <w:num w:numId="1" w16cid:durableId="716391470">
    <w:abstractNumId w:val="0"/>
  </w:num>
  <w:num w:numId="2" w16cid:durableId="56545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16E"/>
    <w:rsid w:val="00036BE0"/>
    <w:rsid w:val="00050AC8"/>
    <w:rsid w:val="0008164D"/>
    <w:rsid w:val="00081B41"/>
    <w:rsid w:val="000C4BDB"/>
    <w:rsid w:val="000E7243"/>
    <w:rsid w:val="001E3654"/>
    <w:rsid w:val="001E69C4"/>
    <w:rsid w:val="00216A3D"/>
    <w:rsid w:val="00473607"/>
    <w:rsid w:val="004A284F"/>
    <w:rsid w:val="0055294E"/>
    <w:rsid w:val="00557252"/>
    <w:rsid w:val="00583D54"/>
    <w:rsid w:val="005A451E"/>
    <w:rsid w:val="005C4411"/>
    <w:rsid w:val="006C2840"/>
    <w:rsid w:val="007006C3"/>
    <w:rsid w:val="0074668C"/>
    <w:rsid w:val="007814ED"/>
    <w:rsid w:val="00790BBF"/>
    <w:rsid w:val="0082247F"/>
    <w:rsid w:val="00907C51"/>
    <w:rsid w:val="009D456B"/>
    <w:rsid w:val="00A51E43"/>
    <w:rsid w:val="00AF13F6"/>
    <w:rsid w:val="00B00D05"/>
    <w:rsid w:val="00B4182A"/>
    <w:rsid w:val="00C1435E"/>
    <w:rsid w:val="00C23C75"/>
    <w:rsid w:val="00C47870"/>
    <w:rsid w:val="00CA0A77"/>
    <w:rsid w:val="00CF5B62"/>
    <w:rsid w:val="00D86C85"/>
    <w:rsid w:val="00DA737B"/>
    <w:rsid w:val="00E60716"/>
    <w:rsid w:val="00E642ED"/>
    <w:rsid w:val="00F469F7"/>
    <w:rsid w:val="00F71D43"/>
    <w:rsid w:val="00FB51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EBEA"/>
  <w15:docId w15:val="{49C133DF-440C-412E-93C2-7CFE32A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aJAWdKLyTzOvsbDL7W+tRT0Yw==">CgMxLjA4AHIhMXZUZk9WdGFlZWxjLTZIY24wd1llQ2Jnd2V2elU4LVda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 English</cp:lastModifiedBy>
  <cp:revision>37</cp:revision>
  <cp:lastPrinted>2024-10-26T04:02:00Z</cp:lastPrinted>
  <dcterms:created xsi:type="dcterms:W3CDTF">2024-09-24T14:35:00Z</dcterms:created>
  <dcterms:modified xsi:type="dcterms:W3CDTF">2024-11-22T09:28:00Z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2024-09-24T00:00:00Z</vt:lpwstr>
  </property>
</Properties>
</file>