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72BB" w14:textId="77777777" w:rsidR="00AB5A6E" w:rsidRPr="008836A4" w:rsidRDefault="00AB5A6E" w:rsidP="00AB5A6E">
      <w:pPr>
        <w:spacing w:after="0"/>
        <w:jc w:val="center"/>
        <w:rPr>
          <w:rFonts w:ascii="Times New Roman" w:hAnsi="Times New Roman" w:cs="Times New Roman"/>
          <w:b/>
          <w:bCs/>
          <w:lang w:val="en-US"/>
        </w:rPr>
      </w:pPr>
      <w:r w:rsidRPr="008836A4">
        <w:rPr>
          <w:rFonts w:ascii="Times New Roman" w:hAnsi="Times New Roman" w:cs="Times New Roman"/>
          <w:b/>
          <w:bCs/>
          <w:lang w:val="en-US"/>
        </w:rPr>
        <w:t>ANNA ADARSH COLLEGE FOR WOMEN</w:t>
      </w:r>
    </w:p>
    <w:p w14:paraId="72C43DC8" w14:textId="77777777" w:rsidR="00AB5A6E" w:rsidRPr="008836A4" w:rsidRDefault="00AB5A6E" w:rsidP="00AB5A6E">
      <w:pPr>
        <w:spacing w:after="0"/>
        <w:jc w:val="center"/>
        <w:rPr>
          <w:rFonts w:ascii="Times New Roman" w:hAnsi="Times New Roman" w:cs="Times New Roman"/>
          <w:b/>
          <w:bCs/>
          <w:lang w:val="en-US"/>
        </w:rPr>
      </w:pPr>
      <w:r w:rsidRPr="008836A4">
        <w:rPr>
          <w:rFonts w:ascii="Times New Roman" w:hAnsi="Times New Roman" w:cs="Times New Roman"/>
          <w:b/>
          <w:bCs/>
          <w:lang w:val="en-US"/>
        </w:rPr>
        <w:t>(AUTONOMOUS)</w:t>
      </w:r>
    </w:p>
    <w:p w14:paraId="6D83174B" w14:textId="77777777" w:rsidR="00AB5A6E" w:rsidRPr="008836A4" w:rsidRDefault="00AB5A6E" w:rsidP="00AB5A6E">
      <w:pPr>
        <w:spacing w:after="0"/>
        <w:jc w:val="center"/>
        <w:rPr>
          <w:rFonts w:ascii="Times New Roman" w:hAnsi="Times New Roman" w:cs="Times New Roman"/>
          <w:b/>
          <w:bCs/>
          <w:lang w:val="en-US"/>
        </w:rPr>
      </w:pPr>
      <w:r w:rsidRPr="008836A4">
        <w:rPr>
          <w:rFonts w:ascii="Times New Roman" w:hAnsi="Times New Roman" w:cs="Times New Roman"/>
          <w:b/>
          <w:bCs/>
          <w:lang w:val="en-US"/>
        </w:rPr>
        <w:t>CHENNAI – 600 040</w:t>
      </w:r>
    </w:p>
    <w:p w14:paraId="592178FA" w14:textId="77777777" w:rsidR="00AB5A6E" w:rsidRDefault="00AB5A6E" w:rsidP="00AB5A6E">
      <w:pPr>
        <w:jc w:val="center"/>
        <w:rPr>
          <w:rFonts w:ascii="Times New Roman" w:hAnsi="Times New Roman" w:cs="Times New Roman"/>
          <w:b/>
          <w:bCs/>
          <w:lang w:val="en-US"/>
        </w:rPr>
      </w:pPr>
      <w:r w:rsidRPr="008836A4">
        <w:rPr>
          <w:rFonts w:ascii="Times New Roman" w:hAnsi="Times New Roman" w:cs="Times New Roman"/>
          <w:b/>
          <w:bCs/>
          <w:lang w:val="en-US"/>
        </w:rPr>
        <w:t>B.COM. END SEMESTER EXAMINATION – APRIL 2025</w:t>
      </w:r>
    </w:p>
    <w:p w14:paraId="78DE6466" w14:textId="1862E7FE" w:rsidR="00AB5A6E" w:rsidRDefault="00AB5A6E" w:rsidP="00AB5A6E">
      <w:pPr>
        <w:jc w:val="center"/>
        <w:rPr>
          <w:rFonts w:ascii="Times New Roman" w:hAnsi="Times New Roman" w:cs="Times New Roman"/>
          <w:b/>
          <w:bCs/>
          <w:lang w:val="en-US"/>
        </w:rPr>
      </w:pPr>
      <w:r>
        <w:rPr>
          <w:rFonts w:ascii="Times New Roman" w:hAnsi="Times New Roman" w:cs="Times New Roman"/>
          <w:b/>
          <w:bCs/>
          <w:lang w:val="en-US"/>
        </w:rPr>
        <w:t>BUSINESS LAW – ANSWER KEY</w:t>
      </w:r>
    </w:p>
    <w:p w14:paraId="0943077A" w14:textId="75B60D03" w:rsidR="00AB5A6E" w:rsidRDefault="00AB5A6E" w:rsidP="00AB5A6E">
      <w:pPr>
        <w:rPr>
          <w:rFonts w:ascii="Times New Roman" w:hAnsi="Times New Roman" w:cs="Times New Roman"/>
          <w:lang w:val="en-US"/>
        </w:rPr>
      </w:pPr>
      <w:r>
        <w:rPr>
          <w:rFonts w:ascii="Times New Roman" w:hAnsi="Times New Roman" w:cs="Times New Roman"/>
          <w:lang w:val="en-US"/>
        </w:rPr>
        <w:t>1.Law is the body of principles recognized and applied by the State in the administration of justice.</w:t>
      </w:r>
    </w:p>
    <w:p w14:paraId="7414B0E2" w14:textId="78AE50C6" w:rsidR="00AB5A6E" w:rsidRDefault="00AB5A6E" w:rsidP="00AB5A6E">
      <w:pPr>
        <w:rPr>
          <w:rFonts w:ascii="Times New Roman" w:hAnsi="Times New Roman" w:cs="Times New Roman"/>
          <w:lang w:val="en-US"/>
        </w:rPr>
      </w:pPr>
      <w:r>
        <w:rPr>
          <w:rFonts w:ascii="Times New Roman" w:hAnsi="Times New Roman" w:cs="Times New Roman"/>
          <w:lang w:val="en-US"/>
        </w:rPr>
        <w:t>2. Express Offer, Implied Offer, Specific Offer, General Offer.</w:t>
      </w:r>
    </w:p>
    <w:p w14:paraId="6DCE3B23" w14:textId="2B6DC1F3" w:rsidR="00AB5A6E" w:rsidRDefault="00AB5A6E" w:rsidP="00AB5A6E">
      <w:pPr>
        <w:rPr>
          <w:rFonts w:ascii="Times New Roman" w:hAnsi="Times New Roman" w:cs="Times New Roman"/>
          <w:lang w:val="en-US"/>
        </w:rPr>
      </w:pPr>
      <w:r>
        <w:rPr>
          <w:rFonts w:ascii="Times New Roman" w:hAnsi="Times New Roman" w:cs="Times New Roman"/>
          <w:lang w:val="en-US"/>
        </w:rPr>
        <w:t>3. Promise which form the consideration or part of consideration for each other are called reciprocal promise.</w:t>
      </w:r>
    </w:p>
    <w:p w14:paraId="6BF20AFB" w14:textId="1966A864" w:rsidR="00AB5A6E" w:rsidRDefault="00AB5A6E" w:rsidP="00AB5A6E">
      <w:pPr>
        <w:rPr>
          <w:rFonts w:ascii="Times New Roman" w:hAnsi="Times New Roman" w:cs="Times New Roman"/>
          <w:lang w:val="en-US"/>
        </w:rPr>
      </w:pPr>
      <w:r>
        <w:rPr>
          <w:rFonts w:ascii="Times New Roman" w:hAnsi="Times New Roman" w:cs="Times New Roman"/>
          <w:lang w:val="en-US"/>
        </w:rPr>
        <w:t>4. A contract may be discharged a.  By Performance b. By agreement or consent c. By impossibility of performance d. By lapse of time e. By operation of law f. By breach of contract.</w:t>
      </w:r>
    </w:p>
    <w:p w14:paraId="22CDB768" w14:textId="3589D533" w:rsidR="00AB5A6E" w:rsidRDefault="00AB5A6E" w:rsidP="00AB5A6E">
      <w:pPr>
        <w:rPr>
          <w:rFonts w:ascii="Times New Roman" w:hAnsi="Times New Roman" w:cs="Times New Roman"/>
          <w:lang w:val="en-US"/>
        </w:rPr>
      </w:pPr>
      <w:r>
        <w:rPr>
          <w:rFonts w:ascii="Times New Roman" w:hAnsi="Times New Roman" w:cs="Times New Roman"/>
          <w:lang w:val="en-US"/>
        </w:rPr>
        <w:t>5. A contract by which one party promises to save the other from loss caused to him by the conduct of the promisor himself, or by the conduct of any other person is called contract of indemnity.</w:t>
      </w:r>
    </w:p>
    <w:p w14:paraId="32A2EBDB" w14:textId="74615B9B" w:rsidR="00AB5A6E" w:rsidRDefault="00AB5A6E" w:rsidP="00AB5A6E">
      <w:pPr>
        <w:rPr>
          <w:rFonts w:ascii="Times New Roman" w:hAnsi="Times New Roman" w:cs="Times New Roman"/>
          <w:lang w:val="en-US"/>
        </w:rPr>
      </w:pPr>
      <w:r>
        <w:rPr>
          <w:rFonts w:ascii="Times New Roman" w:hAnsi="Times New Roman" w:cs="Times New Roman"/>
          <w:lang w:val="en-US"/>
        </w:rPr>
        <w:t xml:space="preserve">6. </w:t>
      </w:r>
      <w:r w:rsidR="008A609D">
        <w:rPr>
          <w:rFonts w:ascii="Times New Roman" w:hAnsi="Times New Roman" w:cs="Times New Roman"/>
          <w:lang w:val="en-US"/>
        </w:rPr>
        <w:t>When a contract extends to a series of transaction it is called a continuing guarantee.</w:t>
      </w:r>
    </w:p>
    <w:p w14:paraId="7BDE6B45" w14:textId="062152C1" w:rsidR="008A609D" w:rsidRDefault="008A609D" w:rsidP="00AB5A6E">
      <w:pPr>
        <w:rPr>
          <w:rFonts w:ascii="Times New Roman" w:hAnsi="Times New Roman" w:cs="Times New Roman"/>
        </w:rPr>
      </w:pPr>
      <w:r>
        <w:rPr>
          <w:rFonts w:ascii="Times New Roman" w:hAnsi="Times New Roman" w:cs="Times New Roman"/>
          <w:lang w:val="en-US"/>
        </w:rPr>
        <w:t xml:space="preserve">7. </w:t>
      </w:r>
      <w:r w:rsidRPr="008A609D">
        <w:rPr>
          <w:rFonts w:ascii="Times New Roman" w:hAnsi="Times New Roman" w:cs="Times New Roman"/>
        </w:rPr>
        <w:t>Bailment is the act of transferring possession of goods from one person to another for a specific purpose. The person who delivers the goods is called the bailor, and the person who receives them is called the bailee. </w:t>
      </w:r>
    </w:p>
    <w:p w14:paraId="3959D111" w14:textId="77777777" w:rsidR="00A31FAF" w:rsidRPr="00AB5A6E" w:rsidRDefault="00A31FAF" w:rsidP="00AB5A6E">
      <w:pPr>
        <w:rPr>
          <w:rFonts w:ascii="Times New Roman" w:hAnsi="Times New Roman" w:cs="Times New Roman"/>
          <w:lang w:val="en-US"/>
        </w:rPr>
      </w:pPr>
      <w:r>
        <w:rPr>
          <w:rFonts w:ascii="Times New Roman" w:hAnsi="Times New Roman" w:cs="Times New Roman"/>
        </w:rPr>
        <w:t xml:space="preserve">8. </w:t>
      </w:r>
    </w:p>
    <w:tbl>
      <w:tblPr>
        <w:tblStyle w:val="TableGrid"/>
        <w:tblW w:w="0" w:type="auto"/>
        <w:tblLook w:val="04A0" w:firstRow="1" w:lastRow="0" w:firstColumn="1" w:lastColumn="0" w:noHBand="0" w:noVBand="1"/>
      </w:tblPr>
      <w:tblGrid>
        <w:gridCol w:w="4508"/>
        <w:gridCol w:w="4508"/>
      </w:tblGrid>
      <w:tr w:rsidR="00A31FAF" w14:paraId="5B0B67ED" w14:textId="77777777" w:rsidTr="00A31FAF">
        <w:tc>
          <w:tcPr>
            <w:tcW w:w="4508" w:type="dxa"/>
          </w:tcPr>
          <w:p w14:paraId="52AEDA10" w14:textId="2C6BB805" w:rsidR="00A31FAF" w:rsidRDefault="00A31FAF" w:rsidP="00AB5A6E">
            <w:pPr>
              <w:rPr>
                <w:rFonts w:ascii="Times New Roman" w:hAnsi="Times New Roman" w:cs="Times New Roman"/>
                <w:lang w:val="en-US"/>
              </w:rPr>
            </w:pPr>
            <w:r>
              <w:rPr>
                <w:rFonts w:ascii="Times New Roman" w:hAnsi="Times New Roman" w:cs="Times New Roman"/>
                <w:lang w:val="en-US"/>
              </w:rPr>
              <w:t>Particular Lien</w:t>
            </w:r>
          </w:p>
        </w:tc>
        <w:tc>
          <w:tcPr>
            <w:tcW w:w="4508" w:type="dxa"/>
          </w:tcPr>
          <w:p w14:paraId="18F07028" w14:textId="535CACDF" w:rsidR="00A31FAF" w:rsidRDefault="00A31FAF" w:rsidP="00AB5A6E">
            <w:pPr>
              <w:rPr>
                <w:rFonts w:ascii="Times New Roman" w:hAnsi="Times New Roman" w:cs="Times New Roman"/>
                <w:lang w:val="en-US"/>
              </w:rPr>
            </w:pPr>
            <w:r>
              <w:rPr>
                <w:rFonts w:ascii="Times New Roman" w:hAnsi="Times New Roman" w:cs="Times New Roman"/>
                <w:lang w:val="en-US"/>
              </w:rPr>
              <w:t>General Lien</w:t>
            </w:r>
          </w:p>
        </w:tc>
      </w:tr>
      <w:tr w:rsidR="00A31FAF" w14:paraId="33B1B07F" w14:textId="77777777" w:rsidTr="00A31FAF">
        <w:tc>
          <w:tcPr>
            <w:tcW w:w="4508" w:type="dxa"/>
          </w:tcPr>
          <w:p w14:paraId="47495C04" w14:textId="52116FC2" w:rsidR="00A31FAF" w:rsidRDefault="00A31FAF" w:rsidP="00AB5A6E">
            <w:pPr>
              <w:rPr>
                <w:rFonts w:ascii="Times New Roman" w:hAnsi="Times New Roman" w:cs="Times New Roman"/>
                <w:lang w:val="en-US"/>
              </w:rPr>
            </w:pPr>
            <w:r>
              <w:rPr>
                <w:rFonts w:ascii="Times New Roman" w:hAnsi="Times New Roman" w:cs="Times New Roman"/>
                <w:lang w:val="en-US"/>
              </w:rPr>
              <w:t xml:space="preserve">This is the right available to a bailee against only those goods in respect of which skill and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have been expended by him</w:t>
            </w:r>
          </w:p>
        </w:tc>
        <w:tc>
          <w:tcPr>
            <w:tcW w:w="4508" w:type="dxa"/>
          </w:tcPr>
          <w:p w14:paraId="645BE01D" w14:textId="222BB5C2" w:rsidR="00A31FAF" w:rsidRDefault="00A31FAF" w:rsidP="00AB5A6E">
            <w:pPr>
              <w:rPr>
                <w:rFonts w:ascii="Times New Roman" w:hAnsi="Times New Roman" w:cs="Times New Roman"/>
                <w:lang w:val="en-US"/>
              </w:rPr>
            </w:pPr>
            <w:r>
              <w:rPr>
                <w:rFonts w:ascii="Times New Roman" w:hAnsi="Times New Roman" w:cs="Times New Roman"/>
                <w:lang w:val="en-US"/>
              </w:rPr>
              <w:t>This is a right to retain any property belonging to the other party in respect of any payment lawfully due, provided the property is in the possession of the person exercising the right.</w:t>
            </w:r>
          </w:p>
        </w:tc>
      </w:tr>
    </w:tbl>
    <w:p w14:paraId="3535D8D4" w14:textId="77777777" w:rsidR="00A31FAF" w:rsidRDefault="00A31FAF"/>
    <w:p w14:paraId="67EA71E1" w14:textId="2752F961" w:rsidR="00BA4A7A" w:rsidRDefault="00A31FAF">
      <w:pPr>
        <w:rPr>
          <w:rFonts w:ascii="Times New Roman" w:hAnsi="Times New Roman" w:cs="Times New Roman"/>
        </w:rPr>
      </w:pPr>
      <w:r>
        <w:t xml:space="preserve">9. </w:t>
      </w:r>
      <w:r w:rsidRPr="00A31FAF">
        <w:rPr>
          <w:rFonts w:ascii="Times New Roman" w:hAnsi="Times New Roman" w:cs="Times New Roman"/>
        </w:rPr>
        <w:t>Goods are physical objects that can be moved and have ownership rights. This includes materials, commodities, and specially manufactured goods. </w:t>
      </w:r>
    </w:p>
    <w:p w14:paraId="474E1B7C" w14:textId="1273DAFF" w:rsidR="00A31FAF" w:rsidRDefault="00A31FAF">
      <w:pPr>
        <w:rPr>
          <w:rFonts w:ascii="Times New Roman" w:hAnsi="Times New Roman" w:cs="Times New Roman"/>
        </w:rPr>
      </w:pPr>
      <w:r>
        <w:rPr>
          <w:rFonts w:ascii="Times New Roman" w:hAnsi="Times New Roman" w:cs="Times New Roman"/>
        </w:rPr>
        <w:t>10.</w:t>
      </w:r>
      <w:r w:rsidRPr="00A31FAF">
        <w:rPr>
          <w:rFonts w:ascii="Segoe UI" w:hAnsi="Segoe UI" w:cs="Segoe UI"/>
          <w:color w:val="374151"/>
          <w:shd w:val="clear" w:color="auto" w:fill="FFFFFF"/>
        </w:rPr>
        <w:t xml:space="preserve"> </w:t>
      </w:r>
      <w:r w:rsidRPr="00A31FAF">
        <w:rPr>
          <w:rFonts w:ascii="Times New Roman" w:hAnsi="Times New Roman" w:cs="Times New Roman"/>
        </w:rPr>
        <w:t>Caveat emptor is a Latin phrase that is translated as “let the buyer beware.” The phrase describes the concept in contract law that places the burden of due diligence on the buyer of a good or service. Caveat emptor is a fundamental principle in commerce and contractual relationships between a buyer and a seller.</w:t>
      </w:r>
    </w:p>
    <w:p w14:paraId="348DC938" w14:textId="06DD22D6" w:rsidR="00A31FAF" w:rsidRDefault="00A31FAF">
      <w:pPr>
        <w:rPr>
          <w:rFonts w:ascii="Times New Roman" w:hAnsi="Times New Roman" w:cs="Times New Roman"/>
        </w:rPr>
      </w:pPr>
      <w:r>
        <w:rPr>
          <w:rFonts w:ascii="Times New Roman" w:hAnsi="Times New Roman" w:cs="Times New Roman"/>
        </w:rPr>
        <w:t>11.</w:t>
      </w:r>
      <w:r w:rsidRPr="00A31FAF">
        <w:rPr>
          <w:rFonts w:ascii="Arial" w:hAnsi="Arial" w:cs="Arial"/>
          <w:color w:val="1F1F1F"/>
          <w:sz w:val="21"/>
          <w:szCs w:val="21"/>
          <w:shd w:val="clear" w:color="auto" w:fill="FFFFFF"/>
        </w:rPr>
        <w:t xml:space="preserve"> </w:t>
      </w:r>
      <w:r>
        <w:rPr>
          <w:rFonts w:ascii="Arial" w:hAnsi="Arial" w:cs="Arial"/>
          <w:color w:val="1F1F1F"/>
          <w:sz w:val="21"/>
          <w:szCs w:val="21"/>
          <w:shd w:val="clear" w:color="auto" w:fill="FFFFFF"/>
        </w:rPr>
        <w:t>T</w:t>
      </w:r>
      <w:r w:rsidRPr="00A31FAF">
        <w:rPr>
          <w:rFonts w:ascii="Times New Roman" w:hAnsi="Times New Roman" w:cs="Times New Roman"/>
        </w:rPr>
        <w:t>he practice of persuading someone to do something by using force or threats.</w:t>
      </w:r>
    </w:p>
    <w:p w14:paraId="255301DE" w14:textId="17FA3AEE" w:rsidR="00A31FAF" w:rsidRDefault="00A31FAF">
      <w:pPr>
        <w:rPr>
          <w:rFonts w:ascii="Times New Roman" w:hAnsi="Times New Roman" w:cs="Times New Roman"/>
        </w:rPr>
      </w:pPr>
      <w:r>
        <w:rPr>
          <w:rFonts w:ascii="Times New Roman" w:hAnsi="Times New Roman" w:cs="Times New Roman"/>
        </w:rPr>
        <w:t xml:space="preserve">12. </w:t>
      </w:r>
      <w:r w:rsidR="00166061">
        <w:rPr>
          <w:rFonts w:ascii="Times New Roman" w:hAnsi="Times New Roman" w:cs="Times New Roman"/>
        </w:rPr>
        <w:t xml:space="preserve">A right to sue on a quantum meruit arises where a contract, partly performed by one party, has become discharged by the breach of the contract by the other party. This right is founded </w:t>
      </w:r>
      <w:r w:rsidR="00166061">
        <w:rPr>
          <w:rFonts w:ascii="Times New Roman" w:hAnsi="Times New Roman" w:cs="Times New Roman"/>
        </w:rPr>
        <w:lastRenderedPageBreak/>
        <w:t>on an implied promise by the other party arising from the acceptance of a benefit by that party.</w:t>
      </w:r>
    </w:p>
    <w:p w14:paraId="14169E22" w14:textId="42BD2D7B" w:rsidR="00166061" w:rsidRDefault="00166061" w:rsidP="00166061">
      <w:pPr>
        <w:jc w:val="center"/>
        <w:rPr>
          <w:rFonts w:ascii="Times New Roman" w:hAnsi="Times New Roman" w:cs="Times New Roman"/>
          <w:b/>
          <w:bCs/>
          <w:lang w:val="en-US"/>
        </w:rPr>
      </w:pPr>
      <w:r w:rsidRPr="008836A4">
        <w:rPr>
          <w:rFonts w:ascii="Times New Roman" w:hAnsi="Times New Roman" w:cs="Times New Roman"/>
          <w:b/>
          <w:bCs/>
          <w:lang w:val="en-US"/>
        </w:rPr>
        <w:t>SECTION – B</w:t>
      </w:r>
    </w:p>
    <w:p w14:paraId="3F6232AB" w14:textId="0E8DDD42" w:rsidR="00166061" w:rsidRDefault="00166061" w:rsidP="00166061">
      <w:pPr>
        <w:rPr>
          <w:rFonts w:ascii="Times New Roman" w:hAnsi="Times New Roman" w:cs="Times New Roman"/>
          <w:lang w:val="en-US"/>
        </w:rPr>
      </w:pPr>
      <w:r>
        <w:rPr>
          <w:rFonts w:ascii="Times New Roman" w:hAnsi="Times New Roman" w:cs="Times New Roman"/>
          <w:lang w:val="en-US"/>
        </w:rPr>
        <w:t>13.Classification According to Performance</w:t>
      </w:r>
    </w:p>
    <w:p w14:paraId="5BCC76D8" w14:textId="153A68FF" w:rsidR="00166061" w:rsidRDefault="00166061" w:rsidP="00166061">
      <w:pPr>
        <w:rPr>
          <w:rFonts w:ascii="Times New Roman" w:hAnsi="Times New Roman" w:cs="Times New Roman"/>
          <w:lang w:val="en-US"/>
        </w:rPr>
      </w:pPr>
      <w:r>
        <w:rPr>
          <w:rFonts w:ascii="Times New Roman" w:hAnsi="Times New Roman" w:cs="Times New Roman"/>
          <w:lang w:val="en-US"/>
        </w:rPr>
        <w:t xml:space="preserve">1) Executed </w:t>
      </w:r>
      <w:r w:rsidR="00A005F0">
        <w:rPr>
          <w:rFonts w:ascii="Times New Roman" w:hAnsi="Times New Roman" w:cs="Times New Roman"/>
          <w:lang w:val="en-US"/>
        </w:rPr>
        <w:t>Contract:</w:t>
      </w:r>
      <w:r>
        <w:rPr>
          <w:rFonts w:ascii="Times New Roman" w:hAnsi="Times New Roman" w:cs="Times New Roman"/>
          <w:lang w:val="en-US"/>
        </w:rPr>
        <w:t xml:space="preserve"> Executed means that which is done. An executed contract is one in which both the parties have performed their respective obligations.</w:t>
      </w:r>
    </w:p>
    <w:p w14:paraId="29AE4C8D" w14:textId="64B97723" w:rsidR="00166061" w:rsidRDefault="00166061" w:rsidP="00166061">
      <w:pPr>
        <w:rPr>
          <w:rFonts w:ascii="Times New Roman" w:hAnsi="Times New Roman" w:cs="Times New Roman"/>
          <w:lang w:val="en-US"/>
        </w:rPr>
      </w:pPr>
      <w:r>
        <w:rPr>
          <w:rFonts w:ascii="Times New Roman" w:hAnsi="Times New Roman" w:cs="Times New Roman"/>
          <w:lang w:val="en-US"/>
        </w:rPr>
        <w:t xml:space="preserve">2) Executory Contract: </w:t>
      </w:r>
      <w:r w:rsidR="00A005F0">
        <w:rPr>
          <w:rFonts w:ascii="Times New Roman" w:hAnsi="Times New Roman" w:cs="Times New Roman"/>
          <w:lang w:val="en-US"/>
        </w:rPr>
        <w:t>An executory contract is one in which both the parties have yet to perform their obligations.</w:t>
      </w:r>
    </w:p>
    <w:p w14:paraId="6BC3FFFF" w14:textId="623BE7EC" w:rsidR="00A005F0" w:rsidRDefault="00A005F0" w:rsidP="00166061">
      <w:pPr>
        <w:rPr>
          <w:rFonts w:ascii="Times New Roman" w:hAnsi="Times New Roman" w:cs="Times New Roman"/>
          <w:lang w:val="en-US"/>
        </w:rPr>
      </w:pPr>
      <w:r>
        <w:rPr>
          <w:rFonts w:ascii="Times New Roman" w:hAnsi="Times New Roman" w:cs="Times New Roman"/>
          <w:lang w:val="en-US"/>
        </w:rPr>
        <w:t>3) Unilateral of one-sided contract: A unilateral or one-sided contract is one in which only one party has to fulfil his obligation at the time of the formation of the contract.</w:t>
      </w:r>
    </w:p>
    <w:p w14:paraId="6E3D4534" w14:textId="3A6024CA" w:rsidR="00A005F0" w:rsidRDefault="00A005F0" w:rsidP="00166061">
      <w:pPr>
        <w:rPr>
          <w:rFonts w:ascii="Times New Roman" w:hAnsi="Times New Roman" w:cs="Times New Roman"/>
          <w:lang w:val="en-US"/>
        </w:rPr>
      </w:pPr>
      <w:r>
        <w:rPr>
          <w:rFonts w:ascii="Times New Roman" w:hAnsi="Times New Roman" w:cs="Times New Roman"/>
          <w:lang w:val="en-US"/>
        </w:rPr>
        <w:t>4) Bilateral Contract: A bilateral contract is one in which the obligations on the part of both the parties to the contract are outstanding at the time of the formation of the contract.</w:t>
      </w:r>
    </w:p>
    <w:p w14:paraId="0BD18A3D" w14:textId="6B06EB42" w:rsidR="00A005F0" w:rsidRDefault="00A005F0" w:rsidP="00166061">
      <w:pPr>
        <w:rPr>
          <w:rFonts w:ascii="Times New Roman" w:hAnsi="Times New Roman" w:cs="Times New Roman"/>
          <w:lang w:val="en-US"/>
        </w:rPr>
      </w:pPr>
      <w:r>
        <w:rPr>
          <w:rFonts w:ascii="Times New Roman" w:hAnsi="Times New Roman" w:cs="Times New Roman"/>
          <w:lang w:val="en-US"/>
        </w:rPr>
        <w:t>14. Legal rules as to acceptance</w:t>
      </w:r>
    </w:p>
    <w:p w14:paraId="4D7B37E0" w14:textId="7E4EAA37" w:rsidR="00A005F0" w:rsidRDefault="00A005F0" w:rsidP="00A005F0">
      <w:pPr>
        <w:pStyle w:val="ListParagraph"/>
        <w:numPr>
          <w:ilvl w:val="0"/>
          <w:numId w:val="1"/>
        </w:numPr>
        <w:rPr>
          <w:rFonts w:ascii="Times New Roman" w:hAnsi="Times New Roman" w:cs="Times New Roman"/>
          <w:lang w:val="en-US"/>
        </w:rPr>
      </w:pPr>
      <w:r>
        <w:rPr>
          <w:rFonts w:ascii="Times New Roman" w:hAnsi="Times New Roman" w:cs="Times New Roman"/>
          <w:lang w:val="en-US"/>
        </w:rPr>
        <w:t>It must be absolute and unqualified.</w:t>
      </w:r>
    </w:p>
    <w:p w14:paraId="2E6A3B11" w14:textId="1F248F5B" w:rsidR="00A005F0" w:rsidRDefault="00A005F0" w:rsidP="00A005F0">
      <w:pPr>
        <w:pStyle w:val="ListParagraph"/>
        <w:numPr>
          <w:ilvl w:val="0"/>
          <w:numId w:val="1"/>
        </w:numPr>
        <w:rPr>
          <w:rFonts w:ascii="Times New Roman" w:hAnsi="Times New Roman" w:cs="Times New Roman"/>
          <w:lang w:val="en-US"/>
        </w:rPr>
      </w:pPr>
      <w:r>
        <w:rPr>
          <w:rFonts w:ascii="Times New Roman" w:hAnsi="Times New Roman" w:cs="Times New Roman"/>
          <w:lang w:val="en-US"/>
        </w:rPr>
        <w:t>It must be communicated to the offeror</w:t>
      </w:r>
    </w:p>
    <w:p w14:paraId="03610909" w14:textId="3F9BE254" w:rsidR="00A005F0" w:rsidRDefault="00A005F0" w:rsidP="00A005F0">
      <w:pPr>
        <w:pStyle w:val="ListParagraph"/>
        <w:numPr>
          <w:ilvl w:val="0"/>
          <w:numId w:val="1"/>
        </w:numPr>
        <w:rPr>
          <w:rFonts w:ascii="Times New Roman" w:hAnsi="Times New Roman" w:cs="Times New Roman"/>
          <w:lang w:val="en-US"/>
        </w:rPr>
      </w:pPr>
      <w:r>
        <w:rPr>
          <w:rFonts w:ascii="Times New Roman" w:hAnsi="Times New Roman" w:cs="Times New Roman"/>
          <w:lang w:val="en-US"/>
        </w:rPr>
        <w:t>It must be according to the mode prescribed or usual and reasonable mode</w:t>
      </w:r>
    </w:p>
    <w:p w14:paraId="5F59152D" w14:textId="27B78BEF" w:rsidR="00A005F0" w:rsidRDefault="00A005F0" w:rsidP="00A005F0">
      <w:pPr>
        <w:pStyle w:val="ListParagraph"/>
        <w:numPr>
          <w:ilvl w:val="0"/>
          <w:numId w:val="1"/>
        </w:numPr>
        <w:rPr>
          <w:rFonts w:ascii="Times New Roman" w:hAnsi="Times New Roman" w:cs="Times New Roman"/>
          <w:lang w:val="en-US"/>
        </w:rPr>
      </w:pPr>
      <w:r>
        <w:rPr>
          <w:rFonts w:ascii="Times New Roman" w:hAnsi="Times New Roman" w:cs="Times New Roman"/>
          <w:lang w:val="en-US"/>
        </w:rPr>
        <w:t>It must be given within a reasonable time</w:t>
      </w:r>
    </w:p>
    <w:p w14:paraId="15FCE7C9" w14:textId="61F51035" w:rsidR="00A005F0" w:rsidRDefault="00A005F0" w:rsidP="00A005F0">
      <w:pPr>
        <w:pStyle w:val="ListParagraph"/>
        <w:numPr>
          <w:ilvl w:val="0"/>
          <w:numId w:val="1"/>
        </w:numPr>
        <w:rPr>
          <w:rFonts w:ascii="Times New Roman" w:hAnsi="Times New Roman" w:cs="Times New Roman"/>
          <w:lang w:val="en-US"/>
        </w:rPr>
      </w:pPr>
      <w:r>
        <w:rPr>
          <w:rFonts w:ascii="Times New Roman" w:hAnsi="Times New Roman" w:cs="Times New Roman"/>
          <w:lang w:val="en-US"/>
        </w:rPr>
        <w:t>It cannot precede an offer.</w:t>
      </w:r>
    </w:p>
    <w:p w14:paraId="4F89476A" w14:textId="162A98FF" w:rsidR="00A005F0" w:rsidRDefault="00A005F0" w:rsidP="00A005F0">
      <w:pPr>
        <w:rPr>
          <w:rFonts w:ascii="Times New Roman" w:hAnsi="Times New Roman" w:cs="Times New Roman"/>
          <w:lang w:val="en-US"/>
        </w:rPr>
      </w:pPr>
      <w:r>
        <w:rPr>
          <w:rFonts w:ascii="Times New Roman" w:hAnsi="Times New Roman" w:cs="Times New Roman"/>
          <w:lang w:val="en-US"/>
        </w:rPr>
        <w:t>15. Rights of surety</w:t>
      </w:r>
    </w:p>
    <w:p w14:paraId="4D0F630B" w14:textId="7993134A" w:rsidR="00A005F0" w:rsidRDefault="00A005F0" w:rsidP="00A005F0">
      <w:pPr>
        <w:rPr>
          <w:rFonts w:ascii="Times New Roman" w:hAnsi="Times New Roman" w:cs="Times New Roman"/>
          <w:lang w:val="en-US"/>
        </w:rPr>
      </w:pPr>
      <w:r>
        <w:rPr>
          <w:rFonts w:ascii="Times New Roman" w:hAnsi="Times New Roman" w:cs="Times New Roman"/>
          <w:lang w:val="en-US"/>
        </w:rPr>
        <w:t xml:space="preserve">1. As against creditor: </w:t>
      </w:r>
    </w:p>
    <w:p w14:paraId="3AC17A80" w14:textId="5BDD20ED" w:rsidR="00A005F0" w:rsidRDefault="00A005F0" w:rsidP="00A005F0">
      <w:pPr>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 Before payment of the principal debt, surety can file a suit for declaration that the principal debtor shall be the person liable to pay the amount</w:t>
      </w:r>
      <w:r w:rsidR="00C12A4B">
        <w:rPr>
          <w:rFonts w:ascii="Times New Roman" w:hAnsi="Times New Roman" w:cs="Times New Roman"/>
          <w:lang w:val="en-US"/>
        </w:rPr>
        <w:t xml:space="preserve">. </w:t>
      </w:r>
    </w:p>
    <w:p w14:paraId="4D44FDA3" w14:textId="72FF7D8A" w:rsidR="00C12A4B" w:rsidRDefault="00C12A4B" w:rsidP="00C12A4B">
      <w:pPr>
        <w:rPr>
          <w:rFonts w:ascii="Times New Roman" w:hAnsi="Times New Roman" w:cs="Times New Roman"/>
          <w:lang w:val="en-US"/>
        </w:rPr>
      </w:pPr>
      <w:r>
        <w:rPr>
          <w:rFonts w:ascii="Times New Roman" w:hAnsi="Times New Roman" w:cs="Times New Roman"/>
          <w:lang w:val="en-US"/>
        </w:rPr>
        <w:t>(ii)</w:t>
      </w:r>
      <w:r w:rsidRPr="00C12A4B">
        <w:rPr>
          <w:rFonts w:ascii="Times New Roman" w:hAnsi="Times New Roman" w:cs="Times New Roman"/>
          <w:lang w:val="en-US"/>
        </w:rPr>
        <w:t xml:space="preserve"> </w:t>
      </w:r>
      <w:r>
        <w:rPr>
          <w:rFonts w:ascii="Times New Roman" w:hAnsi="Times New Roman" w:cs="Times New Roman"/>
          <w:lang w:val="en-US"/>
        </w:rPr>
        <w:t xml:space="preserve">On payment of the principal debt the surety steps into the shoes of the creditor, </w:t>
      </w:r>
      <w:proofErr w:type="spellStart"/>
      <w:r>
        <w:rPr>
          <w:rFonts w:ascii="Times New Roman" w:hAnsi="Times New Roman" w:cs="Times New Roman"/>
          <w:lang w:val="en-US"/>
        </w:rPr>
        <w:t>i.e</w:t>
      </w:r>
      <w:proofErr w:type="spellEnd"/>
      <w:r>
        <w:rPr>
          <w:rFonts w:ascii="Times New Roman" w:hAnsi="Times New Roman" w:cs="Times New Roman"/>
          <w:lang w:val="en-US"/>
        </w:rPr>
        <w:t xml:space="preserve"> he is entitled to be placed in the position of the creditor.</w:t>
      </w:r>
    </w:p>
    <w:p w14:paraId="775E89AB" w14:textId="77777777" w:rsidR="00C12A4B" w:rsidRDefault="00C12A4B" w:rsidP="00C12A4B">
      <w:pPr>
        <w:rPr>
          <w:rFonts w:ascii="Times New Roman" w:hAnsi="Times New Roman" w:cs="Times New Roman"/>
          <w:lang w:val="en-US"/>
        </w:rPr>
      </w:pPr>
      <w:r>
        <w:rPr>
          <w:rFonts w:ascii="Times New Roman" w:hAnsi="Times New Roman" w:cs="Times New Roman"/>
          <w:lang w:val="en-US"/>
        </w:rPr>
        <w:t>2. As against the debtor: The surety, upon payment or performance of all that he is liable for, is invested with all the rights which the creditor has against the principal debtor. He is also entitled to recover from the principal debtor whatever sum be has rightfully paid under the guarantee, but no sums which he has paid wrongfully</w:t>
      </w:r>
    </w:p>
    <w:p w14:paraId="22E6B1BF" w14:textId="698F94D5" w:rsidR="00C12A4B" w:rsidRDefault="00C12A4B" w:rsidP="00C12A4B">
      <w:pPr>
        <w:rPr>
          <w:rFonts w:ascii="Times New Roman" w:hAnsi="Times New Roman" w:cs="Times New Roman"/>
          <w:lang w:val="en-US"/>
        </w:rPr>
      </w:pPr>
      <w:r>
        <w:rPr>
          <w:rFonts w:ascii="Times New Roman" w:hAnsi="Times New Roman" w:cs="Times New Roman"/>
          <w:lang w:val="en-US"/>
        </w:rPr>
        <w:t>3.As against the co-sureties: The co-sureties are, in the absence of any agreement to the contrary, liable to contribute equally. If they are bound in different sums, they are liable to pay equally as far as the limits of their respective obligations permit. As between co-sureties, there is equality of burden and benefit.</w:t>
      </w:r>
    </w:p>
    <w:p w14:paraId="6EB56E15" w14:textId="67ABD897" w:rsidR="00C12A4B" w:rsidRDefault="00C12A4B" w:rsidP="00C12A4B">
      <w:pPr>
        <w:rPr>
          <w:rFonts w:ascii="Times New Roman" w:hAnsi="Times New Roman" w:cs="Times New Roman"/>
        </w:rPr>
      </w:pPr>
      <w:r>
        <w:rPr>
          <w:rFonts w:ascii="Times New Roman" w:hAnsi="Times New Roman" w:cs="Times New Roman"/>
          <w:lang w:val="en-US"/>
        </w:rPr>
        <w:t>16.</w:t>
      </w:r>
      <w:r w:rsidRPr="00C12A4B">
        <w:rPr>
          <w:rFonts w:ascii="Arial" w:hAnsi="Arial" w:cs="Arial"/>
          <w:color w:val="001D35"/>
          <w:sz w:val="27"/>
          <w:szCs w:val="27"/>
          <w:shd w:val="clear" w:color="auto" w:fill="FFFFFF"/>
        </w:rPr>
        <w:t xml:space="preserve"> </w:t>
      </w:r>
      <w:r>
        <w:rPr>
          <w:rFonts w:ascii="Times New Roman" w:hAnsi="Times New Roman" w:cs="Times New Roman"/>
        </w:rPr>
        <w:t>A</w:t>
      </w:r>
      <w:r w:rsidRPr="00C12A4B">
        <w:rPr>
          <w:rFonts w:ascii="Times New Roman" w:hAnsi="Times New Roman" w:cs="Times New Roman"/>
        </w:rPr>
        <w:t xml:space="preserve"> pledge is a transfer of property as security for a debt or obligation. The property is called the pledge, and the person who transfers it is called the pledgor. The person who receives the property is called the pledgee. </w:t>
      </w:r>
    </w:p>
    <w:p w14:paraId="2CC6EC12" w14:textId="181A40B9" w:rsidR="00C12A4B" w:rsidRDefault="00C12A4B" w:rsidP="00C12A4B">
      <w:pPr>
        <w:rPr>
          <w:rFonts w:ascii="Times New Roman" w:hAnsi="Times New Roman" w:cs="Times New Roman"/>
        </w:rPr>
      </w:pPr>
      <w:r>
        <w:rPr>
          <w:rFonts w:ascii="Times New Roman" w:hAnsi="Times New Roman" w:cs="Times New Roman"/>
        </w:rPr>
        <w:lastRenderedPageBreak/>
        <w:t>Rights of Pawnee:</w:t>
      </w:r>
    </w:p>
    <w:p w14:paraId="062DAD96" w14:textId="3BAF513F" w:rsidR="00C12A4B" w:rsidRDefault="00C12A4B" w:rsidP="00C12A4B">
      <w:pPr>
        <w:pStyle w:val="ListParagraph"/>
        <w:numPr>
          <w:ilvl w:val="0"/>
          <w:numId w:val="2"/>
        </w:numPr>
        <w:rPr>
          <w:rFonts w:ascii="Times New Roman" w:hAnsi="Times New Roman" w:cs="Times New Roman"/>
          <w:lang w:val="en-US"/>
        </w:rPr>
      </w:pPr>
      <w:r>
        <w:rPr>
          <w:rFonts w:ascii="Times New Roman" w:hAnsi="Times New Roman" w:cs="Times New Roman"/>
          <w:lang w:val="en-US"/>
        </w:rPr>
        <w:t xml:space="preserve">Right </w:t>
      </w:r>
      <w:proofErr w:type="spellStart"/>
      <w:r>
        <w:rPr>
          <w:rFonts w:ascii="Times New Roman" w:hAnsi="Times New Roman" w:cs="Times New Roman"/>
          <w:lang w:val="en-US"/>
        </w:rPr>
        <w:t>fo</w:t>
      </w:r>
      <w:proofErr w:type="spellEnd"/>
      <w:r>
        <w:rPr>
          <w:rFonts w:ascii="Times New Roman" w:hAnsi="Times New Roman" w:cs="Times New Roman"/>
          <w:lang w:val="en-US"/>
        </w:rPr>
        <w:t xml:space="preserve"> retainer</w:t>
      </w:r>
    </w:p>
    <w:p w14:paraId="7A04DF82" w14:textId="307AC340" w:rsidR="00C12A4B" w:rsidRDefault="00C12A4B" w:rsidP="00C12A4B">
      <w:pPr>
        <w:pStyle w:val="ListParagraph"/>
        <w:numPr>
          <w:ilvl w:val="0"/>
          <w:numId w:val="2"/>
        </w:numPr>
        <w:rPr>
          <w:rFonts w:ascii="Times New Roman" w:hAnsi="Times New Roman" w:cs="Times New Roman"/>
          <w:lang w:val="en-US"/>
        </w:rPr>
      </w:pPr>
      <w:r>
        <w:rPr>
          <w:rFonts w:ascii="Times New Roman" w:hAnsi="Times New Roman" w:cs="Times New Roman"/>
          <w:lang w:val="en-US"/>
        </w:rPr>
        <w:t>Right of retainer for subsequent advances</w:t>
      </w:r>
    </w:p>
    <w:p w14:paraId="73692DC7" w14:textId="594ED0C2" w:rsidR="00C12A4B" w:rsidRDefault="00C12A4B" w:rsidP="00C12A4B">
      <w:pPr>
        <w:pStyle w:val="ListParagraph"/>
        <w:numPr>
          <w:ilvl w:val="0"/>
          <w:numId w:val="2"/>
        </w:numPr>
        <w:rPr>
          <w:rFonts w:ascii="Times New Roman" w:hAnsi="Times New Roman" w:cs="Times New Roman"/>
          <w:lang w:val="en-US"/>
        </w:rPr>
      </w:pPr>
      <w:r>
        <w:rPr>
          <w:rFonts w:ascii="Times New Roman" w:hAnsi="Times New Roman" w:cs="Times New Roman"/>
          <w:lang w:val="en-US"/>
        </w:rPr>
        <w:t xml:space="preserve">Right to </w:t>
      </w:r>
      <w:r w:rsidR="00B01F8B">
        <w:rPr>
          <w:rFonts w:ascii="Times New Roman" w:hAnsi="Times New Roman" w:cs="Times New Roman"/>
          <w:lang w:val="en-US"/>
        </w:rPr>
        <w:t>extraordinary</w:t>
      </w:r>
      <w:r>
        <w:rPr>
          <w:rFonts w:ascii="Times New Roman" w:hAnsi="Times New Roman" w:cs="Times New Roman"/>
          <w:lang w:val="en-US"/>
        </w:rPr>
        <w:t xml:space="preserve"> expenses</w:t>
      </w:r>
    </w:p>
    <w:p w14:paraId="331766B7" w14:textId="282801FE" w:rsidR="00B01F8B" w:rsidRDefault="00B01F8B" w:rsidP="00C12A4B">
      <w:pPr>
        <w:pStyle w:val="ListParagraph"/>
        <w:numPr>
          <w:ilvl w:val="0"/>
          <w:numId w:val="2"/>
        </w:numPr>
        <w:rPr>
          <w:rFonts w:ascii="Times New Roman" w:hAnsi="Times New Roman" w:cs="Times New Roman"/>
          <w:lang w:val="en-US"/>
        </w:rPr>
      </w:pPr>
      <w:r>
        <w:rPr>
          <w:rFonts w:ascii="Times New Roman" w:hAnsi="Times New Roman" w:cs="Times New Roman"/>
          <w:lang w:val="en-US"/>
        </w:rPr>
        <w:t>Right against true owner, when the pawnor’s title is defective</w:t>
      </w:r>
    </w:p>
    <w:p w14:paraId="72BB9262" w14:textId="63C8BAB6" w:rsidR="00B01F8B" w:rsidRDefault="00B01F8B" w:rsidP="00C12A4B">
      <w:pPr>
        <w:pStyle w:val="ListParagraph"/>
        <w:numPr>
          <w:ilvl w:val="0"/>
          <w:numId w:val="2"/>
        </w:numPr>
        <w:rPr>
          <w:rFonts w:ascii="Times New Roman" w:hAnsi="Times New Roman" w:cs="Times New Roman"/>
          <w:lang w:val="en-US"/>
        </w:rPr>
      </w:pPr>
      <w:r>
        <w:rPr>
          <w:rFonts w:ascii="Times New Roman" w:hAnsi="Times New Roman" w:cs="Times New Roman"/>
          <w:lang w:val="en-US"/>
        </w:rPr>
        <w:t>Pawnee’s rights where pawnor makes default.</w:t>
      </w:r>
    </w:p>
    <w:p w14:paraId="613B8C8B" w14:textId="77777777" w:rsidR="00E41B02" w:rsidRDefault="00B01F8B" w:rsidP="00E41B02">
      <w:pPr>
        <w:rPr>
          <w:rFonts w:ascii="Times New Roman" w:hAnsi="Times New Roman" w:cs="Times New Roman"/>
          <w:lang w:val="en-US"/>
        </w:rPr>
      </w:pPr>
      <w:r>
        <w:rPr>
          <w:rFonts w:ascii="Times New Roman" w:hAnsi="Times New Roman" w:cs="Times New Roman"/>
          <w:lang w:val="en-US"/>
        </w:rPr>
        <w:t>17.</w:t>
      </w:r>
    </w:p>
    <w:p w14:paraId="6C518C52" w14:textId="1417699E" w:rsidR="00B01F8B" w:rsidRPr="00E41B02" w:rsidRDefault="00B01F8B" w:rsidP="00E41B02">
      <w:pPr>
        <w:rPr>
          <w:rFonts w:ascii="Times New Roman" w:hAnsi="Times New Roman" w:cs="Times New Roman"/>
          <w:lang w:val="en-US"/>
        </w:rPr>
      </w:pPr>
      <w:r w:rsidRPr="00B01F8B">
        <w:rPr>
          <w:rFonts w:ascii="Times New Roman" w:eastAsia="Times New Roman" w:hAnsi="Times New Roman" w:cs="Times New Roman"/>
          <w:kern w:val="0"/>
          <w:lang w:eastAsia="en-IN"/>
          <w14:ligatures w14:val="none"/>
        </w:rPr>
        <w:t xml:space="preserve"> </w:t>
      </w:r>
      <w:r w:rsidRPr="00B01F8B">
        <w:rPr>
          <w:rFonts w:ascii="Times New Roman" w:eastAsia="Times New Roman" w:hAnsi="Times New Roman" w:cs="Times New Roman"/>
          <w:b/>
          <w:bCs/>
          <w:kern w:val="0"/>
          <w:lang w:eastAsia="en-IN"/>
          <w14:ligatures w14:val="none"/>
        </w:rPr>
        <w:t>Sale</w:t>
      </w:r>
      <w:r w:rsidRPr="00B01F8B">
        <w:rPr>
          <w:rFonts w:ascii="Times New Roman" w:eastAsia="Times New Roman" w:hAnsi="Times New Roman" w:cs="Times New Roman"/>
          <w:kern w:val="0"/>
          <w:lang w:eastAsia="en-IN"/>
          <w14:ligatures w14:val="none"/>
        </w:rPr>
        <w:t xml:space="preserve"> and </w:t>
      </w:r>
      <w:r w:rsidRPr="00B01F8B">
        <w:rPr>
          <w:rFonts w:ascii="Times New Roman" w:eastAsia="Times New Roman" w:hAnsi="Times New Roman" w:cs="Times New Roman"/>
          <w:b/>
          <w:bCs/>
          <w:kern w:val="0"/>
          <w:lang w:eastAsia="en-IN"/>
          <w14:ligatures w14:val="none"/>
        </w:rPr>
        <w:t>Agreement to Sell</w:t>
      </w:r>
      <w:r w:rsidRPr="00B01F8B">
        <w:rPr>
          <w:rFonts w:ascii="Times New Roman" w:eastAsia="Times New Roman" w:hAnsi="Times New Roman" w:cs="Times New Roman"/>
          <w:kern w:val="0"/>
          <w:lang w:eastAsia="en-IN"/>
          <w14:ligatures w14:val="none"/>
        </w:rPr>
        <w:t xml:space="preserve"> in a tabular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3852"/>
        <w:gridCol w:w="3471"/>
      </w:tblGrid>
      <w:tr w:rsidR="00B01F8B" w:rsidRPr="00B01F8B" w14:paraId="29BFA460" w14:textId="77777777" w:rsidTr="00B01F8B">
        <w:trPr>
          <w:tblHeader/>
          <w:tblCellSpacing w:w="15" w:type="dxa"/>
        </w:trPr>
        <w:tc>
          <w:tcPr>
            <w:tcW w:w="0" w:type="auto"/>
            <w:vAlign w:val="center"/>
            <w:hideMark/>
          </w:tcPr>
          <w:p w14:paraId="0F8108C6" w14:textId="77777777" w:rsidR="00B01F8B" w:rsidRPr="00B01F8B" w:rsidRDefault="00B01F8B" w:rsidP="00B01F8B">
            <w:pPr>
              <w:spacing w:after="0" w:line="240" w:lineRule="auto"/>
              <w:jc w:val="center"/>
              <w:rPr>
                <w:rFonts w:ascii="Times New Roman" w:eastAsia="Times New Roman" w:hAnsi="Times New Roman" w:cs="Times New Roman"/>
                <w:b/>
                <w:bCs/>
                <w:kern w:val="0"/>
                <w:lang w:eastAsia="en-IN"/>
                <w14:ligatures w14:val="none"/>
              </w:rPr>
            </w:pPr>
            <w:r w:rsidRPr="00B01F8B">
              <w:rPr>
                <w:rFonts w:ascii="Times New Roman" w:eastAsia="Times New Roman" w:hAnsi="Times New Roman" w:cs="Times New Roman"/>
                <w:b/>
                <w:bCs/>
                <w:kern w:val="0"/>
                <w:lang w:eastAsia="en-IN"/>
                <w14:ligatures w14:val="none"/>
              </w:rPr>
              <w:t>Aspect</w:t>
            </w:r>
          </w:p>
        </w:tc>
        <w:tc>
          <w:tcPr>
            <w:tcW w:w="0" w:type="auto"/>
            <w:vAlign w:val="center"/>
            <w:hideMark/>
          </w:tcPr>
          <w:p w14:paraId="643A4575" w14:textId="77777777" w:rsidR="00B01F8B" w:rsidRPr="00B01F8B" w:rsidRDefault="00B01F8B" w:rsidP="00B01F8B">
            <w:pPr>
              <w:spacing w:after="0" w:line="240" w:lineRule="auto"/>
              <w:jc w:val="center"/>
              <w:rPr>
                <w:rFonts w:ascii="Times New Roman" w:eastAsia="Times New Roman" w:hAnsi="Times New Roman" w:cs="Times New Roman"/>
                <w:b/>
                <w:bCs/>
                <w:kern w:val="0"/>
                <w:lang w:eastAsia="en-IN"/>
                <w14:ligatures w14:val="none"/>
              </w:rPr>
            </w:pPr>
            <w:r w:rsidRPr="00B01F8B">
              <w:rPr>
                <w:rFonts w:ascii="Times New Roman" w:eastAsia="Times New Roman" w:hAnsi="Times New Roman" w:cs="Times New Roman"/>
                <w:b/>
                <w:bCs/>
                <w:kern w:val="0"/>
                <w:lang w:eastAsia="en-IN"/>
                <w14:ligatures w14:val="none"/>
              </w:rPr>
              <w:t>Sale</w:t>
            </w:r>
          </w:p>
        </w:tc>
        <w:tc>
          <w:tcPr>
            <w:tcW w:w="0" w:type="auto"/>
            <w:vAlign w:val="center"/>
            <w:hideMark/>
          </w:tcPr>
          <w:p w14:paraId="2A8775D1" w14:textId="77777777" w:rsidR="00B01F8B" w:rsidRPr="00B01F8B" w:rsidRDefault="00B01F8B" w:rsidP="00B01F8B">
            <w:pPr>
              <w:spacing w:after="0" w:line="240" w:lineRule="auto"/>
              <w:jc w:val="center"/>
              <w:rPr>
                <w:rFonts w:ascii="Times New Roman" w:eastAsia="Times New Roman" w:hAnsi="Times New Roman" w:cs="Times New Roman"/>
                <w:b/>
                <w:bCs/>
                <w:kern w:val="0"/>
                <w:lang w:eastAsia="en-IN"/>
                <w14:ligatures w14:val="none"/>
              </w:rPr>
            </w:pPr>
            <w:r w:rsidRPr="00B01F8B">
              <w:rPr>
                <w:rFonts w:ascii="Times New Roman" w:eastAsia="Times New Roman" w:hAnsi="Times New Roman" w:cs="Times New Roman"/>
                <w:b/>
                <w:bCs/>
                <w:kern w:val="0"/>
                <w:lang w:eastAsia="en-IN"/>
                <w14:ligatures w14:val="none"/>
              </w:rPr>
              <w:t>Agreement to Sell</w:t>
            </w:r>
          </w:p>
        </w:tc>
      </w:tr>
      <w:tr w:rsidR="00B01F8B" w:rsidRPr="00B01F8B" w14:paraId="4874FD63" w14:textId="77777777" w:rsidTr="00B01F8B">
        <w:trPr>
          <w:tblCellSpacing w:w="15" w:type="dxa"/>
        </w:trPr>
        <w:tc>
          <w:tcPr>
            <w:tcW w:w="0" w:type="auto"/>
            <w:vAlign w:val="center"/>
            <w:hideMark/>
          </w:tcPr>
          <w:p w14:paraId="3811BB5C"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b/>
                <w:bCs/>
                <w:kern w:val="0"/>
                <w:lang w:eastAsia="en-IN"/>
                <w14:ligatures w14:val="none"/>
              </w:rPr>
              <w:t>Definition</w:t>
            </w:r>
          </w:p>
        </w:tc>
        <w:tc>
          <w:tcPr>
            <w:tcW w:w="0" w:type="auto"/>
            <w:vAlign w:val="center"/>
            <w:hideMark/>
          </w:tcPr>
          <w:p w14:paraId="1B4D9303"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Completed transaction where ownership is transferred immediately.</w:t>
            </w:r>
          </w:p>
        </w:tc>
        <w:tc>
          <w:tcPr>
            <w:tcW w:w="0" w:type="auto"/>
            <w:vAlign w:val="center"/>
            <w:hideMark/>
          </w:tcPr>
          <w:p w14:paraId="0A0DA4B9"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A future contract where ownership will be transferred at a later date.</w:t>
            </w:r>
          </w:p>
        </w:tc>
      </w:tr>
      <w:tr w:rsidR="00B01F8B" w:rsidRPr="00B01F8B" w14:paraId="0CDB4256" w14:textId="77777777" w:rsidTr="00B01F8B">
        <w:trPr>
          <w:tblCellSpacing w:w="15" w:type="dxa"/>
        </w:trPr>
        <w:tc>
          <w:tcPr>
            <w:tcW w:w="0" w:type="auto"/>
            <w:vAlign w:val="center"/>
            <w:hideMark/>
          </w:tcPr>
          <w:p w14:paraId="4B2990F0"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b/>
                <w:bCs/>
                <w:kern w:val="0"/>
                <w:lang w:eastAsia="en-IN"/>
                <w14:ligatures w14:val="none"/>
              </w:rPr>
              <w:t>Ownership Transfer</w:t>
            </w:r>
          </w:p>
        </w:tc>
        <w:tc>
          <w:tcPr>
            <w:tcW w:w="0" w:type="auto"/>
            <w:vAlign w:val="center"/>
            <w:hideMark/>
          </w:tcPr>
          <w:p w14:paraId="14AA1617"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Ownership is transferred immediately.</w:t>
            </w:r>
          </w:p>
        </w:tc>
        <w:tc>
          <w:tcPr>
            <w:tcW w:w="0" w:type="auto"/>
            <w:vAlign w:val="center"/>
            <w:hideMark/>
          </w:tcPr>
          <w:p w14:paraId="5C1E2E18"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Ownership is transferred at a future time or upon certain conditions.</w:t>
            </w:r>
          </w:p>
        </w:tc>
      </w:tr>
      <w:tr w:rsidR="00B01F8B" w:rsidRPr="00B01F8B" w14:paraId="76135B60" w14:textId="77777777" w:rsidTr="00B01F8B">
        <w:trPr>
          <w:tblCellSpacing w:w="15" w:type="dxa"/>
        </w:trPr>
        <w:tc>
          <w:tcPr>
            <w:tcW w:w="0" w:type="auto"/>
            <w:vAlign w:val="center"/>
            <w:hideMark/>
          </w:tcPr>
          <w:p w14:paraId="528C9B22"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b/>
                <w:bCs/>
                <w:kern w:val="0"/>
                <w:lang w:eastAsia="en-IN"/>
                <w14:ligatures w14:val="none"/>
              </w:rPr>
              <w:t>Nature of the Contract</w:t>
            </w:r>
          </w:p>
        </w:tc>
        <w:tc>
          <w:tcPr>
            <w:tcW w:w="0" w:type="auto"/>
            <w:vAlign w:val="center"/>
            <w:hideMark/>
          </w:tcPr>
          <w:p w14:paraId="77284289"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Present contract; the transaction is complete.</w:t>
            </w:r>
          </w:p>
        </w:tc>
        <w:tc>
          <w:tcPr>
            <w:tcW w:w="0" w:type="auto"/>
            <w:vAlign w:val="center"/>
            <w:hideMark/>
          </w:tcPr>
          <w:p w14:paraId="5E8D8425"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Future contract; the transaction will be completed later.</w:t>
            </w:r>
          </w:p>
        </w:tc>
      </w:tr>
      <w:tr w:rsidR="00B01F8B" w:rsidRPr="00B01F8B" w14:paraId="72308C97" w14:textId="77777777" w:rsidTr="00B01F8B">
        <w:trPr>
          <w:tblCellSpacing w:w="15" w:type="dxa"/>
        </w:trPr>
        <w:tc>
          <w:tcPr>
            <w:tcW w:w="0" w:type="auto"/>
            <w:vAlign w:val="center"/>
            <w:hideMark/>
          </w:tcPr>
          <w:p w14:paraId="5FA56D35"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b/>
                <w:bCs/>
                <w:kern w:val="0"/>
                <w:lang w:eastAsia="en-IN"/>
                <w14:ligatures w14:val="none"/>
              </w:rPr>
              <w:t>Payment and Delivery</w:t>
            </w:r>
          </w:p>
        </w:tc>
        <w:tc>
          <w:tcPr>
            <w:tcW w:w="0" w:type="auto"/>
            <w:vAlign w:val="center"/>
            <w:hideMark/>
          </w:tcPr>
          <w:p w14:paraId="685B637E"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Payment and delivery are done simultaneously.</w:t>
            </w:r>
          </w:p>
        </w:tc>
        <w:tc>
          <w:tcPr>
            <w:tcW w:w="0" w:type="auto"/>
            <w:vAlign w:val="center"/>
            <w:hideMark/>
          </w:tcPr>
          <w:p w14:paraId="1504BF6E"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Payment and delivery will occur in the future.</w:t>
            </w:r>
          </w:p>
        </w:tc>
      </w:tr>
      <w:tr w:rsidR="00B01F8B" w:rsidRPr="00B01F8B" w14:paraId="65E54D5A" w14:textId="77777777" w:rsidTr="00B01F8B">
        <w:trPr>
          <w:tblCellSpacing w:w="15" w:type="dxa"/>
        </w:trPr>
        <w:tc>
          <w:tcPr>
            <w:tcW w:w="0" w:type="auto"/>
            <w:vAlign w:val="center"/>
            <w:hideMark/>
          </w:tcPr>
          <w:p w14:paraId="4B8E6E72"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b/>
                <w:bCs/>
                <w:kern w:val="0"/>
                <w:lang w:eastAsia="en-IN"/>
                <w14:ligatures w14:val="none"/>
              </w:rPr>
              <w:t>Legal Effect</w:t>
            </w:r>
          </w:p>
        </w:tc>
        <w:tc>
          <w:tcPr>
            <w:tcW w:w="0" w:type="auto"/>
            <w:vAlign w:val="center"/>
            <w:hideMark/>
          </w:tcPr>
          <w:p w14:paraId="322FF357"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Seller no longer holds ownership, and the buyer gains immediate possession.</w:t>
            </w:r>
          </w:p>
        </w:tc>
        <w:tc>
          <w:tcPr>
            <w:tcW w:w="0" w:type="auto"/>
            <w:vAlign w:val="center"/>
            <w:hideMark/>
          </w:tcPr>
          <w:p w14:paraId="749727F8" w14:textId="77777777" w:rsidR="00B01F8B" w:rsidRPr="00B01F8B" w:rsidRDefault="00B01F8B" w:rsidP="00B01F8B">
            <w:pPr>
              <w:spacing w:after="0" w:line="240" w:lineRule="auto"/>
              <w:rPr>
                <w:rFonts w:ascii="Times New Roman" w:eastAsia="Times New Roman" w:hAnsi="Times New Roman" w:cs="Times New Roman"/>
                <w:kern w:val="0"/>
                <w:lang w:eastAsia="en-IN"/>
                <w14:ligatures w14:val="none"/>
              </w:rPr>
            </w:pPr>
            <w:r w:rsidRPr="00B01F8B">
              <w:rPr>
                <w:rFonts w:ascii="Times New Roman" w:eastAsia="Times New Roman" w:hAnsi="Times New Roman" w:cs="Times New Roman"/>
                <w:kern w:val="0"/>
                <w:lang w:eastAsia="en-IN"/>
                <w14:ligatures w14:val="none"/>
              </w:rPr>
              <w:t>The seller still holds ownership until the terms of the agreement are met.</w:t>
            </w:r>
          </w:p>
        </w:tc>
      </w:tr>
    </w:tbl>
    <w:p w14:paraId="690FCE04" w14:textId="77777777" w:rsidR="00B01F8B" w:rsidRPr="00B01F8B" w:rsidRDefault="00B01F8B" w:rsidP="00B01F8B">
      <w:pPr>
        <w:rPr>
          <w:rFonts w:ascii="Times New Roman" w:hAnsi="Times New Roman" w:cs="Times New Roman"/>
          <w:lang w:val="en-US"/>
        </w:rPr>
      </w:pPr>
    </w:p>
    <w:p w14:paraId="2AFC56A1" w14:textId="1B685ED1" w:rsidR="00C12A4B" w:rsidRDefault="00B01F8B" w:rsidP="00A005F0">
      <w:pPr>
        <w:rPr>
          <w:rFonts w:ascii="Times New Roman" w:hAnsi="Times New Roman" w:cs="Times New Roman"/>
        </w:rPr>
      </w:pPr>
      <w:r>
        <w:rPr>
          <w:rFonts w:ascii="Times New Roman" w:hAnsi="Times New Roman" w:cs="Times New Roman"/>
          <w:lang w:val="en-US"/>
        </w:rPr>
        <w:t>18.</w:t>
      </w:r>
      <w:r w:rsidRPr="00B01F8B">
        <w:rPr>
          <w:b/>
          <w:bCs/>
        </w:rPr>
        <w:t xml:space="preserve"> </w:t>
      </w:r>
      <w:r>
        <w:rPr>
          <w:rFonts w:ascii="Times New Roman" w:hAnsi="Times New Roman" w:cs="Times New Roman"/>
          <w:b/>
          <w:bCs/>
        </w:rPr>
        <w:t>C</w:t>
      </w:r>
      <w:r w:rsidRPr="00B01F8B">
        <w:rPr>
          <w:rFonts w:ascii="Times New Roman" w:hAnsi="Times New Roman" w:cs="Times New Roman"/>
          <w:b/>
          <w:bCs/>
        </w:rPr>
        <w:t>onsideration</w:t>
      </w:r>
      <w:r w:rsidRPr="00B01F8B">
        <w:rPr>
          <w:rFonts w:ascii="Times New Roman" w:hAnsi="Times New Roman" w:cs="Times New Roman"/>
        </w:rPr>
        <w:t xml:space="preserve"> refers to something of value that is exchanged between parties in a contract. It is a fundamental element for the formation of a valid contract. </w:t>
      </w:r>
    </w:p>
    <w:p w14:paraId="3BCD4AF0" w14:textId="19750FE7" w:rsidR="00B01F8B" w:rsidRDefault="00B01F8B" w:rsidP="001B129F">
      <w:pPr>
        <w:spacing w:after="0" w:line="240" w:lineRule="auto"/>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It must move at the desire of the Promisor.</w:t>
      </w:r>
    </w:p>
    <w:p w14:paraId="1AD56DCC" w14:textId="67B1A702" w:rsidR="00B01F8B" w:rsidRDefault="00B01F8B" w:rsidP="001B129F">
      <w:pPr>
        <w:spacing w:after="0" w:line="240" w:lineRule="auto"/>
        <w:rPr>
          <w:rFonts w:ascii="Times New Roman" w:hAnsi="Times New Roman" w:cs="Times New Roman"/>
        </w:rPr>
      </w:pPr>
      <w:r>
        <w:rPr>
          <w:rFonts w:ascii="Times New Roman" w:hAnsi="Times New Roman" w:cs="Times New Roman"/>
        </w:rPr>
        <w:t xml:space="preserve">ii) It may move </w:t>
      </w:r>
      <w:proofErr w:type="spellStart"/>
      <w:r>
        <w:rPr>
          <w:rFonts w:ascii="Times New Roman" w:hAnsi="Times New Roman" w:cs="Times New Roman"/>
        </w:rPr>
        <w:t>form</w:t>
      </w:r>
      <w:proofErr w:type="spellEnd"/>
      <w:r>
        <w:rPr>
          <w:rFonts w:ascii="Times New Roman" w:hAnsi="Times New Roman" w:cs="Times New Roman"/>
        </w:rPr>
        <w:t xml:space="preserve"> the promise or any other person.</w:t>
      </w:r>
    </w:p>
    <w:p w14:paraId="0FB60972" w14:textId="16B84016" w:rsidR="00B01F8B" w:rsidRDefault="00B01F8B" w:rsidP="001B129F">
      <w:pPr>
        <w:spacing w:after="0" w:line="240" w:lineRule="auto"/>
        <w:rPr>
          <w:rFonts w:ascii="Times New Roman" w:hAnsi="Times New Roman" w:cs="Times New Roman"/>
        </w:rPr>
      </w:pPr>
      <w:r>
        <w:rPr>
          <w:rFonts w:ascii="Times New Roman" w:hAnsi="Times New Roman" w:cs="Times New Roman"/>
        </w:rPr>
        <w:t>iii) It may be an act, abstinence or forbearance or a return promise</w:t>
      </w:r>
    </w:p>
    <w:p w14:paraId="7189C409" w14:textId="10B9866C" w:rsidR="00B01F8B" w:rsidRDefault="00B01F8B" w:rsidP="001B129F">
      <w:pPr>
        <w:spacing w:after="0" w:line="240" w:lineRule="auto"/>
        <w:rPr>
          <w:rFonts w:ascii="Times New Roman" w:hAnsi="Times New Roman" w:cs="Times New Roman"/>
        </w:rPr>
      </w:pPr>
      <w:r>
        <w:rPr>
          <w:rFonts w:ascii="Times New Roman" w:hAnsi="Times New Roman" w:cs="Times New Roman"/>
        </w:rPr>
        <w:t>iv) It may be past, present or future.</w:t>
      </w:r>
    </w:p>
    <w:p w14:paraId="535715F1" w14:textId="3D6079E0" w:rsidR="00B01F8B" w:rsidRPr="001B129F" w:rsidRDefault="001B129F" w:rsidP="001B129F">
      <w:pPr>
        <w:spacing w:after="0" w:line="240" w:lineRule="auto"/>
        <w:rPr>
          <w:rFonts w:ascii="Times New Roman" w:hAnsi="Times New Roman" w:cs="Times New Roman"/>
        </w:rPr>
      </w:pPr>
      <w:r>
        <w:rPr>
          <w:rFonts w:ascii="Times New Roman" w:hAnsi="Times New Roman" w:cs="Times New Roman"/>
        </w:rPr>
        <w:t>v)It need not be adequate</w:t>
      </w:r>
    </w:p>
    <w:p w14:paraId="729E9EA7" w14:textId="77777777" w:rsidR="001B129F" w:rsidRDefault="001B129F" w:rsidP="00A005F0">
      <w:pPr>
        <w:rPr>
          <w:rFonts w:ascii="Times New Roman" w:hAnsi="Times New Roman" w:cs="Times New Roman"/>
          <w:lang w:val="en-US"/>
        </w:rPr>
      </w:pPr>
      <w:r>
        <w:rPr>
          <w:rFonts w:ascii="Times New Roman" w:hAnsi="Times New Roman" w:cs="Times New Roman"/>
          <w:lang w:val="en-US"/>
        </w:rPr>
        <w:t xml:space="preserve"> </w:t>
      </w:r>
    </w:p>
    <w:p w14:paraId="45C41252" w14:textId="77777777" w:rsidR="00E41B02" w:rsidRDefault="001B129F" w:rsidP="00E41B02">
      <w:pPr>
        <w:rPr>
          <w:rFonts w:ascii="Times New Roman" w:hAnsi="Times New Roman" w:cs="Times New Roman"/>
          <w:lang w:val="en-US"/>
        </w:rPr>
      </w:pPr>
      <w:r>
        <w:rPr>
          <w:rFonts w:ascii="Times New Roman" w:hAnsi="Times New Roman" w:cs="Times New Roman"/>
          <w:lang w:val="en-US"/>
        </w:rPr>
        <w:t>19</w:t>
      </w:r>
    </w:p>
    <w:p w14:paraId="18BDF509" w14:textId="66A43CF9" w:rsidR="001B129F" w:rsidRPr="00E41B02" w:rsidRDefault="001B129F" w:rsidP="00E41B02">
      <w:pPr>
        <w:rPr>
          <w:rFonts w:ascii="Times New Roman" w:hAnsi="Times New Roman" w:cs="Times New Roman"/>
          <w:lang w:val="en-US"/>
        </w:rPr>
      </w:pPr>
      <w:r w:rsidRPr="001B129F">
        <w:rPr>
          <w:rFonts w:ascii="Times New Roman" w:eastAsia="Times New Roman" w:hAnsi="Times New Roman" w:cs="Times New Roman"/>
          <w:b/>
          <w:bCs/>
          <w:kern w:val="0"/>
          <w:lang w:eastAsia="en-IN"/>
          <w14:ligatures w14:val="none"/>
        </w:rPr>
        <w:t>Contract of Indemnity</w:t>
      </w:r>
      <w:r w:rsidRPr="001B129F">
        <w:rPr>
          <w:rFonts w:ascii="Times New Roman" w:eastAsia="Times New Roman" w:hAnsi="Times New Roman" w:cs="Times New Roman"/>
          <w:kern w:val="0"/>
          <w:lang w:eastAsia="en-IN"/>
          <w14:ligatures w14:val="none"/>
        </w:rPr>
        <w:t xml:space="preserve"> and a </w:t>
      </w:r>
      <w:r w:rsidRPr="001B129F">
        <w:rPr>
          <w:rFonts w:ascii="Times New Roman" w:eastAsia="Times New Roman" w:hAnsi="Times New Roman" w:cs="Times New Roman"/>
          <w:b/>
          <w:bCs/>
          <w:kern w:val="0"/>
          <w:lang w:eastAsia="en-IN"/>
          <w14:ligatures w14:val="none"/>
        </w:rPr>
        <w:t>Contract of Guarantee</w:t>
      </w:r>
      <w:r w:rsidRPr="001B129F">
        <w:rPr>
          <w:rFonts w:ascii="Times New Roman" w:eastAsia="Times New Roman" w:hAnsi="Times New Roman" w:cs="Times New Roman"/>
          <w:kern w:val="0"/>
          <w:lang w:eastAsia="en-IN"/>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3560"/>
        <w:gridCol w:w="3874"/>
      </w:tblGrid>
      <w:tr w:rsidR="001B129F" w:rsidRPr="001B129F" w14:paraId="3A133A1A" w14:textId="77777777" w:rsidTr="00E41B02">
        <w:trPr>
          <w:tblHeader/>
          <w:tblCellSpacing w:w="15" w:type="dxa"/>
        </w:trPr>
        <w:tc>
          <w:tcPr>
            <w:tcW w:w="0" w:type="auto"/>
            <w:vAlign w:val="center"/>
            <w:hideMark/>
          </w:tcPr>
          <w:p w14:paraId="4A6E2606" w14:textId="77777777" w:rsidR="001B129F" w:rsidRPr="001B129F" w:rsidRDefault="001B129F" w:rsidP="001B129F">
            <w:pPr>
              <w:spacing w:after="0" w:line="240" w:lineRule="auto"/>
              <w:jc w:val="center"/>
              <w:rPr>
                <w:rFonts w:ascii="Times New Roman" w:eastAsia="Times New Roman" w:hAnsi="Times New Roman" w:cs="Times New Roman"/>
                <w:b/>
                <w:bCs/>
                <w:kern w:val="0"/>
                <w:lang w:eastAsia="en-IN"/>
                <w14:ligatures w14:val="none"/>
              </w:rPr>
            </w:pPr>
            <w:r w:rsidRPr="001B129F">
              <w:rPr>
                <w:rFonts w:ascii="Times New Roman" w:eastAsia="Times New Roman" w:hAnsi="Times New Roman" w:cs="Times New Roman"/>
                <w:b/>
                <w:bCs/>
                <w:kern w:val="0"/>
                <w:lang w:eastAsia="en-IN"/>
                <w14:ligatures w14:val="none"/>
              </w:rPr>
              <w:t>Basis of Difference</w:t>
            </w:r>
          </w:p>
        </w:tc>
        <w:tc>
          <w:tcPr>
            <w:tcW w:w="0" w:type="auto"/>
            <w:vAlign w:val="center"/>
            <w:hideMark/>
          </w:tcPr>
          <w:p w14:paraId="7EB58027" w14:textId="77777777" w:rsidR="001B129F" w:rsidRPr="001B129F" w:rsidRDefault="001B129F" w:rsidP="001B129F">
            <w:pPr>
              <w:spacing w:after="0" w:line="240" w:lineRule="auto"/>
              <w:jc w:val="center"/>
              <w:rPr>
                <w:rFonts w:ascii="Times New Roman" w:eastAsia="Times New Roman" w:hAnsi="Times New Roman" w:cs="Times New Roman"/>
                <w:b/>
                <w:bCs/>
                <w:kern w:val="0"/>
                <w:lang w:eastAsia="en-IN"/>
                <w14:ligatures w14:val="none"/>
              </w:rPr>
            </w:pPr>
            <w:r w:rsidRPr="001B129F">
              <w:rPr>
                <w:rFonts w:ascii="Times New Roman" w:eastAsia="Times New Roman" w:hAnsi="Times New Roman" w:cs="Times New Roman"/>
                <w:b/>
                <w:bCs/>
                <w:kern w:val="0"/>
                <w:lang w:eastAsia="en-IN"/>
                <w14:ligatures w14:val="none"/>
              </w:rPr>
              <w:t>Contract of Indemnity</w:t>
            </w:r>
          </w:p>
        </w:tc>
        <w:tc>
          <w:tcPr>
            <w:tcW w:w="0" w:type="auto"/>
            <w:vAlign w:val="center"/>
            <w:hideMark/>
          </w:tcPr>
          <w:p w14:paraId="14025F6B" w14:textId="77777777" w:rsidR="001B129F" w:rsidRPr="001B129F" w:rsidRDefault="001B129F" w:rsidP="001B129F">
            <w:pPr>
              <w:spacing w:after="0" w:line="240" w:lineRule="auto"/>
              <w:jc w:val="center"/>
              <w:rPr>
                <w:rFonts w:ascii="Times New Roman" w:eastAsia="Times New Roman" w:hAnsi="Times New Roman" w:cs="Times New Roman"/>
                <w:b/>
                <w:bCs/>
                <w:kern w:val="0"/>
                <w:lang w:eastAsia="en-IN"/>
                <w14:ligatures w14:val="none"/>
              </w:rPr>
            </w:pPr>
            <w:r w:rsidRPr="001B129F">
              <w:rPr>
                <w:rFonts w:ascii="Times New Roman" w:eastAsia="Times New Roman" w:hAnsi="Times New Roman" w:cs="Times New Roman"/>
                <w:b/>
                <w:bCs/>
                <w:kern w:val="0"/>
                <w:lang w:eastAsia="en-IN"/>
                <w14:ligatures w14:val="none"/>
              </w:rPr>
              <w:t>Contract of Guarantee</w:t>
            </w:r>
          </w:p>
        </w:tc>
      </w:tr>
      <w:tr w:rsidR="001B129F" w:rsidRPr="001B129F" w14:paraId="682CF1AD" w14:textId="77777777" w:rsidTr="00E41B02">
        <w:trPr>
          <w:tblCellSpacing w:w="15" w:type="dxa"/>
        </w:trPr>
        <w:tc>
          <w:tcPr>
            <w:tcW w:w="0" w:type="auto"/>
            <w:vAlign w:val="center"/>
            <w:hideMark/>
          </w:tcPr>
          <w:p w14:paraId="0EA8D40F"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t>Definition</w:t>
            </w:r>
          </w:p>
        </w:tc>
        <w:tc>
          <w:tcPr>
            <w:tcW w:w="0" w:type="auto"/>
            <w:vAlign w:val="center"/>
            <w:hideMark/>
          </w:tcPr>
          <w:p w14:paraId="7DDC0A67"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A contract in which one party promises to compensate the other for any loss suffered.</w:t>
            </w:r>
          </w:p>
        </w:tc>
        <w:tc>
          <w:tcPr>
            <w:tcW w:w="0" w:type="auto"/>
            <w:vAlign w:val="center"/>
            <w:hideMark/>
          </w:tcPr>
          <w:p w14:paraId="7D881224"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 xml:space="preserve">A contract where a third party (surety) assures the creditor that the debtor will </w:t>
            </w:r>
            <w:proofErr w:type="spellStart"/>
            <w:r w:rsidRPr="001B129F">
              <w:rPr>
                <w:rFonts w:ascii="Times New Roman" w:eastAsia="Times New Roman" w:hAnsi="Times New Roman" w:cs="Times New Roman"/>
                <w:kern w:val="0"/>
                <w:lang w:eastAsia="en-IN"/>
                <w14:ligatures w14:val="none"/>
              </w:rPr>
              <w:t>fulfill</w:t>
            </w:r>
            <w:proofErr w:type="spellEnd"/>
            <w:r w:rsidRPr="001B129F">
              <w:rPr>
                <w:rFonts w:ascii="Times New Roman" w:eastAsia="Times New Roman" w:hAnsi="Times New Roman" w:cs="Times New Roman"/>
                <w:kern w:val="0"/>
                <w:lang w:eastAsia="en-IN"/>
                <w14:ligatures w14:val="none"/>
              </w:rPr>
              <w:t xml:space="preserve"> their obligations, or else the surety will compensate.</w:t>
            </w:r>
          </w:p>
        </w:tc>
      </w:tr>
      <w:tr w:rsidR="001B129F" w:rsidRPr="001B129F" w14:paraId="65B0DC7D" w14:textId="77777777" w:rsidTr="00E41B02">
        <w:trPr>
          <w:tblCellSpacing w:w="15" w:type="dxa"/>
        </w:trPr>
        <w:tc>
          <w:tcPr>
            <w:tcW w:w="0" w:type="auto"/>
            <w:vAlign w:val="center"/>
            <w:hideMark/>
          </w:tcPr>
          <w:p w14:paraId="1F406AC4"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t>Parties Involved</w:t>
            </w:r>
          </w:p>
        </w:tc>
        <w:tc>
          <w:tcPr>
            <w:tcW w:w="0" w:type="auto"/>
            <w:vAlign w:val="center"/>
            <w:hideMark/>
          </w:tcPr>
          <w:p w14:paraId="054CB0C8"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Two parties – Indemnifier and Indemnified.</w:t>
            </w:r>
          </w:p>
        </w:tc>
        <w:tc>
          <w:tcPr>
            <w:tcW w:w="0" w:type="auto"/>
            <w:vAlign w:val="center"/>
            <w:hideMark/>
          </w:tcPr>
          <w:p w14:paraId="6A269862"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Three parties – Creditor, Principal Debtor, and Surety.</w:t>
            </w:r>
          </w:p>
        </w:tc>
      </w:tr>
      <w:tr w:rsidR="001B129F" w:rsidRPr="001B129F" w14:paraId="1AE66729" w14:textId="77777777" w:rsidTr="00E41B02">
        <w:trPr>
          <w:tblCellSpacing w:w="15" w:type="dxa"/>
        </w:trPr>
        <w:tc>
          <w:tcPr>
            <w:tcW w:w="0" w:type="auto"/>
            <w:vAlign w:val="center"/>
            <w:hideMark/>
          </w:tcPr>
          <w:p w14:paraId="4D078F09"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lastRenderedPageBreak/>
              <w:t>Liability</w:t>
            </w:r>
          </w:p>
        </w:tc>
        <w:tc>
          <w:tcPr>
            <w:tcW w:w="0" w:type="auto"/>
            <w:vAlign w:val="center"/>
            <w:hideMark/>
          </w:tcPr>
          <w:p w14:paraId="36072E20"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Liability is primary and independent. The indemnifier is directly responsible for compensating the indemnified party.</w:t>
            </w:r>
          </w:p>
        </w:tc>
        <w:tc>
          <w:tcPr>
            <w:tcW w:w="0" w:type="auto"/>
            <w:vAlign w:val="center"/>
            <w:hideMark/>
          </w:tcPr>
          <w:p w14:paraId="4C816401"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Liability is secondary. The surety’s obligation arises only if the principal debtor defaults.</w:t>
            </w:r>
          </w:p>
        </w:tc>
      </w:tr>
      <w:tr w:rsidR="001B129F" w:rsidRPr="001B129F" w14:paraId="4FB4D182" w14:textId="77777777" w:rsidTr="00E41B02">
        <w:trPr>
          <w:tblCellSpacing w:w="15" w:type="dxa"/>
        </w:trPr>
        <w:tc>
          <w:tcPr>
            <w:tcW w:w="0" w:type="auto"/>
            <w:vAlign w:val="center"/>
            <w:hideMark/>
          </w:tcPr>
          <w:p w14:paraId="14105FD9"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t>Purpose</w:t>
            </w:r>
          </w:p>
        </w:tc>
        <w:tc>
          <w:tcPr>
            <w:tcW w:w="0" w:type="auto"/>
            <w:vAlign w:val="center"/>
            <w:hideMark/>
          </w:tcPr>
          <w:p w14:paraId="5339B40A"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To protect the indemnified party against a loss.</w:t>
            </w:r>
          </w:p>
        </w:tc>
        <w:tc>
          <w:tcPr>
            <w:tcW w:w="0" w:type="auto"/>
            <w:vAlign w:val="center"/>
            <w:hideMark/>
          </w:tcPr>
          <w:p w14:paraId="67BCC3EA"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To provide assurance to the creditor about the debtor’s obligations.</w:t>
            </w:r>
          </w:p>
        </w:tc>
      </w:tr>
      <w:tr w:rsidR="001B129F" w:rsidRPr="001B129F" w14:paraId="55D4B3FA" w14:textId="77777777" w:rsidTr="00E41B02">
        <w:trPr>
          <w:tblCellSpacing w:w="15" w:type="dxa"/>
        </w:trPr>
        <w:tc>
          <w:tcPr>
            <w:tcW w:w="0" w:type="auto"/>
            <w:vAlign w:val="center"/>
            <w:hideMark/>
          </w:tcPr>
          <w:p w14:paraId="66D63879"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t>Number of Contracts</w:t>
            </w:r>
          </w:p>
        </w:tc>
        <w:tc>
          <w:tcPr>
            <w:tcW w:w="0" w:type="auto"/>
            <w:vAlign w:val="center"/>
            <w:hideMark/>
          </w:tcPr>
          <w:p w14:paraId="43416867"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Only one contract exists between the indemnifier and the indemnified.</w:t>
            </w:r>
          </w:p>
        </w:tc>
        <w:tc>
          <w:tcPr>
            <w:tcW w:w="0" w:type="auto"/>
            <w:vAlign w:val="center"/>
            <w:hideMark/>
          </w:tcPr>
          <w:p w14:paraId="3F4F0738"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Involves multiple contracts – (</w:t>
            </w:r>
            <w:proofErr w:type="spellStart"/>
            <w:r w:rsidRPr="001B129F">
              <w:rPr>
                <w:rFonts w:ascii="Times New Roman" w:eastAsia="Times New Roman" w:hAnsi="Times New Roman" w:cs="Times New Roman"/>
                <w:kern w:val="0"/>
                <w:lang w:eastAsia="en-IN"/>
                <w14:ligatures w14:val="none"/>
              </w:rPr>
              <w:t>i</w:t>
            </w:r>
            <w:proofErr w:type="spellEnd"/>
            <w:r w:rsidRPr="001B129F">
              <w:rPr>
                <w:rFonts w:ascii="Times New Roman" w:eastAsia="Times New Roman" w:hAnsi="Times New Roman" w:cs="Times New Roman"/>
                <w:kern w:val="0"/>
                <w:lang w:eastAsia="en-IN"/>
                <w14:ligatures w14:val="none"/>
              </w:rPr>
              <w:t>) between creditor and principal debtor, (ii) between surety and creditor.</w:t>
            </w:r>
          </w:p>
        </w:tc>
      </w:tr>
      <w:tr w:rsidR="001B129F" w:rsidRPr="001B129F" w14:paraId="219061B8" w14:textId="77777777" w:rsidTr="00E41B02">
        <w:trPr>
          <w:tblCellSpacing w:w="15" w:type="dxa"/>
        </w:trPr>
        <w:tc>
          <w:tcPr>
            <w:tcW w:w="0" w:type="auto"/>
            <w:vAlign w:val="center"/>
            <w:hideMark/>
          </w:tcPr>
          <w:p w14:paraId="5C096658"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b/>
                <w:bCs/>
                <w:kern w:val="0"/>
                <w:lang w:eastAsia="en-IN"/>
                <w14:ligatures w14:val="none"/>
              </w:rPr>
              <w:t>Contingency of Loss</w:t>
            </w:r>
          </w:p>
        </w:tc>
        <w:tc>
          <w:tcPr>
            <w:tcW w:w="0" w:type="auto"/>
            <w:vAlign w:val="center"/>
            <w:hideMark/>
          </w:tcPr>
          <w:p w14:paraId="6FA826B7"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Loss must have been incurred for the indemnifier to be liable.</w:t>
            </w:r>
          </w:p>
        </w:tc>
        <w:tc>
          <w:tcPr>
            <w:tcW w:w="0" w:type="auto"/>
            <w:vAlign w:val="center"/>
            <w:hideMark/>
          </w:tcPr>
          <w:p w14:paraId="20E23823" w14:textId="77777777" w:rsidR="001B129F" w:rsidRPr="001B129F" w:rsidRDefault="001B129F" w:rsidP="001B129F">
            <w:pPr>
              <w:spacing w:after="0" w:line="240" w:lineRule="auto"/>
              <w:rPr>
                <w:rFonts w:ascii="Times New Roman" w:eastAsia="Times New Roman" w:hAnsi="Times New Roman" w:cs="Times New Roman"/>
                <w:kern w:val="0"/>
                <w:lang w:eastAsia="en-IN"/>
                <w14:ligatures w14:val="none"/>
              </w:rPr>
            </w:pPr>
            <w:r w:rsidRPr="001B129F">
              <w:rPr>
                <w:rFonts w:ascii="Times New Roman" w:eastAsia="Times New Roman" w:hAnsi="Times New Roman" w:cs="Times New Roman"/>
                <w:kern w:val="0"/>
                <w:lang w:eastAsia="en-IN"/>
                <w14:ligatures w14:val="none"/>
              </w:rPr>
              <w:t>The surety’s liability arises only upon the default of the principal debtor.</w:t>
            </w:r>
          </w:p>
        </w:tc>
      </w:tr>
    </w:tbl>
    <w:p w14:paraId="146F22AA" w14:textId="77777777" w:rsidR="001B129F" w:rsidRDefault="001B129F" w:rsidP="00A005F0">
      <w:pPr>
        <w:rPr>
          <w:rFonts w:ascii="Times New Roman" w:hAnsi="Times New Roman" w:cs="Times New Roman"/>
          <w:lang w:val="en-US"/>
        </w:rPr>
      </w:pPr>
    </w:p>
    <w:p w14:paraId="7173B481" w14:textId="49744CA1" w:rsidR="00E41B02" w:rsidRDefault="00E41B02" w:rsidP="00E41B02">
      <w:pPr>
        <w:jc w:val="center"/>
        <w:rPr>
          <w:rFonts w:ascii="Times New Roman" w:hAnsi="Times New Roman" w:cs="Times New Roman"/>
          <w:b/>
          <w:bCs/>
          <w:lang w:val="en-US"/>
        </w:rPr>
      </w:pPr>
      <w:r w:rsidRPr="00E41B02">
        <w:rPr>
          <w:rFonts w:ascii="Times New Roman" w:hAnsi="Times New Roman" w:cs="Times New Roman"/>
          <w:b/>
          <w:bCs/>
          <w:lang w:val="en-US"/>
        </w:rPr>
        <w:t xml:space="preserve">SECTION </w:t>
      </w:r>
      <w:r>
        <w:rPr>
          <w:rFonts w:ascii="Times New Roman" w:hAnsi="Times New Roman" w:cs="Times New Roman"/>
          <w:b/>
          <w:bCs/>
          <w:lang w:val="en-US"/>
        </w:rPr>
        <w:t>–</w:t>
      </w:r>
      <w:r w:rsidRPr="00E41B02">
        <w:rPr>
          <w:rFonts w:ascii="Times New Roman" w:hAnsi="Times New Roman" w:cs="Times New Roman"/>
          <w:b/>
          <w:bCs/>
          <w:lang w:val="en-US"/>
        </w:rPr>
        <w:t xml:space="preserve"> C</w:t>
      </w:r>
    </w:p>
    <w:p w14:paraId="3801DA05" w14:textId="1DF776F4" w:rsidR="00E41B02" w:rsidRDefault="002E623D" w:rsidP="00E41B02">
      <w:pPr>
        <w:rPr>
          <w:rFonts w:ascii="Times New Roman" w:hAnsi="Times New Roman" w:cs="Times New Roman"/>
          <w:lang w:val="en-US"/>
        </w:rPr>
      </w:pPr>
      <w:r>
        <w:rPr>
          <w:rFonts w:ascii="Times New Roman" w:hAnsi="Times New Roman" w:cs="Times New Roman"/>
          <w:lang w:val="en-US"/>
        </w:rPr>
        <w:t>20</w:t>
      </w:r>
      <w:r w:rsidR="00E41B02">
        <w:rPr>
          <w:rFonts w:ascii="Times New Roman" w:hAnsi="Times New Roman" w:cs="Times New Roman"/>
          <w:b/>
          <w:bCs/>
          <w:lang w:val="en-US"/>
        </w:rPr>
        <w:t xml:space="preserve">. </w:t>
      </w:r>
      <w:r w:rsidR="00E41B02" w:rsidRPr="00E41B02">
        <w:rPr>
          <w:rFonts w:ascii="Times New Roman" w:hAnsi="Times New Roman" w:cs="Times New Roman"/>
          <w:lang w:val="en-US"/>
        </w:rPr>
        <w:t>Essentials of valid contract</w:t>
      </w:r>
    </w:p>
    <w:p w14:paraId="1474BD4F"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b/>
          <w:bCs/>
        </w:rPr>
        <w:t>1</w:t>
      </w:r>
      <w:r w:rsidRPr="00EF084B">
        <w:rPr>
          <w:rFonts w:ascii="Times New Roman" w:hAnsi="Times New Roman" w:cs="Times New Roman"/>
        </w:rPr>
        <w:t>. Offer and Acceptance (Agreement)</w:t>
      </w:r>
    </w:p>
    <w:p w14:paraId="5D8F3ABE" w14:textId="77777777" w:rsidR="00EF084B" w:rsidRPr="00EF084B" w:rsidRDefault="00EF084B" w:rsidP="00EF084B">
      <w:pPr>
        <w:pStyle w:val="ListParagraph"/>
        <w:numPr>
          <w:ilvl w:val="0"/>
          <w:numId w:val="11"/>
        </w:numPr>
        <w:rPr>
          <w:rFonts w:ascii="Times New Roman" w:hAnsi="Times New Roman" w:cs="Times New Roman"/>
        </w:rPr>
      </w:pPr>
      <w:r w:rsidRPr="00EF084B">
        <w:rPr>
          <w:rFonts w:ascii="Times New Roman" w:hAnsi="Times New Roman" w:cs="Times New Roman"/>
        </w:rPr>
        <w:t>There must be a lawful offer by one party and a lawful acceptance by the other.</w:t>
      </w:r>
    </w:p>
    <w:p w14:paraId="5ACD69F5" w14:textId="77777777" w:rsidR="00EF084B" w:rsidRPr="00EF084B" w:rsidRDefault="00EF084B" w:rsidP="00EF084B">
      <w:pPr>
        <w:pStyle w:val="ListParagraph"/>
        <w:numPr>
          <w:ilvl w:val="0"/>
          <w:numId w:val="11"/>
        </w:numPr>
        <w:rPr>
          <w:rFonts w:ascii="Times New Roman" w:hAnsi="Times New Roman" w:cs="Times New Roman"/>
        </w:rPr>
      </w:pPr>
      <w:r w:rsidRPr="00EF084B">
        <w:rPr>
          <w:rFonts w:ascii="Times New Roman" w:hAnsi="Times New Roman" w:cs="Times New Roman"/>
        </w:rPr>
        <w:t>The acceptance must be absolute, unconditional, and communicated properly.</w:t>
      </w:r>
    </w:p>
    <w:p w14:paraId="1566BB2A"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2. Intention to Create Legal Relationship</w:t>
      </w:r>
    </w:p>
    <w:p w14:paraId="212707F6" w14:textId="77777777" w:rsidR="00EF084B" w:rsidRPr="00EF084B" w:rsidRDefault="00EF084B" w:rsidP="00EF084B">
      <w:pPr>
        <w:pStyle w:val="ListParagraph"/>
        <w:numPr>
          <w:ilvl w:val="0"/>
          <w:numId w:val="12"/>
        </w:numPr>
        <w:rPr>
          <w:rFonts w:ascii="Times New Roman" w:hAnsi="Times New Roman" w:cs="Times New Roman"/>
        </w:rPr>
      </w:pPr>
      <w:r w:rsidRPr="00EF084B">
        <w:rPr>
          <w:rFonts w:ascii="Times New Roman" w:hAnsi="Times New Roman" w:cs="Times New Roman"/>
        </w:rPr>
        <w:t>The parties must intend to enter into a legally binding agreement.</w:t>
      </w:r>
    </w:p>
    <w:p w14:paraId="716929B4" w14:textId="77777777" w:rsidR="00EF084B" w:rsidRPr="00EF084B" w:rsidRDefault="00EF084B" w:rsidP="00EF084B">
      <w:pPr>
        <w:pStyle w:val="ListParagraph"/>
        <w:numPr>
          <w:ilvl w:val="0"/>
          <w:numId w:val="12"/>
        </w:numPr>
        <w:rPr>
          <w:rFonts w:ascii="Times New Roman" w:hAnsi="Times New Roman" w:cs="Times New Roman"/>
        </w:rPr>
      </w:pPr>
      <w:r w:rsidRPr="00EF084B">
        <w:rPr>
          <w:rFonts w:ascii="Times New Roman" w:hAnsi="Times New Roman" w:cs="Times New Roman"/>
        </w:rPr>
        <w:t>Social or domestic agreements (e.g., promises between family members) are generally not enforceable unless there is clear intent.</w:t>
      </w:r>
    </w:p>
    <w:p w14:paraId="6A71C737"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3. Lawful Consideration</w:t>
      </w:r>
    </w:p>
    <w:p w14:paraId="29F46751" w14:textId="77777777" w:rsidR="00EF084B" w:rsidRPr="00EF084B" w:rsidRDefault="00EF084B" w:rsidP="00EF084B">
      <w:pPr>
        <w:pStyle w:val="ListParagraph"/>
        <w:numPr>
          <w:ilvl w:val="0"/>
          <w:numId w:val="13"/>
        </w:numPr>
        <w:rPr>
          <w:rFonts w:ascii="Times New Roman" w:hAnsi="Times New Roman" w:cs="Times New Roman"/>
        </w:rPr>
      </w:pPr>
      <w:r w:rsidRPr="00EF084B">
        <w:rPr>
          <w:rFonts w:ascii="Times New Roman" w:hAnsi="Times New Roman" w:cs="Times New Roman"/>
        </w:rPr>
        <w:t>Consideration refers to something of value exchanged between the parties (e.g., money, goods, or services).</w:t>
      </w:r>
    </w:p>
    <w:p w14:paraId="202C5C34" w14:textId="77777777" w:rsidR="00EF084B" w:rsidRPr="00EF084B" w:rsidRDefault="00EF084B" w:rsidP="00EF084B">
      <w:pPr>
        <w:pStyle w:val="ListParagraph"/>
        <w:numPr>
          <w:ilvl w:val="0"/>
          <w:numId w:val="13"/>
        </w:numPr>
        <w:rPr>
          <w:rFonts w:ascii="Times New Roman" w:hAnsi="Times New Roman" w:cs="Times New Roman"/>
        </w:rPr>
      </w:pPr>
      <w:r w:rsidRPr="00EF084B">
        <w:rPr>
          <w:rFonts w:ascii="Times New Roman" w:hAnsi="Times New Roman" w:cs="Times New Roman"/>
        </w:rPr>
        <w:t>It must be real, lawful, and not illegal, immoral, or against public policy.</w:t>
      </w:r>
    </w:p>
    <w:p w14:paraId="60D9FF32"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4. Capacity of the Parties</w:t>
      </w:r>
    </w:p>
    <w:p w14:paraId="262005DF" w14:textId="77777777" w:rsidR="00EF084B" w:rsidRPr="00EF084B" w:rsidRDefault="00EF084B" w:rsidP="00EF084B">
      <w:pPr>
        <w:pStyle w:val="ListParagraph"/>
        <w:numPr>
          <w:ilvl w:val="0"/>
          <w:numId w:val="14"/>
        </w:numPr>
        <w:rPr>
          <w:rFonts w:ascii="Times New Roman" w:hAnsi="Times New Roman" w:cs="Times New Roman"/>
        </w:rPr>
      </w:pPr>
      <w:r w:rsidRPr="00EF084B">
        <w:rPr>
          <w:rFonts w:ascii="Times New Roman" w:hAnsi="Times New Roman" w:cs="Times New Roman"/>
        </w:rPr>
        <w:t xml:space="preserve">The parties entering into the contract must be legally competent, meaning they must be: </w:t>
      </w:r>
    </w:p>
    <w:p w14:paraId="358DF449" w14:textId="77777777" w:rsidR="00EF084B" w:rsidRPr="00EF084B" w:rsidRDefault="00EF084B" w:rsidP="00EF084B">
      <w:pPr>
        <w:pStyle w:val="ListParagraph"/>
        <w:numPr>
          <w:ilvl w:val="1"/>
          <w:numId w:val="14"/>
        </w:numPr>
        <w:rPr>
          <w:rFonts w:ascii="Times New Roman" w:hAnsi="Times New Roman" w:cs="Times New Roman"/>
        </w:rPr>
      </w:pPr>
      <w:r w:rsidRPr="00EF084B">
        <w:rPr>
          <w:rFonts w:ascii="Times New Roman" w:hAnsi="Times New Roman" w:cs="Times New Roman"/>
        </w:rPr>
        <w:t>Major (above 18 years of age)</w:t>
      </w:r>
    </w:p>
    <w:p w14:paraId="21E157CF" w14:textId="77777777" w:rsidR="00EF084B" w:rsidRPr="00EF084B" w:rsidRDefault="00EF084B" w:rsidP="00EF084B">
      <w:pPr>
        <w:pStyle w:val="ListParagraph"/>
        <w:numPr>
          <w:ilvl w:val="1"/>
          <w:numId w:val="14"/>
        </w:numPr>
        <w:rPr>
          <w:rFonts w:ascii="Times New Roman" w:hAnsi="Times New Roman" w:cs="Times New Roman"/>
        </w:rPr>
      </w:pPr>
      <w:r w:rsidRPr="00EF084B">
        <w:rPr>
          <w:rFonts w:ascii="Times New Roman" w:hAnsi="Times New Roman" w:cs="Times New Roman"/>
        </w:rPr>
        <w:t>Of sound mind</w:t>
      </w:r>
    </w:p>
    <w:p w14:paraId="5CF25805" w14:textId="77777777" w:rsidR="00EF084B" w:rsidRPr="00EF084B" w:rsidRDefault="00EF084B" w:rsidP="00EF084B">
      <w:pPr>
        <w:pStyle w:val="ListParagraph"/>
        <w:numPr>
          <w:ilvl w:val="1"/>
          <w:numId w:val="14"/>
        </w:numPr>
        <w:rPr>
          <w:rFonts w:ascii="Times New Roman" w:hAnsi="Times New Roman" w:cs="Times New Roman"/>
        </w:rPr>
      </w:pPr>
      <w:r w:rsidRPr="00EF084B">
        <w:rPr>
          <w:rFonts w:ascii="Times New Roman" w:hAnsi="Times New Roman" w:cs="Times New Roman"/>
        </w:rPr>
        <w:t>Not disqualified by law (e.g., insolvents, convicts)</w:t>
      </w:r>
    </w:p>
    <w:p w14:paraId="58279E04"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5. Free Consent</w:t>
      </w:r>
    </w:p>
    <w:p w14:paraId="02E5F65E" w14:textId="77777777" w:rsidR="00EF084B" w:rsidRPr="00EF084B" w:rsidRDefault="00EF084B" w:rsidP="00EF084B">
      <w:pPr>
        <w:pStyle w:val="ListParagraph"/>
        <w:numPr>
          <w:ilvl w:val="0"/>
          <w:numId w:val="15"/>
        </w:numPr>
        <w:rPr>
          <w:rFonts w:ascii="Times New Roman" w:hAnsi="Times New Roman" w:cs="Times New Roman"/>
        </w:rPr>
      </w:pPr>
      <w:r w:rsidRPr="00EF084B">
        <w:rPr>
          <w:rFonts w:ascii="Times New Roman" w:hAnsi="Times New Roman" w:cs="Times New Roman"/>
        </w:rPr>
        <w:t>Consent of the parties must be free and voluntary.</w:t>
      </w:r>
    </w:p>
    <w:p w14:paraId="4B2931BD" w14:textId="77777777" w:rsidR="00EF084B" w:rsidRPr="00EF084B" w:rsidRDefault="00EF084B" w:rsidP="00EF084B">
      <w:pPr>
        <w:pStyle w:val="ListParagraph"/>
        <w:numPr>
          <w:ilvl w:val="0"/>
          <w:numId w:val="15"/>
        </w:numPr>
        <w:rPr>
          <w:rFonts w:ascii="Times New Roman" w:hAnsi="Times New Roman" w:cs="Times New Roman"/>
        </w:rPr>
      </w:pPr>
      <w:r w:rsidRPr="00EF084B">
        <w:rPr>
          <w:rFonts w:ascii="Times New Roman" w:hAnsi="Times New Roman" w:cs="Times New Roman"/>
        </w:rPr>
        <w:t xml:space="preserve">A contract is voidable if consent is obtained through: </w:t>
      </w:r>
    </w:p>
    <w:p w14:paraId="06660558" w14:textId="77777777" w:rsidR="00EF084B" w:rsidRPr="00EF084B" w:rsidRDefault="00EF084B" w:rsidP="00EF084B">
      <w:pPr>
        <w:pStyle w:val="ListParagraph"/>
        <w:numPr>
          <w:ilvl w:val="1"/>
          <w:numId w:val="15"/>
        </w:numPr>
        <w:rPr>
          <w:rFonts w:ascii="Times New Roman" w:hAnsi="Times New Roman" w:cs="Times New Roman"/>
        </w:rPr>
      </w:pPr>
      <w:r w:rsidRPr="00EF084B">
        <w:rPr>
          <w:rFonts w:ascii="Times New Roman" w:hAnsi="Times New Roman" w:cs="Times New Roman"/>
        </w:rPr>
        <w:t>Coercion (force or threat)</w:t>
      </w:r>
    </w:p>
    <w:p w14:paraId="12E7B7BF" w14:textId="77777777" w:rsidR="00EF084B" w:rsidRPr="00EF084B" w:rsidRDefault="00EF084B" w:rsidP="00EF084B">
      <w:pPr>
        <w:pStyle w:val="ListParagraph"/>
        <w:numPr>
          <w:ilvl w:val="1"/>
          <w:numId w:val="15"/>
        </w:numPr>
        <w:rPr>
          <w:rFonts w:ascii="Times New Roman" w:hAnsi="Times New Roman" w:cs="Times New Roman"/>
        </w:rPr>
      </w:pPr>
      <w:r w:rsidRPr="00EF084B">
        <w:rPr>
          <w:rFonts w:ascii="Times New Roman" w:hAnsi="Times New Roman" w:cs="Times New Roman"/>
        </w:rPr>
        <w:t>Undue influence (abuse of power)</w:t>
      </w:r>
    </w:p>
    <w:p w14:paraId="5E80C565" w14:textId="77777777" w:rsidR="00EF084B" w:rsidRPr="00EF084B" w:rsidRDefault="00EF084B" w:rsidP="00EF084B">
      <w:pPr>
        <w:pStyle w:val="ListParagraph"/>
        <w:numPr>
          <w:ilvl w:val="1"/>
          <w:numId w:val="15"/>
        </w:numPr>
        <w:rPr>
          <w:rFonts w:ascii="Times New Roman" w:hAnsi="Times New Roman" w:cs="Times New Roman"/>
        </w:rPr>
      </w:pPr>
      <w:r w:rsidRPr="00EF084B">
        <w:rPr>
          <w:rFonts w:ascii="Times New Roman" w:hAnsi="Times New Roman" w:cs="Times New Roman"/>
        </w:rPr>
        <w:t>Fraud (deception)</w:t>
      </w:r>
    </w:p>
    <w:p w14:paraId="0D219793" w14:textId="77777777" w:rsidR="00EF084B" w:rsidRPr="00EF084B" w:rsidRDefault="00EF084B" w:rsidP="00EF084B">
      <w:pPr>
        <w:pStyle w:val="ListParagraph"/>
        <w:numPr>
          <w:ilvl w:val="1"/>
          <w:numId w:val="15"/>
        </w:numPr>
        <w:rPr>
          <w:rFonts w:ascii="Times New Roman" w:hAnsi="Times New Roman" w:cs="Times New Roman"/>
        </w:rPr>
      </w:pPr>
      <w:r w:rsidRPr="00EF084B">
        <w:rPr>
          <w:rFonts w:ascii="Times New Roman" w:hAnsi="Times New Roman" w:cs="Times New Roman"/>
        </w:rPr>
        <w:t>Misrepresentation (false statement)</w:t>
      </w:r>
    </w:p>
    <w:p w14:paraId="5CC09ABF" w14:textId="77777777" w:rsidR="00EF084B" w:rsidRPr="00EF084B" w:rsidRDefault="00EF084B" w:rsidP="00EF084B">
      <w:pPr>
        <w:pStyle w:val="ListParagraph"/>
        <w:numPr>
          <w:ilvl w:val="1"/>
          <w:numId w:val="15"/>
        </w:numPr>
        <w:rPr>
          <w:rFonts w:ascii="Times New Roman" w:hAnsi="Times New Roman" w:cs="Times New Roman"/>
        </w:rPr>
      </w:pPr>
      <w:r w:rsidRPr="00EF084B">
        <w:rPr>
          <w:rFonts w:ascii="Times New Roman" w:hAnsi="Times New Roman" w:cs="Times New Roman"/>
        </w:rPr>
        <w:t>Mistake (mutual misunderstanding)</w:t>
      </w:r>
    </w:p>
    <w:p w14:paraId="63FD8201"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lastRenderedPageBreak/>
        <w:t>6. Lawful Object</w:t>
      </w:r>
    </w:p>
    <w:p w14:paraId="0F713A6E" w14:textId="77777777" w:rsidR="00EF084B" w:rsidRPr="00EF084B" w:rsidRDefault="00EF084B" w:rsidP="00EF084B">
      <w:pPr>
        <w:pStyle w:val="ListParagraph"/>
        <w:numPr>
          <w:ilvl w:val="0"/>
          <w:numId w:val="16"/>
        </w:numPr>
        <w:rPr>
          <w:rFonts w:ascii="Times New Roman" w:hAnsi="Times New Roman" w:cs="Times New Roman"/>
        </w:rPr>
      </w:pPr>
      <w:r w:rsidRPr="00EF084B">
        <w:rPr>
          <w:rFonts w:ascii="Times New Roman" w:hAnsi="Times New Roman" w:cs="Times New Roman"/>
        </w:rPr>
        <w:t>The purpose of the contract must be legal and not prohibited by law.</w:t>
      </w:r>
    </w:p>
    <w:p w14:paraId="05DB4E2E" w14:textId="77777777" w:rsidR="00EF084B" w:rsidRPr="00EF084B" w:rsidRDefault="00EF084B" w:rsidP="00EF084B">
      <w:pPr>
        <w:pStyle w:val="ListParagraph"/>
        <w:numPr>
          <w:ilvl w:val="0"/>
          <w:numId w:val="16"/>
        </w:numPr>
        <w:rPr>
          <w:rFonts w:ascii="Times New Roman" w:hAnsi="Times New Roman" w:cs="Times New Roman"/>
        </w:rPr>
      </w:pPr>
      <w:r w:rsidRPr="00EF084B">
        <w:rPr>
          <w:rFonts w:ascii="Times New Roman" w:hAnsi="Times New Roman" w:cs="Times New Roman"/>
        </w:rPr>
        <w:t>Contracts for illegal activities (e.g., smuggling, gambling) are void.</w:t>
      </w:r>
    </w:p>
    <w:p w14:paraId="4952E160"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7. Certainty and Possibility of Performance</w:t>
      </w:r>
    </w:p>
    <w:p w14:paraId="0B9CEF3A" w14:textId="77777777" w:rsidR="00EF084B" w:rsidRPr="00EF084B" w:rsidRDefault="00EF084B" w:rsidP="00EF084B">
      <w:pPr>
        <w:pStyle w:val="ListParagraph"/>
        <w:numPr>
          <w:ilvl w:val="0"/>
          <w:numId w:val="17"/>
        </w:numPr>
        <w:rPr>
          <w:rFonts w:ascii="Times New Roman" w:hAnsi="Times New Roman" w:cs="Times New Roman"/>
        </w:rPr>
      </w:pPr>
      <w:r w:rsidRPr="00EF084B">
        <w:rPr>
          <w:rFonts w:ascii="Times New Roman" w:hAnsi="Times New Roman" w:cs="Times New Roman"/>
        </w:rPr>
        <w:t>The terms of the contract must be clear, definite, and not vague.</w:t>
      </w:r>
    </w:p>
    <w:p w14:paraId="1E924543" w14:textId="77777777" w:rsidR="00EF084B" w:rsidRPr="00EF084B" w:rsidRDefault="00EF084B" w:rsidP="00EF084B">
      <w:pPr>
        <w:pStyle w:val="ListParagraph"/>
        <w:numPr>
          <w:ilvl w:val="0"/>
          <w:numId w:val="17"/>
        </w:numPr>
        <w:rPr>
          <w:rFonts w:ascii="Times New Roman" w:hAnsi="Times New Roman" w:cs="Times New Roman"/>
        </w:rPr>
      </w:pPr>
      <w:r w:rsidRPr="00EF084B">
        <w:rPr>
          <w:rFonts w:ascii="Times New Roman" w:hAnsi="Times New Roman" w:cs="Times New Roman"/>
        </w:rPr>
        <w:t>The contract must also be capable of being performed; otherwise, it is void.</w:t>
      </w:r>
    </w:p>
    <w:p w14:paraId="6C77CFDD"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8. Not Expressly Declared Void</w:t>
      </w:r>
    </w:p>
    <w:p w14:paraId="4B6E37C9" w14:textId="77777777" w:rsidR="00EF084B" w:rsidRPr="00EF084B" w:rsidRDefault="00EF084B" w:rsidP="00EF084B">
      <w:pPr>
        <w:pStyle w:val="ListParagraph"/>
        <w:numPr>
          <w:ilvl w:val="0"/>
          <w:numId w:val="18"/>
        </w:numPr>
        <w:rPr>
          <w:rFonts w:ascii="Times New Roman" w:hAnsi="Times New Roman" w:cs="Times New Roman"/>
        </w:rPr>
      </w:pPr>
      <w:r w:rsidRPr="00EF084B">
        <w:rPr>
          <w:rFonts w:ascii="Times New Roman" w:hAnsi="Times New Roman" w:cs="Times New Roman"/>
        </w:rPr>
        <w:t xml:space="preserve">The contract must not fall under agreements expressly declared void by law, such as: </w:t>
      </w:r>
    </w:p>
    <w:p w14:paraId="5E5F0670" w14:textId="77777777" w:rsidR="00EF084B" w:rsidRPr="00EF084B" w:rsidRDefault="00EF084B" w:rsidP="00EF084B">
      <w:pPr>
        <w:pStyle w:val="ListParagraph"/>
        <w:numPr>
          <w:ilvl w:val="1"/>
          <w:numId w:val="18"/>
        </w:numPr>
        <w:rPr>
          <w:rFonts w:ascii="Times New Roman" w:hAnsi="Times New Roman" w:cs="Times New Roman"/>
        </w:rPr>
      </w:pPr>
      <w:r w:rsidRPr="00EF084B">
        <w:rPr>
          <w:rFonts w:ascii="Times New Roman" w:hAnsi="Times New Roman" w:cs="Times New Roman"/>
        </w:rPr>
        <w:t>Agreements in restraint of trade</w:t>
      </w:r>
    </w:p>
    <w:p w14:paraId="7E86F084" w14:textId="77777777" w:rsidR="00EF084B" w:rsidRPr="00EF084B" w:rsidRDefault="00EF084B" w:rsidP="00EF084B">
      <w:pPr>
        <w:pStyle w:val="ListParagraph"/>
        <w:numPr>
          <w:ilvl w:val="1"/>
          <w:numId w:val="18"/>
        </w:numPr>
        <w:rPr>
          <w:rFonts w:ascii="Times New Roman" w:hAnsi="Times New Roman" w:cs="Times New Roman"/>
        </w:rPr>
      </w:pPr>
      <w:r w:rsidRPr="00EF084B">
        <w:rPr>
          <w:rFonts w:ascii="Times New Roman" w:hAnsi="Times New Roman" w:cs="Times New Roman"/>
        </w:rPr>
        <w:t>Wagering agreements</w:t>
      </w:r>
    </w:p>
    <w:p w14:paraId="19C6057F" w14:textId="77777777" w:rsidR="00EF084B" w:rsidRPr="00EF084B" w:rsidRDefault="00EF084B" w:rsidP="00EF084B">
      <w:pPr>
        <w:pStyle w:val="ListParagraph"/>
        <w:numPr>
          <w:ilvl w:val="1"/>
          <w:numId w:val="18"/>
        </w:numPr>
        <w:rPr>
          <w:rFonts w:ascii="Times New Roman" w:hAnsi="Times New Roman" w:cs="Times New Roman"/>
        </w:rPr>
      </w:pPr>
      <w:r w:rsidRPr="00EF084B">
        <w:rPr>
          <w:rFonts w:ascii="Times New Roman" w:hAnsi="Times New Roman" w:cs="Times New Roman"/>
        </w:rPr>
        <w:t>Agreements with uncertain terms</w:t>
      </w:r>
    </w:p>
    <w:p w14:paraId="5CCD9142"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9. Compliance with Legal Formalities</w:t>
      </w:r>
    </w:p>
    <w:p w14:paraId="554A6CB0" w14:textId="77777777" w:rsidR="00EF084B" w:rsidRPr="00EF084B" w:rsidRDefault="00EF084B" w:rsidP="00EF084B">
      <w:pPr>
        <w:pStyle w:val="ListParagraph"/>
        <w:numPr>
          <w:ilvl w:val="0"/>
          <w:numId w:val="19"/>
        </w:numPr>
        <w:rPr>
          <w:rFonts w:ascii="Times New Roman" w:hAnsi="Times New Roman" w:cs="Times New Roman"/>
        </w:rPr>
      </w:pPr>
      <w:r w:rsidRPr="00EF084B">
        <w:rPr>
          <w:rFonts w:ascii="Times New Roman" w:hAnsi="Times New Roman" w:cs="Times New Roman"/>
        </w:rPr>
        <w:t>Certain contracts must be in writing, signed, stamped, and registered, if required by law (e.g., contracts for sale of land, partnership agreements).</w:t>
      </w:r>
    </w:p>
    <w:p w14:paraId="2338825E" w14:textId="77777777" w:rsidR="00EF084B" w:rsidRPr="00EF084B" w:rsidRDefault="00EF084B" w:rsidP="00EF084B">
      <w:pPr>
        <w:pStyle w:val="ListParagraph"/>
        <w:rPr>
          <w:rFonts w:ascii="Times New Roman" w:hAnsi="Times New Roman" w:cs="Times New Roman"/>
        </w:rPr>
      </w:pPr>
      <w:r w:rsidRPr="00EF084B">
        <w:rPr>
          <w:rFonts w:ascii="Times New Roman" w:hAnsi="Times New Roman" w:cs="Times New Roman"/>
        </w:rPr>
        <w:t>If all these essentials are met, the contract is legally valid and enforceable in a court of law.</w:t>
      </w:r>
    </w:p>
    <w:p w14:paraId="58674382" w14:textId="77777777" w:rsidR="00EF084B" w:rsidRPr="00EF084B" w:rsidRDefault="00EF084B" w:rsidP="00EF084B">
      <w:pPr>
        <w:pStyle w:val="ListParagraph"/>
        <w:rPr>
          <w:rFonts w:ascii="Times New Roman" w:hAnsi="Times New Roman" w:cs="Times New Roman"/>
          <w:lang w:val="en-US"/>
        </w:rPr>
      </w:pPr>
    </w:p>
    <w:p w14:paraId="11EB4E61" w14:textId="49A65F9D" w:rsidR="002E623D" w:rsidRPr="002E623D" w:rsidRDefault="002E623D" w:rsidP="002E623D">
      <w:pPr>
        <w:rPr>
          <w:rFonts w:ascii="Times New Roman" w:hAnsi="Times New Roman" w:cs="Times New Roman"/>
          <w:lang w:val="en-US"/>
        </w:rPr>
      </w:pPr>
      <w:r>
        <w:rPr>
          <w:rFonts w:ascii="Times New Roman" w:hAnsi="Times New Roman" w:cs="Times New Roman"/>
          <w:lang w:val="en-US"/>
        </w:rPr>
        <w:t xml:space="preserve">21. </w:t>
      </w:r>
    </w:p>
    <w:p w14:paraId="68186E87"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A contract is discharged when the rights and obligations of the parties come to an end. The various modes of discharge of a contract are:</w:t>
      </w:r>
    </w:p>
    <w:p w14:paraId="0C552629"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1. Discharge by Performance</w:t>
      </w:r>
    </w:p>
    <w:p w14:paraId="39A5A2B3" w14:textId="77777777" w:rsidR="002E623D" w:rsidRPr="002E623D" w:rsidRDefault="002E623D" w:rsidP="00EF084B">
      <w:pPr>
        <w:numPr>
          <w:ilvl w:val="0"/>
          <w:numId w:val="4"/>
        </w:numPr>
        <w:spacing w:after="0"/>
        <w:rPr>
          <w:rFonts w:ascii="Times New Roman" w:hAnsi="Times New Roman" w:cs="Times New Roman"/>
        </w:rPr>
      </w:pPr>
      <w:r w:rsidRPr="002E623D">
        <w:rPr>
          <w:rFonts w:ascii="Times New Roman" w:hAnsi="Times New Roman" w:cs="Times New Roman"/>
        </w:rPr>
        <w:t xml:space="preserve">A contract is discharged when both parties </w:t>
      </w:r>
      <w:proofErr w:type="spellStart"/>
      <w:r w:rsidRPr="002E623D">
        <w:rPr>
          <w:rFonts w:ascii="Times New Roman" w:hAnsi="Times New Roman" w:cs="Times New Roman"/>
        </w:rPr>
        <w:t>fulfill</w:t>
      </w:r>
      <w:proofErr w:type="spellEnd"/>
      <w:r w:rsidRPr="002E623D">
        <w:rPr>
          <w:rFonts w:ascii="Times New Roman" w:hAnsi="Times New Roman" w:cs="Times New Roman"/>
        </w:rPr>
        <w:t xml:space="preserve"> their obligations as per the agreed terms.</w:t>
      </w:r>
    </w:p>
    <w:p w14:paraId="225F8286" w14:textId="77777777" w:rsidR="002E623D" w:rsidRPr="002E623D" w:rsidRDefault="002E623D" w:rsidP="00EF084B">
      <w:pPr>
        <w:numPr>
          <w:ilvl w:val="0"/>
          <w:numId w:val="4"/>
        </w:numPr>
        <w:spacing w:after="0"/>
        <w:rPr>
          <w:rFonts w:ascii="Times New Roman" w:hAnsi="Times New Roman" w:cs="Times New Roman"/>
        </w:rPr>
      </w:pPr>
      <w:r w:rsidRPr="002E623D">
        <w:rPr>
          <w:rFonts w:ascii="Times New Roman" w:hAnsi="Times New Roman" w:cs="Times New Roman"/>
        </w:rPr>
        <w:t>Actual Performance: When both parties perform their contractual obligations.</w:t>
      </w:r>
    </w:p>
    <w:p w14:paraId="451F0BD2" w14:textId="77777777" w:rsidR="002E623D" w:rsidRPr="002E623D" w:rsidRDefault="002E623D" w:rsidP="00EF084B">
      <w:pPr>
        <w:numPr>
          <w:ilvl w:val="0"/>
          <w:numId w:val="4"/>
        </w:numPr>
        <w:spacing w:after="0"/>
        <w:rPr>
          <w:rFonts w:ascii="Times New Roman" w:hAnsi="Times New Roman" w:cs="Times New Roman"/>
        </w:rPr>
      </w:pPr>
      <w:r w:rsidRPr="002E623D">
        <w:rPr>
          <w:rFonts w:ascii="Times New Roman" w:hAnsi="Times New Roman" w:cs="Times New Roman"/>
        </w:rPr>
        <w:t>Attempted Performance: When one party offers to perform but the other party refuses to accept.</w:t>
      </w:r>
    </w:p>
    <w:p w14:paraId="53155985"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2. Discharge by Agreement or Mutual Consent</w:t>
      </w:r>
    </w:p>
    <w:p w14:paraId="7518222C"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A contract can be discharged if both parties agree to terminate or modify the contract through:</w:t>
      </w:r>
    </w:p>
    <w:p w14:paraId="39E3F08A" w14:textId="77777777" w:rsidR="002E623D" w:rsidRPr="002E623D" w:rsidRDefault="002E623D" w:rsidP="00EF084B">
      <w:pPr>
        <w:numPr>
          <w:ilvl w:val="0"/>
          <w:numId w:val="5"/>
        </w:numPr>
        <w:spacing w:after="0"/>
        <w:rPr>
          <w:rFonts w:ascii="Times New Roman" w:hAnsi="Times New Roman" w:cs="Times New Roman"/>
        </w:rPr>
      </w:pPr>
      <w:r w:rsidRPr="002E623D">
        <w:rPr>
          <w:rFonts w:ascii="Times New Roman" w:hAnsi="Times New Roman" w:cs="Times New Roman"/>
        </w:rPr>
        <w:t>Novation: Replacing the old contract with a new one, either between the same parties or new parties.</w:t>
      </w:r>
    </w:p>
    <w:p w14:paraId="788FB007" w14:textId="77777777" w:rsidR="002E623D" w:rsidRPr="002E623D" w:rsidRDefault="002E623D" w:rsidP="00EF084B">
      <w:pPr>
        <w:numPr>
          <w:ilvl w:val="0"/>
          <w:numId w:val="5"/>
        </w:numPr>
        <w:spacing w:after="0"/>
        <w:rPr>
          <w:rFonts w:ascii="Times New Roman" w:hAnsi="Times New Roman" w:cs="Times New Roman"/>
        </w:rPr>
      </w:pPr>
      <w:r w:rsidRPr="002E623D">
        <w:rPr>
          <w:rFonts w:ascii="Times New Roman" w:hAnsi="Times New Roman" w:cs="Times New Roman"/>
        </w:rPr>
        <w:t>Alteration: Making material changes in the contract with mutual consent.</w:t>
      </w:r>
    </w:p>
    <w:p w14:paraId="3B60EAD7" w14:textId="77777777" w:rsidR="002E623D" w:rsidRPr="002E623D" w:rsidRDefault="002E623D" w:rsidP="00EF084B">
      <w:pPr>
        <w:numPr>
          <w:ilvl w:val="0"/>
          <w:numId w:val="5"/>
        </w:numPr>
        <w:spacing w:after="0"/>
        <w:rPr>
          <w:rFonts w:ascii="Times New Roman" w:hAnsi="Times New Roman" w:cs="Times New Roman"/>
        </w:rPr>
      </w:pPr>
      <w:r w:rsidRPr="002E623D">
        <w:rPr>
          <w:rFonts w:ascii="Times New Roman" w:hAnsi="Times New Roman" w:cs="Times New Roman"/>
        </w:rPr>
        <w:t>Rescission: Cancelling the contract before it is performed.</w:t>
      </w:r>
    </w:p>
    <w:p w14:paraId="101DFBF8" w14:textId="77777777" w:rsidR="002E623D" w:rsidRPr="002E623D" w:rsidRDefault="002E623D" w:rsidP="00EF084B">
      <w:pPr>
        <w:numPr>
          <w:ilvl w:val="0"/>
          <w:numId w:val="5"/>
        </w:numPr>
        <w:spacing w:after="0"/>
        <w:rPr>
          <w:rFonts w:ascii="Times New Roman" w:hAnsi="Times New Roman" w:cs="Times New Roman"/>
        </w:rPr>
      </w:pPr>
      <w:r w:rsidRPr="002E623D">
        <w:rPr>
          <w:rFonts w:ascii="Times New Roman" w:hAnsi="Times New Roman" w:cs="Times New Roman"/>
        </w:rPr>
        <w:t>Remission: Accepting a lesser performance than what was initially agreed.</w:t>
      </w:r>
    </w:p>
    <w:p w14:paraId="695825F8" w14:textId="77777777" w:rsidR="002E623D" w:rsidRPr="002E623D" w:rsidRDefault="002E623D" w:rsidP="00EF084B">
      <w:pPr>
        <w:numPr>
          <w:ilvl w:val="0"/>
          <w:numId w:val="5"/>
        </w:numPr>
        <w:spacing w:after="0"/>
        <w:rPr>
          <w:rFonts w:ascii="Times New Roman" w:hAnsi="Times New Roman" w:cs="Times New Roman"/>
        </w:rPr>
      </w:pPr>
      <w:r w:rsidRPr="002E623D">
        <w:rPr>
          <w:rFonts w:ascii="Times New Roman" w:hAnsi="Times New Roman" w:cs="Times New Roman"/>
        </w:rPr>
        <w:t>Waiver: When a party voluntarily gives up its right under the contract.</w:t>
      </w:r>
    </w:p>
    <w:p w14:paraId="75B582DE"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3. Discharge by Impossibility of Performance</w:t>
      </w:r>
    </w:p>
    <w:p w14:paraId="4F6A6E71"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A contract is discharged if it becomes impossible to perform due to:</w:t>
      </w:r>
    </w:p>
    <w:p w14:paraId="411BBF31" w14:textId="77777777" w:rsidR="002E623D" w:rsidRPr="002E623D" w:rsidRDefault="002E623D" w:rsidP="00EF084B">
      <w:pPr>
        <w:numPr>
          <w:ilvl w:val="0"/>
          <w:numId w:val="6"/>
        </w:numPr>
        <w:spacing w:after="0"/>
        <w:rPr>
          <w:rFonts w:ascii="Times New Roman" w:hAnsi="Times New Roman" w:cs="Times New Roman"/>
        </w:rPr>
      </w:pPr>
      <w:r w:rsidRPr="002E623D">
        <w:rPr>
          <w:rFonts w:ascii="Times New Roman" w:hAnsi="Times New Roman" w:cs="Times New Roman"/>
        </w:rPr>
        <w:t>Initial Impossibility: The contract was impossible to perform from the beginning.</w:t>
      </w:r>
    </w:p>
    <w:p w14:paraId="608281FB" w14:textId="77777777" w:rsidR="002E623D" w:rsidRPr="002E623D" w:rsidRDefault="002E623D" w:rsidP="00EF084B">
      <w:pPr>
        <w:numPr>
          <w:ilvl w:val="0"/>
          <w:numId w:val="6"/>
        </w:numPr>
        <w:spacing w:after="0"/>
        <w:rPr>
          <w:rFonts w:ascii="Times New Roman" w:hAnsi="Times New Roman" w:cs="Times New Roman"/>
        </w:rPr>
      </w:pPr>
      <w:r w:rsidRPr="002E623D">
        <w:rPr>
          <w:rFonts w:ascii="Times New Roman" w:hAnsi="Times New Roman" w:cs="Times New Roman"/>
        </w:rPr>
        <w:t>Subsequent Impossibility: Performance becomes impossible due to unforeseen circumstances, such as:</w:t>
      </w:r>
    </w:p>
    <w:p w14:paraId="09C16975" w14:textId="77777777" w:rsidR="002E623D" w:rsidRPr="002E623D" w:rsidRDefault="002E623D" w:rsidP="00EF084B">
      <w:pPr>
        <w:numPr>
          <w:ilvl w:val="1"/>
          <w:numId w:val="6"/>
        </w:numPr>
        <w:spacing w:after="0"/>
        <w:rPr>
          <w:rFonts w:ascii="Times New Roman" w:hAnsi="Times New Roman" w:cs="Times New Roman"/>
        </w:rPr>
      </w:pPr>
      <w:r w:rsidRPr="002E623D">
        <w:rPr>
          <w:rFonts w:ascii="Times New Roman" w:hAnsi="Times New Roman" w:cs="Times New Roman"/>
        </w:rPr>
        <w:t>Destruction of subject matter</w:t>
      </w:r>
    </w:p>
    <w:p w14:paraId="5BF756DD" w14:textId="77777777" w:rsidR="002E623D" w:rsidRPr="002E623D" w:rsidRDefault="002E623D" w:rsidP="00EF084B">
      <w:pPr>
        <w:numPr>
          <w:ilvl w:val="1"/>
          <w:numId w:val="6"/>
        </w:numPr>
        <w:spacing w:after="0"/>
        <w:rPr>
          <w:rFonts w:ascii="Times New Roman" w:hAnsi="Times New Roman" w:cs="Times New Roman"/>
        </w:rPr>
      </w:pPr>
      <w:r w:rsidRPr="002E623D">
        <w:rPr>
          <w:rFonts w:ascii="Times New Roman" w:hAnsi="Times New Roman" w:cs="Times New Roman"/>
        </w:rPr>
        <w:t>Change in law making the contract illegal</w:t>
      </w:r>
    </w:p>
    <w:p w14:paraId="3ACC4051" w14:textId="77777777" w:rsidR="002E623D" w:rsidRPr="002E623D" w:rsidRDefault="002E623D" w:rsidP="00EF084B">
      <w:pPr>
        <w:numPr>
          <w:ilvl w:val="1"/>
          <w:numId w:val="6"/>
        </w:numPr>
        <w:spacing w:after="0"/>
        <w:rPr>
          <w:rFonts w:ascii="Times New Roman" w:hAnsi="Times New Roman" w:cs="Times New Roman"/>
        </w:rPr>
      </w:pPr>
      <w:r w:rsidRPr="002E623D">
        <w:rPr>
          <w:rFonts w:ascii="Times New Roman" w:hAnsi="Times New Roman" w:cs="Times New Roman"/>
        </w:rPr>
        <w:t>Death or incapacity of a party in a personal service contract</w:t>
      </w:r>
    </w:p>
    <w:p w14:paraId="48CC29B5"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lastRenderedPageBreak/>
        <w:t>4. Discharge by Lapse of Time</w:t>
      </w:r>
    </w:p>
    <w:p w14:paraId="5B68ED21" w14:textId="77777777" w:rsidR="002E623D" w:rsidRPr="002E623D" w:rsidRDefault="002E623D" w:rsidP="00EF084B">
      <w:pPr>
        <w:numPr>
          <w:ilvl w:val="0"/>
          <w:numId w:val="7"/>
        </w:numPr>
        <w:spacing w:after="0"/>
        <w:rPr>
          <w:rFonts w:ascii="Times New Roman" w:hAnsi="Times New Roman" w:cs="Times New Roman"/>
        </w:rPr>
      </w:pPr>
      <w:r w:rsidRPr="002E623D">
        <w:rPr>
          <w:rFonts w:ascii="Times New Roman" w:hAnsi="Times New Roman" w:cs="Times New Roman"/>
        </w:rPr>
        <w:t>If a contract is not performed within the prescribed time limit under the Limitation Act, it becomes unenforceable, and the contract is discharged.</w:t>
      </w:r>
    </w:p>
    <w:p w14:paraId="635DE5CD"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5. Discharge by Operation of Law</w:t>
      </w:r>
    </w:p>
    <w:p w14:paraId="2445C902"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A contract may be discharged by law under the following circumstances:</w:t>
      </w:r>
    </w:p>
    <w:p w14:paraId="243D1BE8" w14:textId="77777777" w:rsidR="002E623D" w:rsidRPr="002E623D" w:rsidRDefault="002E623D" w:rsidP="00EF084B">
      <w:pPr>
        <w:numPr>
          <w:ilvl w:val="0"/>
          <w:numId w:val="8"/>
        </w:numPr>
        <w:spacing w:after="0"/>
        <w:rPr>
          <w:rFonts w:ascii="Times New Roman" w:hAnsi="Times New Roman" w:cs="Times New Roman"/>
        </w:rPr>
      </w:pPr>
      <w:r w:rsidRPr="002E623D">
        <w:rPr>
          <w:rFonts w:ascii="Times New Roman" w:hAnsi="Times New Roman" w:cs="Times New Roman"/>
        </w:rPr>
        <w:t>Death: If a contract is based on personal skills, it is discharged upon the death of the concerned party.</w:t>
      </w:r>
    </w:p>
    <w:p w14:paraId="57646660" w14:textId="77777777" w:rsidR="002E623D" w:rsidRPr="002E623D" w:rsidRDefault="002E623D" w:rsidP="00EF084B">
      <w:pPr>
        <w:numPr>
          <w:ilvl w:val="0"/>
          <w:numId w:val="8"/>
        </w:numPr>
        <w:spacing w:after="0"/>
        <w:rPr>
          <w:rFonts w:ascii="Times New Roman" w:hAnsi="Times New Roman" w:cs="Times New Roman"/>
        </w:rPr>
      </w:pPr>
      <w:r w:rsidRPr="002E623D">
        <w:rPr>
          <w:rFonts w:ascii="Times New Roman" w:hAnsi="Times New Roman" w:cs="Times New Roman"/>
        </w:rPr>
        <w:t>Insolvency: When a party is declared insolvent, their liabilities are discharged.</w:t>
      </w:r>
    </w:p>
    <w:p w14:paraId="41B85B93" w14:textId="77777777" w:rsidR="002E623D" w:rsidRPr="002E623D" w:rsidRDefault="002E623D" w:rsidP="00EF084B">
      <w:pPr>
        <w:numPr>
          <w:ilvl w:val="0"/>
          <w:numId w:val="8"/>
        </w:numPr>
        <w:spacing w:after="0"/>
        <w:rPr>
          <w:rFonts w:ascii="Times New Roman" w:hAnsi="Times New Roman" w:cs="Times New Roman"/>
        </w:rPr>
      </w:pPr>
      <w:r w:rsidRPr="002E623D">
        <w:rPr>
          <w:rFonts w:ascii="Times New Roman" w:hAnsi="Times New Roman" w:cs="Times New Roman"/>
        </w:rPr>
        <w:t>Merger: When an inferior right under the contract merges into a superior right.</w:t>
      </w:r>
    </w:p>
    <w:p w14:paraId="589DE30E"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6. Discharge by Breach of Contract</w:t>
      </w:r>
    </w:p>
    <w:p w14:paraId="3C1C62F5" w14:textId="77777777" w:rsidR="002E623D" w:rsidRPr="002E623D" w:rsidRDefault="002E623D" w:rsidP="00EF084B">
      <w:pPr>
        <w:spacing w:after="0"/>
        <w:rPr>
          <w:rFonts w:ascii="Times New Roman" w:hAnsi="Times New Roman" w:cs="Times New Roman"/>
        </w:rPr>
      </w:pPr>
      <w:r w:rsidRPr="002E623D">
        <w:rPr>
          <w:rFonts w:ascii="Times New Roman" w:hAnsi="Times New Roman" w:cs="Times New Roman"/>
        </w:rPr>
        <w:t>A contract is discharged when a party fails to perform its obligations:</w:t>
      </w:r>
    </w:p>
    <w:p w14:paraId="280D26CC" w14:textId="77777777" w:rsidR="002E623D" w:rsidRPr="002E623D" w:rsidRDefault="002E623D" w:rsidP="00EF084B">
      <w:pPr>
        <w:numPr>
          <w:ilvl w:val="0"/>
          <w:numId w:val="9"/>
        </w:numPr>
        <w:spacing w:after="0"/>
        <w:rPr>
          <w:rFonts w:ascii="Times New Roman" w:hAnsi="Times New Roman" w:cs="Times New Roman"/>
        </w:rPr>
      </w:pPr>
      <w:r w:rsidRPr="002E623D">
        <w:rPr>
          <w:rFonts w:ascii="Times New Roman" w:hAnsi="Times New Roman" w:cs="Times New Roman"/>
        </w:rPr>
        <w:t>Actual Breach: When one party refuses to perform at the time of performance.</w:t>
      </w:r>
    </w:p>
    <w:p w14:paraId="1B963920" w14:textId="77777777" w:rsidR="002E623D" w:rsidRPr="002E623D" w:rsidRDefault="002E623D" w:rsidP="00EF084B">
      <w:pPr>
        <w:numPr>
          <w:ilvl w:val="0"/>
          <w:numId w:val="9"/>
        </w:numPr>
        <w:spacing w:after="0"/>
        <w:rPr>
          <w:rFonts w:ascii="Times New Roman" w:hAnsi="Times New Roman" w:cs="Times New Roman"/>
        </w:rPr>
      </w:pPr>
      <w:r w:rsidRPr="002E623D">
        <w:rPr>
          <w:rFonts w:ascii="Times New Roman" w:hAnsi="Times New Roman" w:cs="Times New Roman"/>
        </w:rPr>
        <w:t>Anticipatory Breach: When one party expresses an intention not to perform before the due date.</w:t>
      </w:r>
    </w:p>
    <w:p w14:paraId="42F2A920" w14:textId="30E395F3" w:rsidR="00A005F0" w:rsidRDefault="00EF084B" w:rsidP="00EF084B">
      <w:pPr>
        <w:spacing w:after="0"/>
        <w:rPr>
          <w:rFonts w:ascii="Times New Roman" w:hAnsi="Times New Roman" w:cs="Times New Roman"/>
        </w:rPr>
      </w:pPr>
      <w:r>
        <w:rPr>
          <w:rFonts w:ascii="Times New Roman" w:hAnsi="Times New Roman" w:cs="Times New Roman"/>
        </w:rPr>
        <w:t>22.</w:t>
      </w:r>
      <w:r w:rsidR="000A3AA3">
        <w:rPr>
          <w:rFonts w:ascii="Times New Roman" w:hAnsi="Times New Roman" w:cs="Times New Roman"/>
        </w:rPr>
        <w:t xml:space="preserve"> A surety is di</w:t>
      </w:r>
      <w:r>
        <w:rPr>
          <w:rFonts w:ascii="Times New Roman" w:hAnsi="Times New Roman" w:cs="Times New Roman"/>
        </w:rPr>
        <w:t>scharge</w:t>
      </w:r>
      <w:r w:rsidR="000A3AA3">
        <w:rPr>
          <w:rFonts w:ascii="Times New Roman" w:hAnsi="Times New Roman" w:cs="Times New Roman"/>
        </w:rPr>
        <w:t>d from liability:</w:t>
      </w:r>
    </w:p>
    <w:p w14:paraId="5E474700" w14:textId="06F43A05" w:rsidR="000A3AA3" w:rsidRDefault="000A3AA3" w:rsidP="00EF084B">
      <w:pPr>
        <w:spacing w:after="0"/>
        <w:rPr>
          <w:rFonts w:ascii="Times New Roman" w:hAnsi="Times New Roman" w:cs="Times New Roman"/>
        </w:rPr>
      </w:pPr>
      <w:r>
        <w:rPr>
          <w:rFonts w:ascii="Times New Roman" w:hAnsi="Times New Roman" w:cs="Times New Roman"/>
        </w:rPr>
        <w:t>1. By revocation: This includes revocation by a. surety by giving a notice b. death of surety c. Novation.</w:t>
      </w:r>
    </w:p>
    <w:p w14:paraId="7A4E1C95" w14:textId="111E2ED2" w:rsidR="000A3AA3" w:rsidRDefault="000A3AA3" w:rsidP="00EF084B">
      <w:pPr>
        <w:spacing w:after="0"/>
        <w:rPr>
          <w:rFonts w:ascii="Times New Roman" w:hAnsi="Times New Roman" w:cs="Times New Roman"/>
        </w:rPr>
      </w:pPr>
      <w:r>
        <w:rPr>
          <w:rFonts w:ascii="Times New Roman" w:hAnsi="Times New Roman" w:cs="Times New Roman"/>
        </w:rPr>
        <w:t xml:space="preserve">2. By conduct of </w:t>
      </w:r>
      <w:proofErr w:type="spellStart"/>
      <w:r>
        <w:rPr>
          <w:rFonts w:ascii="Times New Roman" w:hAnsi="Times New Roman" w:cs="Times New Roman"/>
        </w:rPr>
        <w:t>creditor:This</w:t>
      </w:r>
      <w:proofErr w:type="spellEnd"/>
      <w:r>
        <w:rPr>
          <w:rFonts w:ascii="Times New Roman" w:hAnsi="Times New Roman" w:cs="Times New Roman"/>
        </w:rPr>
        <w:t xml:space="preserve"> covers cases of a. variance in terms of contract b. release or discharge of principal debtor c. compounding by creditor with principal debtor d. Creditors act or omission impairing surety’s eventual remedy e. loss of security.</w:t>
      </w:r>
    </w:p>
    <w:p w14:paraId="2B372DD2" w14:textId="7EE5958C" w:rsidR="000A3AA3" w:rsidRDefault="000A3AA3" w:rsidP="00EF084B">
      <w:pPr>
        <w:spacing w:after="0"/>
        <w:rPr>
          <w:rFonts w:ascii="Times New Roman" w:hAnsi="Times New Roman" w:cs="Times New Roman"/>
        </w:rPr>
      </w:pPr>
      <w:r>
        <w:rPr>
          <w:rFonts w:ascii="Times New Roman" w:hAnsi="Times New Roman" w:cs="Times New Roman"/>
        </w:rPr>
        <w:t>3. By invalidation of contract: This includes guarantee a. obtained by misrepresentation or concealment b. giving on a condition that the creditor shall not act upon it until a co-surety joins the surety and the co-surety does not join. A surety is discharged where there is failure of consideration.</w:t>
      </w:r>
    </w:p>
    <w:p w14:paraId="39EBE05F" w14:textId="1EA53818" w:rsidR="000A3AA3" w:rsidRPr="000A3AA3" w:rsidRDefault="000A3AA3" w:rsidP="000A3AA3">
      <w:pPr>
        <w:spacing w:after="0"/>
        <w:rPr>
          <w:rFonts w:ascii="Times New Roman" w:hAnsi="Times New Roman" w:cs="Times New Roman"/>
          <w:b/>
          <w:bCs/>
        </w:rPr>
      </w:pPr>
      <w:r>
        <w:rPr>
          <w:rFonts w:ascii="Times New Roman" w:hAnsi="Times New Roman" w:cs="Times New Roman"/>
        </w:rPr>
        <w:t>23.</w:t>
      </w:r>
      <w:r w:rsidRPr="000A3AA3">
        <w:rPr>
          <w:rFonts w:ascii="Times New Roman" w:eastAsia="Times New Roman" w:hAnsi="Times New Roman" w:cs="Times New Roman"/>
          <w:b/>
          <w:bCs/>
          <w:kern w:val="0"/>
          <w:sz w:val="27"/>
          <w:szCs w:val="27"/>
          <w:lang w:eastAsia="en-IN"/>
          <w14:ligatures w14:val="none"/>
        </w:rPr>
        <w:t xml:space="preserve"> </w:t>
      </w:r>
      <w:r w:rsidRPr="000A3AA3">
        <w:rPr>
          <w:rFonts w:ascii="Times New Roman" w:hAnsi="Times New Roman" w:cs="Times New Roman"/>
          <w:b/>
          <w:bCs/>
        </w:rPr>
        <w:t>Duties of Bailor</w:t>
      </w:r>
    </w:p>
    <w:p w14:paraId="290B7574" w14:textId="77777777" w:rsidR="000A3AA3" w:rsidRPr="000A3AA3" w:rsidRDefault="000A3AA3" w:rsidP="000A3AA3">
      <w:pPr>
        <w:numPr>
          <w:ilvl w:val="0"/>
          <w:numId w:val="20"/>
        </w:numPr>
        <w:spacing w:after="0"/>
        <w:rPr>
          <w:rFonts w:ascii="Times New Roman" w:hAnsi="Times New Roman" w:cs="Times New Roman"/>
        </w:rPr>
      </w:pPr>
      <w:r w:rsidRPr="000A3AA3">
        <w:rPr>
          <w:rFonts w:ascii="Times New Roman" w:hAnsi="Times New Roman" w:cs="Times New Roman"/>
          <w:b/>
          <w:bCs/>
        </w:rPr>
        <w:t>Duty to Disclose Defects</w:t>
      </w:r>
    </w:p>
    <w:p w14:paraId="37A5ADEB" w14:textId="77777777" w:rsidR="000A3AA3" w:rsidRP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The bailor must inform the bailee of any known defects in the goods.</w:t>
      </w:r>
    </w:p>
    <w:p w14:paraId="6A0DF4D9" w14:textId="77777777" w:rsidR="000A3AA3" w:rsidRP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If the goods are given for hire, the bailor is responsible for any loss caused by undisclosed defects.</w:t>
      </w:r>
    </w:p>
    <w:p w14:paraId="347718ED" w14:textId="77777777" w:rsidR="000A3AA3" w:rsidRPr="000A3AA3" w:rsidRDefault="000A3AA3" w:rsidP="000A3AA3">
      <w:pPr>
        <w:numPr>
          <w:ilvl w:val="0"/>
          <w:numId w:val="20"/>
        </w:numPr>
        <w:spacing w:after="0"/>
        <w:rPr>
          <w:rFonts w:ascii="Times New Roman" w:hAnsi="Times New Roman" w:cs="Times New Roman"/>
        </w:rPr>
      </w:pPr>
      <w:r w:rsidRPr="000A3AA3">
        <w:rPr>
          <w:rFonts w:ascii="Times New Roman" w:hAnsi="Times New Roman" w:cs="Times New Roman"/>
          <w:b/>
          <w:bCs/>
        </w:rPr>
        <w:t>Duty to Bear Necessary Expenses</w:t>
      </w:r>
    </w:p>
    <w:p w14:paraId="58040BBF" w14:textId="77777777" w:rsidR="000A3AA3" w:rsidRP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 xml:space="preserve">If the bailment is </w:t>
      </w:r>
      <w:r w:rsidRPr="000A3AA3">
        <w:rPr>
          <w:rFonts w:ascii="Times New Roman" w:hAnsi="Times New Roman" w:cs="Times New Roman"/>
          <w:b/>
          <w:bCs/>
        </w:rPr>
        <w:t>gratuitous</w:t>
      </w:r>
      <w:r w:rsidRPr="000A3AA3">
        <w:rPr>
          <w:rFonts w:ascii="Times New Roman" w:hAnsi="Times New Roman" w:cs="Times New Roman"/>
        </w:rPr>
        <w:t xml:space="preserve"> (without reward), the bailor must reimburse reasonable expenses incurred by the bailee.</w:t>
      </w:r>
    </w:p>
    <w:p w14:paraId="2E437B73" w14:textId="77777777" w:rsidR="000A3AA3" w:rsidRP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 xml:space="preserve">In </w:t>
      </w:r>
      <w:r w:rsidRPr="000A3AA3">
        <w:rPr>
          <w:rFonts w:ascii="Times New Roman" w:hAnsi="Times New Roman" w:cs="Times New Roman"/>
          <w:b/>
          <w:bCs/>
        </w:rPr>
        <w:t>bailment for hire</w:t>
      </w:r>
      <w:r w:rsidRPr="000A3AA3">
        <w:rPr>
          <w:rFonts w:ascii="Times New Roman" w:hAnsi="Times New Roman" w:cs="Times New Roman"/>
        </w:rPr>
        <w:t>, expenses are generally covered by the bailee.</w:t>
      </w:r>
    </w:p>
    <w:p w14:paraId="6DE3B52E" w14:textId="77777777" w:rsidR="000A3AA3" w:rsidRPr="000A3AA3" w:rsidRDefault="000A3AA3" w:rsidP="000A3AA3">
      <w:pPr>
        <w:numPr>
          <w:ilvl w:val="0"/>
          <w:numId w:val="20"/>
        </w:numPr>
        <w:spacing w:after="0"/>
        <w:rPr>
          <w:rFonts w:ascii="Times New Roman" w:hAnsi="Times New Roman" w:cs="Times New Roman"/>
        </w:rPr>
      </w:pPr>
      <w:r w:rsidRPr="000A3AA3">
        <w:rPr>
          <w:rFonts w:ascii="Times New Roman" w:hAnsi="Times New Roman" w:cs="Times New Roman"/>
          <w:b/>
          <w:bCs/>
        </w:rPr>
        <w:t>Duty to Take Back Goods</w:t>
      </w:r>
    </w:p>
    <w:p w14:paraId="53AA8DB6" w14:textId="77777777" w:rsidR="000A3AA3" w:rsidRP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The bailor must accept the goods back once the purpose is fulfilled.</w:t>
      </w:r>
    </w:p>
    <w:p w14:paraId="510B5D74" w14:textId="77777777" w:rsidR="000A3AA3" w:rsidRPr="000A3AA3" w:rsidRDefault="000A3AA3" w:rsidP="000A3AA3">
      <w:pPr>
        <w:numPr>
          <w:ilvl w:val="0"/>
          <w:numId w:val="20"/>
        </w:numPr>
        <w:spacing w:after="0"/>
        <w:rPr>
          <w:rFonts w:ascii="Times New Roman" w:hAnsi="Times New Roman" w:cs="Times New Roman"/>
        </w:rPr>
      </w:pPr>
      <w:r w:rsidRPr="000A3AA3">
        <w:rPr>
          <w:rFonts w:ascii="Times New Roman" w:hAnsi="Times New Roman" w:cs="Times New Roman"/>
          <w:b/>
          <w:bCs/>
        </w:rPr>
        <w:t>Duty to Indemnify the Bailee</w:t>
      </w:r>
    </w:p>
    <w:p w14:paraId="3C0CF8EB" w14:textId="77777777" w:rsidR="000A3AA3" w:rsidRDefault="000A3AA3" w:rsidP="000A3AA3">
      <w:pPr>
        <w:numPr>
          <w:ilvl w:val="1"/>
          <w:numId w:val="20"/>
        </w:numPr>
        <w:spacing w:after="0"/>
        <w:rPr>
          <w:rFonts w:ascii="Times New Roman" w:hAnsi="Times New Roman" w:cs="Times New Roman"/>
        </w:rPr>
      </w:pPr>
      <w:r w:rsidRPr="000A3AA3">
        <w:rPr>
          <w:rFonts w:ascii="Times New Roman" w:hAnsi="Times New Roman" w:cs="Times New Roman"/>
        </w:rPr>
        <w:t>If the bailment causes any loss to the bailee due to the bailor’s fault (e.g., defective goods), the bailor must compensate the bailee.</w:t>
      </w:r>
    </w:p>
    <w:p w14:paraId="51008308" w14:textId="77777777" w:rsidR="000A3AA3" w:rsidRPr="000A3AA3" w:rsidRDefault="000A3AA3" w:rsidP="000A3AA3">
      <w:pPr>
        <w:spacing w:after="0"/>
        <w:rPr>
          <w:rFonts w:ascii="Times New Roman" w:hAnsi="Times New Roman" w:cs="Times New Roman"/>
          <w:b/>
          <w:bCs/>
        </w:rPr>
      </w:pPr>
      <w:r>
        <w:rPr>
          <w:rFonts w:ascii="Times New Roman" w:hAnsi="Times New Roman" w:cs="Times New Roman"/>
        </w:rPr>
        <w:t xml:space="preserve"> </w:t>
      </w:r>
      <w:r w:rsidRPr="000A3AA3">
        <w:rPr>
          <w:rFonts w:ascii="Times New Roman" w:hAnsi="Times New Roman" w:cs="Times New Roman"/>
          <w:b/>
          <w:bCs/>
        </w:rPr>
        <w:t>Duties of Bailee</w:t>
      </w:r>
    </w:p>
    <w:p w14:paraId="1BAFADA3" w14:textId="77777777" w:rsidR="000A3AA3" w:rsidRPr="000A3AA3" w:rsidRDefault="000A3AA3" w:rsidP="000A3AA3">
      <w:pPr>
        <w:numPr>
          <w:ilvl w:val="0"/>
          <w:numId w:val="21"/>
        </w:numPr>
        <w:spacing w:after="0"/>
        <w:rPr>
          <w:rFonts w:ascii="Times New Roman" w:hAnsi="Times New Roman" w:cs="Times New Roman"/>
        </w:rPr>
      </w:pPr>
      <w:r w:rsidRPr="000A3AA3">
        <w:rPr>
          <w:rFonts w:ascii="Times New Roman" w:hAnsi="Times New Roman" w:cs="Times New Roman"/>
          <w:b/>
          <w:bCs/>
        </w:rPr>
        <w:t>Duty to Take Reasonable Care</w:t>
      </w:r>
    </w:p>
    <w:p w14:paraId="3DA516FD" w14:textId="77777777" w:rsidR="000A3AA3" w:rsidRPr="000A3AA3" w:rsidRDefault="000A3AA3" w:rsidP="000A3AA3">
      <w:pPr>
        <w:numPr>
          <w:ilvl w:val="1"/>
          <w:numId w:val="21"/>
        </w:numPr>
        <w:spacing w:after="0"/>
        <w:rPr>
          <w:rFonts w:ascii="Times New Roman" w:hAnsi="Times New Roman" w:cs="Times New Roman"/>
        </w:rPr>
      </w:pPr>
      <w:r w:rsidRPr="000A3AA3">
        <w:rPr>
          <w:rFonts w:ascii="Times New Roman" w:hAnsi="Times New Roman" w:cs="Times New Roman"/>
        </w:rPr>
        <w:t>The bailee must take as much care of the goods as a reasonable person would take of their own goods.</w:t>
      </w:r>
    </w:p>
    <w:p w14:paraId="016FBA69" w14:textId="77777777" w:rsidR="000A3AA3" w:rsidRPr="000A3AA3" w:rsidRDefault="000A3AA3" w:rsidP="000A3AA3">
      <w:pPr>
        <w:numPr>
          <w:ilvl w:val="0"/>
          <w:numId w:val="21"/>
        </w:numPr>
        <w:spacing w:after="0"/>
        <w:rPr>
          <w:rFonts w:ascii="Times New Roman" w:hAnsi="Times New Roman" w:cs="Times New Roman"/>
        </w:rPr>
      </w:pPr>
      <w:r w:rsidRPr="000A3AA3">
        <w:rPr>
          <w:rFonts w:ascii="Times New Roman" w:hAnsi="Times New Roman" w:cs="Times New Roman"/>
          <w:b/>
          <w:bCs/>
        </w:rPr>
        <w:t>Duty to Return the Goods</w:t>
      </w:r>
    </w:p>
    <w:p w14:paraId="364F0119" w14:textId="77777777" w:rsidR="000A3AA3" w:rsidRPr="000A3AA3" w:rsidRDefault="000A3AA3" w:rsidP="000A3AA3">
      <w:pPr>
        <w:numPr>
          <w:ilvl w:val="1"/>
          <w:numId w:val="21"/>
        </w:numPr>
        <w:spacing w:after="0"/>
        <w:rPr>
          <w:rFonts w:ascii="Times New Roman" w:hAnsi="Times New Roman" w:cs="Times New Roman"/>
        </w:rPr>
      </w:pPr>
      <w:r w:rsidRPr="000A3AA3">
        <w:rPr>
          <w:rFonts w:ascii="Times New Roman" w:hAnsi="Times New Roman" w:cs="Times New Roman"/>
        </w:rPr>
        <w:lastRenderedPageBreak/>
        <w:t>The bailee must return or dispose of the goods as per the bailor’s instructions once the bailment purpose is completed.</w:t>
      </w:r>
    </w:p>
    <w:p w14:paraId="0FE9E358" w14:textId="77777777" w:rsidR="000A3AA3" w:rsidRPr="000A3AA3" w:rsidRDefault="000A3AA3" w:rsidP="000A3AA3">
      <w:pPr>
        <w:numPr>
          <w:ilvl w:val="0"/>
          <w:numId w:val="21"/>
        </w:numPr>
        <w:spacing w:after="0"/>
        <w:rPr>
          <w:rFonts w:ascii="Times New Roman" w:hAnsi="Times New Roman" w:cs="Times New Roman"/>
        </w:rPr>
      </w:pPr>
      <w:r w:rsidRPr="000A3AA3">
        <w:rPr>
          <w:rFonts w:ascii="Times New Roman" w:hAnsi="Times New Roman" w:cs="Times New Roman"/>
          <w:b/>
          <w:bCs/>
        </w:rPr>
        <w:t>Duty Not to Use the Goods Improperly</w:t>
      </w:r>
    </w:p>
    <w:p w14:paraId="1AC35BF2" w14:textId="77777777" w:rsidR="000A3AA3" w:rsidRPr="000A3AA3" w:rsidRDefault="000A3AA3" w:rsidP="000A3AA3">
      <w:pPr>
        <w:numPr>
          <w:ilvl w:val="1"/>
          <w:numId w:val="21"/>
        </w:numPr>
        <w:spacing w:after="0"/>
        <w:rPr>
          <w:rFonts w:ascii="Times New Roman" w:hAnsi="Times New Roman" w:cs="Times New Roman"/>
        </w:rPr>
      </w:pPr>
      <w:r w:rsidRPr="000A3AA3">
        <w:rPr>
          <w:rFonts w:ascii="Times New Roman" w:hAnsi="Times New Roman" w:cs="Times New Roman"/>
        </w:rPr>
        <w:t>The bailee must use the goods only for the agreed purpose; unauthorized use makes them liable for damages.</w:t>
      </w:r>
    </w:p>
    <w:p w14:paraId="53AB1680" w14:textId="77777777" w:rsidR="000A3AA3" w:rsidRPr="000A3AA3" w:rsidRDefault="000A3AA3" w:rsidP="000A3AA3">
      <w:pPr>
        <w:numPr>
          <w:ilvl w:val="0"/>
          <w:numId w:val="21"/>
        </w:numPr>
        <w:spacing w:after="0"/>
        <w:rPr>
          <w:rFonts w:ascii="Times New Roman" w:hAnsi="Times New Roman" w:cs="Times New Roman"/>
        </w:rPr>
      </w:pPr>
      <w:r w:rsidRPr="000A3AA3">
        <w:rPr>
          <w:rFonts w:ascii="Times New Roman" w:hAnsi="Times New Roman" w:cs="Times New Roman"/>
          <w:b/>
          <w:bCs/>
        </w:rPr>
        <w:t>Duty Not to Mix Bailor’s Goods with Own Goods</w:t>
      </w:r>
    </w:p>
    <w:p w14:paraId="658B0031" w14:textId="77777777" w:rsidR="000A3AA3" w:rsidRPr="000A3AA3" w:rsidRDefault="000A3AA3" w:rsidP="000A3AA3">
      <w:pPr>
        <w:numPr>
          <w:ilvl w:val="1"/>
          <w:numId w:val="21"/>
        </w:numPr>
        <w:spacing w:after="0"/>
        <w:rPr>
          <w:rFonts w:ascii="Times New Roman" w:hAnsi="Times New Roman" w:cs="Times New Roman"/>
        </w:rPr>
      </w:pPr>
      <w:r w:rsidRPr="000A3AA3">
        <w:rPr>
          <w:rFonts w:ascii="Times New Roman" w:hAnsi="Times New Roman" w:cs="Times New Roman"/>
        </w:rPr>
        <w:t>If mixed without consent:</w:t>
      </w:r>
    </w:p>
    <w:p w14:paraId="209353E2" w14:textId="77777777" w:rsidR="000A3AA3" w:rsidRPr="000A3AA3" w:rsidRDefault="000A3AA3" w:rsidP="000A3AA3">
      <w:pPr>
        <w:numPr>
          <w:ilvl w:val="2"/>
          <w:numId w:val="21"/>
        </w:numPr>
        <w:spacing w:after="0"/>
        <w:rPr>
          <w:rFonts w:ascii="Times New Roman" w:hAnsi="Times New Roman" w:cs="Times New Roman"/>
        </w:rPr>
      </w:pPr>
      <w:r w:rsidRPr="000A3AA3">
        <w:rPr>
          <w:rFonts w:ascii="Times New Roman" w:hAnsi="Times New Roman" w:cs="Times New Roman"/>
        </w:rPr>
        <w:t>If separable: The bailee bears the cost of separation.</w:t>
      </w:r>
    </w:p>
    <w:p w14:paraId="4F05D726" w14:textId="77777777" w:rsidR="000A3AA3" w:rsidRPr="000A3AA3" w:rsidRDefault="000A3AA3" w:rsidP="000A3AA3">
      <w:pPr>
        <w:numPr>
          <w:ilvl w:val="2"/>
          <w:numId w:val="21"/>
        </w:numPr>
        <w:spacing w:after="0"/>
        <w:rPr>
          <w:rFonts w:ascii="Times New Roman" w:hAnsi="Times New Roman" w:cs="Times New Roman"/>
        </w:rPr>
      </w:pPr>
      <w:r w:rsidRPr="000A3AA3">
        <w:rPr>
          <w:rFonts w:ascii="Times New Roman" w:hAnsi="Times New Roman" w:cs="Times New Roman"/>
        </w:rPr>
        <w:t>If inseparable: The bailee must compensate the bailor.</w:t>
      </w:r>
    </w:p>
    <w:p w14:paraId="2E1BA2AD" w14:textId="77777777" w:rsidR="000A3AA3" w:rsidRPr="000A3AA3" w:rsidRDefault="000A3AA3" w:rsidP="000A3AA3">
      <w:pPr>
        <w:numPr>
          <w:ilvl w:val="0"/>
          <w:numId w:val="21"/>
        </w:numPr>
        <w:spacing w:after="0"/>
        <w:rPr>
          <w:rFonts w:ascii="Times New Roman" w:hAnsi="Times New Roman" w:cs="Times New Roman"/>
        </w:rPr>
      </w:pPr>
      <w:r w:rsidRPr="000A3AA3">
        <w:rPr>
          <w:rFonts w:ascii="Times New Roman" w:hAnsi="Times New Roman" w:cs="Times New Roman"/>
          <w:b/>
          <w:bCs/>
        </w:rPr>
        <w:t>Duty to Return Accretion (Increase in Value)</w:t>
      </w:r>
    </w:p>
    <w:p w14:paraId="753C8077" w14:textId="77777777" w:rsidR="000A3AA3" w:rsidRPr="000A3AA3" w:rsidRDefault="000A3AA3" w:rsidP="000A3AA3">
      <w:pPr>
        <w:numPr>
          <w:ilvl w:val="1"/>
          <w:numId w:val="21"/>
        </w:numPr>
        <w:spacing w:after="0"/>
        <w:rPr>
          <w:rFonts w:ascii="Times New Roman" w:hAnsi="Times New Roman" w:cs="Times New Roman"/>
        </w:rPr>
      </w:pPr>
      <w:r w:rsidRPr="000A3AA3">
        <w:rPr>
          <w:rFonts w:ascii="Times New Roman" w:hAnsi="Times New Roman" w:cs="Times New Roman"/>
        </w:rPr>
        <w:t>If the goods gain value (e.g., livestock giving birth), the bailee must return the increase along with the goods.</w:t>
      </w:r>
    </w:p>
    <w:p w14:paraId="126CDBC0" w14:textId="5BCF67F0" w:rsidR="000A3AA3" w:rsidRPr="000A3AA3" w:rsidRDefault="000A3AA3" w:rsidP="000A3AA3">
      <w:pPr>
        <w:spacing w:after="0"/>
        <w:rPr>
          <w:rFonts w:ascii="Times New Roman" w:hAnsi="Times New Roman" w:cs="Times New Roman"/>
        </w:rPr>
      </w:pPr>
      <w:r>
        <w:rPr>
          <w:rFonts w:ascii="Times New Roman" w:hAnsi="Times New Roman" w:cs="Times New Roman"/>
          <w:b/>
          <w:bCs/>
        </w:rPr>
        <w:t>24</w:t>
      </w:r>
      <w:r w:rsidRPr="000A3AA3">
        <w:rPr>
          <w:rFonts w:ascii="Times New Roman" w:hAnsi="Times New Roman" w:cs="Times New Roman"/>
        </w:rPr>
        <w:t>. U</w:t>
      </w:r>
      <w:r w:rsidRPr="000A3AA3">
        <w:rPr>
          <w:rFonts w:ascii="Times New Roman" w:hAnsi="Times New Roman" w:cs="Times New Roman"/>
        </w:rPr>
        <w:t>npaid seller is a seller who has not received the full payment for the goods sold. According to the Sale of Goods Act, 1930, a seller is considered unpaid when:</w:t>
      </w:r>
    </w:p>
    <w:p w14:paraId="75370CB8" w14:textId="77777777" w:rsidR="000A3AA3" w:rsidRPr="000A3AA3" w:rsidRDefault="000A3AA3" w:rsidP="000A3AA3">
      <w:pPr>
        <w:numPr>
          <w:ilvl w:val="0"/>
          <w:numId w:val="22"/>
        </w:numPr>
        <w:spacing w:after="0"/>
        <w:rPr>
          <w:rFonts w:ascii="Times New Roman" w:hAnsi="Times New Roman" w:cs="Times New Roman"/>
        </w:rPr>
      </w:pPr>
      <w:r w:rsidRPr="000A3AA3">
        <w:rPr>
          <w:rFonts w:ascii="Times New Roman" w:hAnsi="Times New Roman" w:cs="Times New Roman"/>
        </w:rPr>
        <w:t>The whole price has not been paid or tendered.</w:t>
      </w:r>
    </w:p>
    <w:p w14:paraId="5BEFE2FB" w14:textId="77777777" w:rsidR="000A3AA3" w:rsidRPr="000A3AA3" w:rsidRDefault="000A3AA3" w:rsidP="000A3AA3">
      <w:pPr>
        <w:numPr>
          <w:ilvl w:val="0"/>
          <w:numId w:val="22"/>
        </w:numPr>
        <w:spacing w:after="0"/>
        <w:rPr>
          <w:rFonts w:ascii="Times New Roman" w:hAnsi="Times New Roman" w:cs="Times New Roman"/>
        </w:rPr>
      </w:pPr>
      <w:r w:rsidRPr="000A3AA3">
        <w:rPr>
          <w:rFonts w:ascii="Times New Roman" w:hAnsi="Times New Roman" w:cs="Times New Roman"/>
        </w:rPr>
        <w:t xml:space="preserve">A negotiable instrument (e.g., a cheque or bill of exchange) received as payment is </w:t>
      </w:r>
      <w:proofErr w:type="spellStart"/>
      <w:r w:rsidRPr="000A3AA3">
        <w:rPr>
          <w:rFonts w:ascii="Times New Roman" w:hAnsi="Times New Roman" w:cs="Times New Roman"/>
        </w:rPr>
        <w:t>dishonored</w:t>
      </w:r>
      <w:proofErr w:type="spellEnd"/>
      <w:r w:rsidRPr="000A3AA3">
        <w:rPr>
          <w:rFonts w:ascii="Times New Roman" w:hAnsi="Times New Roman" w:cs="Times New Roman"/>
        </w:rPr>
        <w:t>.</w:t>
      </w:r>
    </w:p>
    <w:p w14:paraId="1CE3A601" w14:textId="557390A7" w:rsidR="000A3AA3" w:rsidRPr="000A3AA3" w:rsidRDefault="000A3AA3" w:rsidP="000A3AA3">
      <w:pPr>
        <w:spacing w:after="0"/>
        <w:rPr>
          <w:rFonts w:ascii="Times New Roman" w:hAnsi="Times New Roman" w:cs="Times New Roman"/>
        </w:rPr>
      </w:pPr>
    </w:p>
    <w:p w14:paraId="646440A3" w14:textId="77777777" w:rsidR="000A3AA3" w:rsidRPr="000A3AA3" w:rsidRDefault="000A3AA3" w:rsidP="000A3AA3">
      <w:pPr>
        <w:spacing w:after="0"/>
        <w:rPr>
          <w:rFonts w:ascii="Times New Roman" w:hAnsi="Times New Roman" w:cs="Times New Roman"/>
          <w:b/>
          <w:bCs/>
        </w:rPr>
      </w:pPr>
      <w:r w:rsidRPr="000A3AA3">
        <w:rPr>
          <w:rFonts w:ascii="Times New Roman" w:hAnsi="Times New Roman" w:cs="Times New Roman"/>
          <w:b/>
          <w:bCs/>
        </w:rPr>
        <w:t>Rights of an Unpaid Seller</w:t>
      </w:r>
    </w:p>
    <w:p w14:paraId="7510A9F8" w14:textId="77777777" w:rsidR="000A3AA3" w:rsidRPr="000A3AA3" w:rsidRDefault="000A3AA3" w:rsidP="000A3AA3">
      <w:pPr>
        <w:spacing w:after="0"/>
        <w:rPr>
          <w:rFonts w:ascii="Times New Roman" w:hAnsi="Times New Roman" w:cs="Times New Roman"/>
        </w:rPr>
      </w:pPr>
      <w:r w:rsidRPr="000A3AA3">
        <w:rPr>
          <w:rFonts w:ascii="Times New Roman" w:hAnsi="Times New Roman" w:cs="Times New Roman"/>
        </w:rPr>
        <w:t>The unpaid seller has certain rights, which can be categorized into rights against the goods and rights against the buyer.</w:t>
      </w:r>
    </w:p>
    <w:p w14:paraId="1B55797F" w14:textId="77777777" w:rsidR="000A3AA3" w:rsidRPr="000A3AA3" w:rsidRDefault="000A3AA3" w:rsidP="000A3AA3">
      <w:pPr>
        <w:spacing w:after="0"/>
        <w:rPr>
          <w:rFonts w:ascii="Times New Roman" w:hAnsi="Times New Roman" w:cs="Times New Roman"/>
        </w:rPr>
      </w:pPr>
      <w:r w:rsidRPr="000A3AA3">
        <w:rPr>
          <w:rFonts w:ascii="Times New Roman" w:hAnsi="Times New Roman" w:cs="Times New Roman"/>
        </w:rPr>
        <w:t>A. Rights Against the Goods (when ownership has transferred to the buyer)</w:t>
      </w:r>
    </w:p>
    <w:p w14:paraId="3922ADEA" w14:textId="77777777" w:rsidR="000A3AA3" w:rsidRPr="000A3AA3" w:rsidRDefault="000A3AA3" w:rsidP="000A3AA3">
      <w:pPr>
        <w:numPr>
          <w:ilvl w:val="0"/>
          <w:numId w:val="23"/>
        </w:numPr>
        <w:spacing w:after="0"/>
        <w:rPr>
          <w:rFonts w:ascii="Times New Roman" w:hAnsi="Times New Roman" w:cs="Times New Roman"/>
        </w:rPr>
      </w:pPr>
      <w:r w:rsidRPr="000A3AA3">
        <w:rPr>
          <w:rFonts w:ascii="Times New Roman" w:hAnsi="Times New Roman" w:cs="Times New Roman"/>
        </w:rPr>
        <w:t>Right of Lien (Section 47-49)</w:t>
      </w:r>
    </w:p>
    <w:p w14:paraId="0276CD5E" w14:textId="77777777" w:rsidR="000A3AA3" w:rsidRPr="000A3AA3" w:rsidRDefault="000A3AA3" w:rsidP="000A3AA3">
      <w:pPr>
        <w:numPr>
          <w:ilvl w:val="1"/>
          <w:numId w:val="23"/>
        </w:numPr>
        <w:spacing w:after="0"/>
        <w:rPr>
          <w:rFonts w:ascii="Times New Roman" w:hAnsi="Times New Roman" w:cs="Times New Roman"/>
        </w:rPr>
      </w:pPr>
      <w:r w:rsidRPr="000A3AA3">
        <w:rPr>
          <w:rFonts w:ascii="Times New Roman" w:hAnsi="Times New Roman" w:cs="Times New Roman"/>
        </w:rPr>
        <w:t>The seller can retain possession of the goods until full payment is made, if:</w:t>
      </w:r>
    </w:p>
    <w:p w14:paraId="22B13D15" w14:textId="77777777" w:rsidR="000A3AA3" w:rsidRPr="000A3AA3" w:rsidRDefault="000A3AA3" w:rsidP="000A3AA3">
      <w:pPr>
        <w:numPr>
          <w:ilvl w:val="2"/>
          <w:numId w:val="23"/>
        </w:numPr>
        <w:spacing w:after="0"/>
        <w:rPr>
          <w:rFonts w:ascii="Times New Roman" w:hAnsi="Times New Roman" w:cs="Times New Roman"/>
        </w:rPr>
      </w:pPr>
      <w:r w:rsidRPr="000A3AA3">
        <w:rPr>
          <w:rFonts w:ascii="Times New Roman" w:hAnsi="Times New Roman" w:cs="Times New Roman"/>
        </w:rPr>
        <w:t>The goods are sold on credit, and the credit period has expired.</w:t>
      </w:r>
    </w:p>
    <w:p w14:paraId="04810F60" w14:textId="77777777" w:rsidR="000A3AA3" w:rsidRPr="000A3AA3" w:rsidRDefault="000A3AA3" w:rsidP="000A3AA3">
      <w:pPr>
        <w:numPr>
          <w:ilvl w:val="2"/>
          <w:numId w:val="23"/>
        </w:numPr>
        <w:spacing w:after="0"/>
        <w:rPr>
          <w:rFonts w:ascii="Times New Roman" w:hAnsi="Times New Roman" w:cs="Times New Roman"/>
        </w:rPr>
      </w:pPr>
      <w:r w:rsidRPr="000A3AA3">
        <w:rPr>
          <w:rFonts w:ascii="Times New Roman" w:hAnsi="Times New Roman" w:cs="Times New Roman"/>
        </w:rPr>
        <w:t>The buyer becomes insolvent.</w:t>
      </w:r>
    </w:p>
    <w:p w14:paraId="66377797" w14:textId="77777777" w:rsidR="000A3AA3" w:rsidRPr="000A3AA3" w:rsidRDefault="000A3AA3" w:rsidP="000A3AA3">
      <w:pPr>
        <w:numPr>
          <w:ilvl w:val="0"/>
          <w:numId w:val="23"/>
        </w:numPr>
        <w:spacing w:after="0"/>
        <w:rPr>
          <w:rFonts w:ascii="Times New Roman" w:hAnsi="Times New Roman" w:cs="Times New Roman"/>
        </w:rPr>
      </w:pPr>
      <w:r w:rsidRPr="000A3AA3">
        <w:rPr>
          <w:rFonts w:ascii="Times New Roman" w:hAnsi="Times New Roman" w:cs="Times New Roman"/>
        </w:rPr>
        <w:t>Right of Stoppage in Transit (Section 50-52)</w:t>
      </w:r>
    </w:p>
    <w:p w14:paraId="78F3D204" w14:textId="77777777" w:rsidR="000A3AA3" w:rsidRPr="000A3AA3" w:rsidRDefault="000A3AA3" w:rsidP="000A3AA3">
      <w:pPr>
        <w:numPr>
          <w:ilvl w:val="1"/>
          <w:numId w:val="23"/>
        </w:numPr>
        <w:spacing w:after="0"/>
        <w:rPr>
          <w:rFonts w:ascii="Times New Roman" w:hAnsi="Times New Roman" w:cs="Times New Roman"/>
        </w:rPr>
      </w:pPr>
      <w:r w:rsidRPr="000A3AA3">
        <w:rPr>
          <w:rFonts w:ascii="Times New Roman" w:hAnsi="Times New Roman" w:cs="Times New Roman"/>
        </w:rPr>
        <w:t>If the goods are in transit and the buyer becomes insolvent, the seller can stop delivery and reclaim possession.</w:t>
      </w:r>
    </w:p>
    <w:p w14:paraId="3CCCCE74" w14:textId="77777777" w:rsidR="000A3AA3" w:rsidRPr="000A3AA3" w:rsidRDefault="000A3AA3" w:rsidP="000A3AA3">
      <w:pPr>
        <w:numPr>
          <w:ilvl w:val="0"/>
          <w:numId w:val="23"/>
        </w:numPr>
        <w:spacing w:after="0"/>
        <w:rPr>
          <w:rFonts w:ascii="Times New Roman" w:hAnsi="Times New Roman" w:cs="Times New Roman"/>
        </w:rPr>
      </w:pPr>
      <w:r w:rsidRPr="000A3AA3">
        <w:rPr>
          <w:rFonts w:ascii="Times New Roman" w:hAnsi="Times New Roman" w:cs="Times New Roman"/>
        </w:rPr>
        <w:t>Right of Resale (Section 54)</w:t>
      </w:r>
    </w:p>
    <w:p w14:paraId="1818FA4E" w14:textId="77777777" w:rsidR="000A3AA3" w:rsidRPr="000A3AA3" w:rsidRDefault="000A3AA3" w:rsidP="000A3AA3">
      <w:pPr>
        <w:numPr>
          <w:ilvl w:val="1"/>
          <w:numId w:val="23"/>
        </w:numPr>
        <w:spacing w:after="0"/>
        <w:rPr>
          <w:rFonts w:ascii="Times New Roman" w:hAnsi="Times New Roman" w:cs="Times New Roman"/>
        </w:rPr>
      </w:pPr>
      <w:r w:rsidRPr="000A3AA3">
        <w:rPr>
          <w:rFonts w:ascii="Times New Roman" w:hAnsi="Times New Roman" w:cs="Times New Roman"/>
        </w:rPr>
        <w:t>The unpaid seller can resell the goods if:</w:t>
      </w:r>
    </w:p>
    <w:p w14:paraId="114744BA" w14:textId="77777777" w:rsidR="000A3AA3" w:rsidRPr="000A3AA3" w:rsidRDefault="000A3AA3" w:rsidP="000A3AA3">
      <w:pPr>
        <w:numPr>
          <w:ilvl w:val="2"/>
          <w:numId w:val="23"/>
        </w:numPr>
        <w:spacing w:after="0"/>
        <w:rPr>
          <w:rFonts w:ascii="Times New Roman" w:hAnsi="Times New Roman" w:cs="Times New Roman"/>
        </w:rPr>
      </w:pPr>
      <w:r w:rsidRPr="000A3AA3">
        <w:rPr>
          <w:rFonts w:ascii="Times New Roman" w:hAnsi="Times New Roman" w:cs="Times New Roman"/>
        </w:rPr>
        <w:t>The goods are perishable.</w:t>
      </w:r>
    </w:p>
    <w:p w14:paraId="7624447F" w14:textId="77777777" w:rsidR="000A3AA3" w:rsidRPr="000A3AA3" w:rsidRDefault="000A3AA3" w:rsidP="000A3AA3">
      <w:pPr>
        <w:numPr>
          <w:ilvl w:val="2"/>
          <w:numId w:val="23"/>
        </w:numPr>
        <w:spacing w:after="0"/>
        <w:rPr>
          <w:rFonts w:ascii="Times New Roman" w:hAnsi="Times New Roman" w:cs="Times New Roman"/>
        </w:rPr>
      </w:pPr>
      <w:r w:rsidRPr="000A3AA3">
        <w:rPr>
          <w:rFonts w:ascii="Times New Roman" w:hAnsi="Times New Roman" w:cs="Times New Roman"/>
        </w:rPr>
        <w:t>The seller has given due notice to the buyer.</w:t>
      </w:r>
    </w:p>
    <w:p w14:paraId="6864AD6D" w14:textId="77777777" w:rsidR="000A3AA3" w:rsidRPr="000A3AA3" w:rsidRDefault="000A3AA3" w:rsidP="000A3AA3">
      <w:pPr>
        <w:numPr>
          <w:ilvl w:val="2"/>
          <w:numId w:val="23"/>
        </w:numPr>
        <w:spacing w:after="0"/>
        <w:rPr>
          <w:rFonts w:ascii="Times New Roman" w:hAnsi="Times New Roman" w:cs="Times New Roman"/>
        </w:rPr>
      </w:pPr>
      <w:r w:rsidRPr="000A3AA3">
        <w:rPr>
          <w:rFonts w:ascii="Times New Roman" w:hAnsi="Times New Roman" w:cs="Times New Roman"/>
        </w:rPr>
        <w:t>The contract allows resale in case of default.</w:t>
      </w:r>
    </w:p>
    <w:p w14:paraId="795E2103" w14:textId="77777777" w:rsidR="000A3AA3" w:rsidRPr="000A3AA3" w:rsidRDefault="000A3AA3" w:rsidP="000A3AA3">
      <w:pPr>
        <w:numPr>
          <w:ilvl w:val="0"/>
          <w:numId w:val="23"/>
        </w:numPr>
        <w:spacing w:after="0"/>
        <w:rPr>
          <w:rFonts w:ascii="Times New Roman" w:hAnsi="Times New Roman" w:cs="Times New Roman"/>
        </w:rPr>
      </w:pPr>
      <w:r w:rsidRPr="000A3AA3">
        <w:rPr>
          <w:rFonts w:ascii="Times New Roman" w:hAnsi="Times New Roman" w:cs="Times New Roman"/>
        </w:rPr>
        <w:t>Right to Withhold Delivery</w:t>
      </w:r>
    </w:p>
    <w:p w14:paraId="2B2557F1" w14:textId="77777777" w:rsidR="000A3AA3" w:rsidRPr="000A3AA3" w:rsidRDefault="000A3AA3" w:rsidP="000A3AA3">
      <w:pPr>
        <w:numPr>
          <w:ilvl w:val="1"/>
          <w:numId w:val="23"/>
        </w:numPr>
        <w:spacing w:after="0"/>
        <w:rPr>
          <w:rFonts w:ascii="Times New Roman" w:hAnsi="Times New Roman" w:cs="Times New Roman"/>
        </w:rPr>
      </w:pPr>
      <w:r w:rsidRPr="000A3AA3">
        <w:rPr>
          <w:rFonts w:ascii="Times New Roman" w:hAnsi="Times New Roman" w:cs="Times New Roman"/>
        </w:rPr>
        <w:t>If the sale is on credit, the seller can refuse to deliver goods if the buyer fails to pay.</w:t>
      </w:r>
    </w:p>
    <w:p w14:paraId="52AB8919" w14:textId="017C7AC9" w:rsidR="000A3AA3" w:rsidRPr="000A3AA3" w:rsidRDefault="000A3AA3" w:rsidP="000A3AA3">
      <w:pPr>
        <w:spacing w:after="0"/>
        <w:rPr>
          <w:rFonts w:ascii="Times New Roman" w:hAnsi="Times New Roman" w:cs="Times New Roman"/>
        </w:rPr>
      </w:pPr>
    </w:p>
    <w:p w14:paraId="19B7680A" w14:textId="77777777" w:rsidR="000A3AA3" w:rsidRPr="000A3AA3" w:rsidRDefault="000A3AA3" w:rsidP="000A3AA3">
      <w:pPr>
        <w:spacing w:after="0"/>
        <w:rPr>
          <w:rFonts w:ascii="Times New Roman" w:hAnsi="Times New Roman" w:cs="Times New Roman"/>
        </w:rPr>
      </w:pPr>
      <w:r w:rsidRPr="000A3AA3">
        <w:rPr>
          <w:rFonts w:ascii="Times New Roman" w:hAnsi="Times New Roman" w:cs="Times New Roman"/>
        </w:rPr>
        <w:t>B. Rights Against the Buyer (when ownership has transferred)</w:t>
      </w:r>
    </w:p>
    <w:p w14:paraId="2C1F06F3" w14:textId="77777777" w:rsidR="000A3AA3" w:rsidRPr="000A3AA3" w:rsidRDefault="000A3AA3" w:rsidP="000A3AA3">
      <w:pPr>
        <w:numPr>
          <w:ilvl w:val="0"/>
          <w:numId w:val="24"/>
        </w:numPr>
        <w:spacing w:after="0"/>
        <w:rPr>
          <w:rFonts w:ascii="Times New Roman" w:hAnsi="Times New Roman" w:cs="Times New Roman"/>
        </w:rPr>
      </w:pPr>
      <w:r w:rsidRPr="000A3AA3">
        <w:rPr>
          <w:rFonts w:ascii="Times New Roman" w:hAnsi="Times New Roman" w:cs="Times New Roman"/>
        </w:rPr>
        <w:t>Right to Sue for Price (Section 55)</w:t>
      </w:r>
    </w:p>
    <w:p w14:paraId="3D5A5E69" w14:textId="77777777" w:rsidR="000A3AA3" w:rsidRPr="000A3AA3" w:rsidRDefault="000A3AA3" w:rsidP="000A3AA3">
      <w:pPr>
        <w:numPr>
          <w:ilvl w:val="1"/>
          <w:numId w:val="24"/>
        </w:numPr>
        <w:spacing w:after="0"/>
        <w:rPr>
          <w:rFonts w:ascii="Times New Roman" w:hAnsi="Times New Roman" w:cs="Times New Roman"/>
        </w:rPr>
      </w:pPr>
      <w:r w:rsidRPr="000A3AA3">
        <w:rPr>
          <w:rFonts w:ascii="Times New Roman" w:hAnsi="Times New Roman" w:cs="Times New Roman"/>
        </w:rPr>
        <w:t>If the buyer refuses to pay, the seller can sue to recover the price.</w:t>
      </w:r>
    </w:p>
    <w:p w14:paraId="4EE4BC95" w14:textId="77777777" w:rsidR="000A3AA3" w:rsidRPr="000A3AA3" w:rsidRDefault="000A3AA3" w:rsidP="000A3AA3">
      <w:pPr>
        <w:numPr>
          <w:ilvl w:val="0"/>
          <w:numId w:val="24"/>
        </w:numPr>
        <w:spacing w:after="0"/>
        <w:rPr>
          <w:rFonts w:ascii="Times New Roman" w:hAnsi="Times New Roman" w:cs="Times New Roman"/>
        </w:rPr>
      </w:pPr>
      <w:r w:rsidRPr="000A3AA3">
        <w:rPr>
          <w:rFonts w:ascii="Times New Roman" w:hAnsi="Times New Roman" w:cs="Times New Roman"/>
        </w:rPr>
        <w:t>Right to Sue for Damages (Section 56)</w:t>
      </w:r>
    </w:p>
    <w:p w14:paraId="3823832F" w14:textId="77777777" w:rsidR="000A3AA3" w:rsidRPr="000A3AA3" w:rsidRDefault="000A3AA3" w:rsidP="000A3AA3">
      <w:pPr>
        <w:numPr>
          <w:ilvl w:val="1"/>
          <w:numId w:val="24"/>
        </w:numPr>
        <w:spacing w:after="0"/>
        <w:rPr>
          <w:rFonts w:ascii="Times New Roman" w:hAnsi="Times New Roman" w:cs="Times New Roman"/>
        </w:rPr>
      </w:pPr>
      <w:r w:rsidRPr="000A3AA3">
        <w:rPr>
          <w:rFonts w:ascii="Times New Roman" w:hAnsi="Times New Roman" w:cs="Times New Roman"/>
        </w:rPr>
        <w:lastRenderedPageBreak/>
        <w:t>If the buyer wrongfully refuses to accept and pay for the goods, the seller can claim damages.</w:t>
      </w:r>
    </w:p>
    <w:p w14:paraId="456C80DC" w14:textId="77777777" w:rsidR="000A3AA3" w:rsidRPr="000A3AA3" w:rsidRDefault="000A3AA3" w:rsidP="000A3AA3">
      <w:pPr>
        <w:numPr>
          <w:ilvl w:val="0"/>
          <w:numId w:val="24"/>
        </w:numPr>
        <w:spacing w:after="0"/>
        <w:rPr>
          <w:rFonts w:ascii="Times New Roman" w:hAnsi="Times New Roman" w:cs="Times New Roman"/>
        </w:rPr>
      </w:pPr>
      <w:r w:rsidRPr="000A3AA3">
        <w:rPr>
          <w:rFonts w:ascii="Times New Roman" w:hAnsi="Times New Roman" w:cs="Times New Roman"/>
        </w:rPr>
        <w:t>Right to Sue for Interest and Compensation (Section 61)</w:t>
      </w:r>
    </w:p>
    <w:p w14:paraId="6E984924" w14:textId="77777777" w:rsidR="000A3AA3" w:rsidRPr="000A3AA3" w:rsidRDefault="000A3AA3" w:rsidP="000A3AA3">
      <w:pPr>
        <w:numPr>
          <w:ilvl w:val="1"/>
          <w:numId w:val="24"/>
        </w:numPr>
        <w:spacing w:after="0"/>
        <w:rPr>
          <w:rFonts w:ascii="Times New Roman" w:hAnsi="Times New Roman" w:cs="Times New Roman"/>
        </w:rPr>
      </w:pPr>
      <w:r w:rsidRPr="000A3AA3">
        <w:rPr>
          <w:rFonts w:ascii="Times New Roman" w:hAnsi="Times New Roman" w:cs="Times New Roman"/>
        </w:rPr>
        <w:t>The seller can claim interest on unpaid amounts from the due date.</w:t>
      </w:r>
    </w:p>
    <w:p w14:paraId="633AE662" w14:textId="77777777" w:rsidR="000A3AA3" w:rsidRPr="000A3AA3" w:rsidRDefault="000A3AA3" w:rsidP="000A3AA3">
      <w:pPr>
        <w:numPr>
          <w:ilvl w:val="0"/>
          <w:numId w:val="24"/>
        </w:numPr>
        <w:spacing w:after="0"/>
        <w:rPr>
          <w:rFonts w:ascii="Times New Roman" w:hAnsi="Times New Roman" w:cs="Times New Roman"/>
        </w:rPr>
      </w:pPr>
      <w:r w:rsidRPr="000A3AA3">
        <w:rPr>
          <w:rFonts w:ascii="Times New Roman" w:hAnsi="Times New Roman" w:cs="Times New Roman"/>
        </w:rPr>
        <w:t>Right to Sue for Breach of Contract</w:t>
      </w:r>
    </w:p>
    <w:p w14:paraId="65A524A0" w14:textId="77777777" w:rsidR="000A3AA3" w:rsidRDefault="000A3AA3" w:rsidP="000A3AA3">
      <w:pPr>
        <w:numPr>
          <w:ilvl w:val="1"/>
          <w:numId w:val="24"/>
        </w:numPr>
        <w:spacing w:after="0"/>
        <w:rPr>
          <w:rFonts w:ascii="Times New Roman" w:hAnsi="Times New Roman" w:cs="Times New Roman"/>
        </w:rPr>
      </w:pPr>
      <w:r w:rsidRPr="000A3AA3">
        <w:rPr>
          <w:rFonts w:ascii="Times New Roman" w:hAnsi="Times New Roman" w:cs="Times New Roman"/>
        </w:rPr>
        <w:t>If the buyer breaches the contract, the seller can sue for damages or specific performance.</w:t>
      </w:r>
    </w:p>
    <w:p w14:paraId="6AC1F827" w14:textId="5B3BB75C" w:rsidR="006B7955" w:rsidRPr="000A3AA3" w:rsidRDefault="006B7955" w:rsidP="006B7955">
      <w:pPr>
        <w:spacing w:after="0"/>
        <w:rPr>
          <w:rFonts w:ascii="Times New Roman" w:hAnsi="Times New Roman" w:cs="Times New Roman"/>
        </w:rPr>
      </w:pPr>
      <w:r>
        <w:rPr>
          <w:rFonts w:ascii="Times New Roman" w:hAnsi="Times New Roman" w:cs="Times New Roman"/>
        </w:rPr>
        <w:t>***************************************************************************</w:t>
      </w:r>
    </w:p>
    <w:p w14:paraId="2F162CAE" w14:textId="2D194939" w:rsidR="000A3AA3" w:rsidRPr="000A3AA3" w:rsidRDefault="000A3AA3" w:rsidP="000A3AA3">
      <w:pPr>
        <w:spacing w:after="0"/>
        <w:rPr>
          <w:rFonts w:ascii="Times New Roman" w:hAnsi="Times New Roman" w:cs="Times New Roman"/>
        </w:rPr>
      </w:pPr>
    </w:p>
    <w:p w14:paraId="4AE7266C" w14:textId="58B617AD" w:rsidR="000A3AA3" w:rsidRPr="000A3AA3" w:rsidRDefault="000A3AA3" w:rsidP="00EF084B">
      <w:pPr>
        <w:spacing w:after="0"/>
        <w:rPr>
          <w:rFonts w:ascii="Times New Roman" w:hAnsi="Times New Roman" w:cs="Times New Roman"/>
        </w:rPr>
      </w:pPr>
    </w:p>
    <w:sectPr w:rsidR="000A3AA3" w:rsidRPr="000A3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D59"/>
    <w:multiLevelType w:val="hybridMultilevel"/>
    <w:tmpl w:val="EA3490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41730"/>
    <w:multiLevelType w:val="multilevel"/>
    <w:tmpl w:val="9D20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4757"/>
    <w:multiLevelType w:val="multilevel"/>
    <w:tmpl w:val="13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F1C1E"/>
    <w:multiLevelType w:val="multilevel"/>
    <w:tmpl w:val="A424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C3AB5"/>
    <w:multiLevelType w:val="multilevel"/>
    <w:tmpl w:val="BF70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F2016"/>
    <w:multiLevelType w:val="multilevel"/>
    <w:tmpl w:val="40C05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6550F"/>
    <w:multiLevelType w:val="multilevel"/>
    <w:tmpl w:val="EA8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0578F"/>
    <w:multiLevelType w:val="multilevel"/>
    <w:tmpl w:val="9C0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E1A73"/>
    <w:multiLevelType w:val="multilevel"/>
    <w:tmpl w:val="D2E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07620"/>
    <w:multiLevelType w:val="multilevel"/>
    <w:tmpl w:val="DF70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B319B"/>
    <w:multiLevelType w:val="multilevel"/>
    <w:tmpl w:val="86A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D675A"/>
    <w:multiLevelType w:val="multilevel"/>
    <w:tmpl w:val="6F7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C52D3"/>
    <w:multiLevelType w:val="multilevel"/>
    <w:tmpl w:val="41560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E42A11"/>
    <w:multiLevelType w:val="multilevel"/>
    <w:tmpl w:val="F5B8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B3BAC"/>
    <w:multiLevelType w:val="multilevel"/>
    <w:tmpl w:val="0A34E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C35D0"/>
    <w:multiLevelType w:val="multilevel"/>
    <w:tmpl w:val="7AB85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1E1205"/>
    <w:multiLevelType w:val="multilevel"/>
    <w:tmpl w:val="DF6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3352"/>
    <w:multiLevelType w:val="hybridMultilevel"/>
    <w:tmpl w:val="306AA4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7302D3"/>
    <w:multiLevelType w:val="hybridMultilevel"/>
    <w:tmpl w:val="E806E54E"/>
    <w:lvl w:ilvl="0" w:tplc="9E7459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894BA4"/>
    <w:multiLevelType w:val="multilevel"/>
    <w:tmpl w:val="35406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03C90"/>
    <w:multiLevelType w:val="multilevel"/>
    <w:tmpl w:val="27F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45B53"/>
    <w:multiLevelType w:val="multilevel"/>
    <w:tmpl w:val="B754B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F3378"/>
    <w:multiLevelType w:val="multilevel"/>
    <w:tmpl w:val="8206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20E56"/>
    <w:multiLevelType w:val="multilevel"/>
    <w:tmpl w:val="4372C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944036">
    <w:abstractNumId w:val="17"/>
  </w:num>
  <w:num w:numId="2" w16cid:durableId="1519394222">
    <w:abstractNumId w:val="18"/>
  </w:num>
  <w:num w:numId="3" w16cid:durableId="1546218299">
    <w:abstractNumId w:val="0"/>
  </w:num>
  <w:num w:numId="4" w16cid:durableId="1641424195">
    <w:abstractNumId w:val="10"/>
  </w:num>
  <w:num w:numId="5" w16cid:durableId="1734767021">
    <w:abstractNumId w:val="7"/>
  </w:num>
  <w:num w:numId="6" w16cid:durableId="1166627748">
    <w:abstractNumId w:val="13"/>
  </w:num>
  <w:num w:numId="7" w16cid:durableId="1116220208">
    <w:abstractNumId w:val="3"/>
  </w:num>
  <w:num w:numId="8" w16cid:durableId="396707195">
    <w:abstractNumId w:val="22"/>
  </w:num>
  <w:num w:numId="9" w16cid:durableId="937760651">
    <w:abstractNumId w:val="11"/>
  </w:num>
  <w:num w:numId="10" w16cid:durableId="111436305">
    <w:abstractNumId w:val="20"/>
  </w:num>
  <w:num w:numId="11" w16cid:durableId="589973191">
    <w:abstractNumId w:val="4"/>
  </w:num>
  <w:num w:numId="12" w16cid:durableId="589512066">
    <w:abstractNumId w:val="2"/>
  </w:num>
  <w:num w:numId="13" w16cid:durableId="185876376">
    <w:abstractNumId w:val="16"/>
  </w:num>
  <w:num w:numId="14" w16cid:durableId="1941374864">
    <w:abstractNumId w:val="19"/>
  </w:num>
  <w:num w:numId="15" w16cid:durableId="1958944219">
    <w:abstractNumId w:val="14"/>
  </w:num>
  <w:num w:numId="16" w16cid:durableId="1576040373">
    <w:abstractNumId w:val="6"/>
  </w:num>
  <w:num w:numId="17" w16cid:durableId="715009907">
    <w:abstractNumId w:val="8"/>
  </w:num>
  <w:num w:numId="18" w16cid:durableId="232812956">
    <w:abstractNumId w:val="5"/>
  </w:num>
  <w:num w:numId="19" w16cid:durableId="542134116">
    <w:abstractNumId w:val="9"/>
  </w:num>
  <w:num w:numId="20" w16cid:durableId="2050106609">
    <w:abstractNumId w:val="23"/>
  </w:num>
  <w:num w:numId="21" w16cid:durableId="464473805">
    <w:abstractNumId w:val="21"/>
  </w:num>
  <w:num w:numId="22" w16cid:durableId="746266197">
    <w:abstractNumId w:val="1"/>
  </w:num>
  <w:num w:numId="23" w16cid:durableId="469517054">
    <w:abstractNumId w:val="15"/>
  </w:num>
  <w:num w:numId="24" w16cid:durableId="2125037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46"/>
    <w:rsid w:val="000A3AA3"/>
    <w:rsid w:val="00166061"/>
    <w:rsid w:val="001B129F"/>
    <w:rsid w:val="001F6146"/>
    <w:rsid w:val="002E623D"/>
    <w:rsid w:val="0032659C"/>
    <w:rsid w:val="004E7FEB"/>
    <w:rsid w:val="00506709"/>
    <w:rsid w:val="0057769A"/>
    <w:rsid w:val="006B7955"/>
    <w:rsid w:val="008A609D"/>
    <w:rsid w:val="00A005F0"/>
    <w:rsid w:val="00A31FAF"/>
    <w:rsid w:val="00AB5A6E"/>
    <w:rsid w:val="00B01F8B"/>
    <w:rsid w:val="00BA4A7A"/>
    <w:rsid w:val="00C12A4B"/>
    <w:rsid w:val="00DD336B"/>
    <w:rsid w:val="00E07D69"/>
    <w:rsid w:val="00E41B02"/>
    <w:rsid w:val="00EF0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0954"/>
  <w15:chartTrackingRefBased/>
  <w15:docId w15:val="{79EFA58F-AA34-4CEC-AE62-F6E2E260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6E"/>
  </w:style>
  <w:style w:type="paragraph" w:styleId="Heading1">
    <w:name w:val="heading 1"/>
    <w:basedOn w:val="Normal"/>
    <w:next w:val="Normal"/>
    <w:link w:val="Heading1Char"/>
    <w:uiPriority w:val="9"/>
    <w:qFormat/>
    <w:rsid w:val="001F6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1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1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1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1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1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1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1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146"/>
    <w:rPr>
      <w:rFonts w:eastAsiaTheme="majorEastAsia" w:cstheme="majorBidi"/>
      <w:color w:val="272727" w:themeColor="text1" w:themeTint="D8"/>
    </w:rPr>
  </w:style>
  <w:style w:type="paragraph" w:styleId="Title">
    <w:name w:val="Title"/>
    <w:basedOn w:val="Normal"/>
    <w:next w:val="Normal"/>
    <w:link w:val="TitleChar"/>
    <w:uiPriority w:val="10"/>
    <w:qFormat/>
    <w:rsid w:val="001F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146"/>
    <w:pPr>
      <w:spacing w:before="160"/>
      <w:jc w:val="center"/>
    </w:pPr>
    <w:rPr>
      <w:i/>
      <w:iCs/>
      <w:color w:val="404040" w:themeColor="text1" w:themeTint="BF"/>
    </w:rPr>
  </w:style>
  <w:style w:type="character" w:customStyle="1" w:styleId="QuoteChar">
    <w:name w:val="Quote Char"/>
    <w:basedOn w:val="DefaultParagraphFont"/>
    <w:link w:val="Quote"/>
    <w:uiPriority w:val="29"/>
    <w:rsid w:val="001F6146"/>
    <w:rPr>
      <w:i/>
      <w:iCs/>
      <w:color w:val="404040" w:themeColor="text1" w:themeTint="BF"/>
    </w:rPr>
  </w:style>
  <w:style w:type="paragraph" w:styleId="ListParagraph">
    <w:name w:val="List Paragraph"/>
    <w:basedOn w:val="Normal"/>
    <w:uiPriority w:val="34"/>
    <w:qFormat/>
    <w:rsid w:val="001F6146"/>
    <w:pPr>
      <w:ind w:left="720"/>
      <w:contextualSpacing/>
    </w:pPr>
  </w:style>
  <w:style w:type="character" w:styleId="IntenseEmphasis">
    <w:name w:val="Intense Emphasis"/>
    <w:basedOn w:val="DefaultParagraphFont"/>
    <w:uiPriority w:val="21"/>
    <w:qFormat/>
    <w:rsid w:val="001F6146"/>
    <w:rPr>
      <w:i/>
      <w:iCs/>
      <w:color w:val="2F5496" w:themeColor="accent1" w:themeShade="BF"/>
    </w:rPr>
  </w:style>
  <w:style w:type="paragraph" w:styleId="IntenseQuote">
    <w:name w:val="Intense Quote"/>
    <w:basedOn w:val="Normal"/>
    <w:next w:val="Normal"/>
    <w:link w:val="IntenseQuoteChar"/>
    <w:uiPriority w:val="30"/>
    <w:qFormat/>
    <w:rsid w:val="001F6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146"/>
    <w:rPr>
      <w:i/>
      <w:iCs/>
      <w:color w:val="2F5496" w:themeColor="accent1" w:themeShade="BF"/>
    </w:rPr>
  </w:style>
  <w:style w:type="character" w:styleId="IntenseReference">
    <w:name w:val="Intense Reference"/>
    <w:basedOn w:val="DefaultParagraphFont"/>
    <w:uiPriority w:val="32"/>
    <w:qFormat/>
    <w:rsid w:val="001F6146"/>
    <w:rPr>
      <w:b/>
      <w:bCs/>
      <w:smallCaps/>
      <w:color w:val="2F5496" w:themeColor="accent1" w:themeShade="BF"/>
      <w:spacing w:val="5"/>
    </w:rPr>
  </w:style>
  <w:style w:type="paragraph" w:customStyle="1" w:styleId="TableParagraph">
    <w:name w:val="Table Paragraph"/>
    <w:basedOn w:val="Normal"/>
    <w:uiPriority w:val="1"/>
    <w:qFormat/>
    <w:rsid w:val="00AB5A6E"/>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A3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FAF"/>
    <w:rPr>
      <w:color w:val="0563C1" w:themeColor="hyperlink"/>
      <w:u w:val="single"/>
    </w:rPr>
  </w:style>
  <w:style w:type="character" w:styleId="UnresolvedMention">
    <w:name w:val="Unresolved Mention"/>
    <w:basedOn w:val="DefaultParagraphFont"/>
    <w:uiPriority w:val="99"/>
    <w:semiHidden/>
    <w:unhideWhenUsed/>
    <w:rsid w:val="00A3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811">
      <w:bodyDiv w:val="1"/>
      <w:marLeft w:val="0"/>
      <w:marRight w:val="0"/>
      <w:marTop w:val="0"/>
      <w:marBottom w:val="0"/>
      <w:divBdr>
        <w:top w:val="none" w:sz="0" w:space="0" w:color="auto"/>
        <w:left w:val="none" w:sz="0" w:space="0" w:color="auto"/>
        <w:bottom w:val="none" w:sz="0" w:space="0" w:color="auto"/>
        <w:right w:val="none" w:sz="0" w:space="0" w:color="auto"/>
      </w:divBdr>
    </w:div>
    <w:div w:id="108595910">
      <w:bodyDiv w:val="1"/>
      <w:marLeft w:val="0"/>
      <w:marRight w:val="0"/>
      <w:marTop w:val="0"/>
      <w:marBottom w:val="0"/>
      <w:divBdr>
        <w:top w:val="none" w:sz="0" w:space="0" w:color="auto"/>
        <w:left w:val="none" w:sz="0" w:space="0" w:color="auto"/>
        <w:bottom w:val="none" w:sz="0" w:space="0" w:color="auto"/>
        <w:right w:val="none" w:sz="0" w:space="0" w:color="auto"/>
      </w:divBdr>
    </w:div>
    <w:div w:id="736978850">
      <w:bodyDiv w:val="1"/>
      <w:marLeft w:val="0"/>
      <w:marRight w:val="0"/>
      <w:marTop w:val="0"/>
      <w:marBottom w:val="0"/>
      <w:divBdr>
        <w:top w:val="none" w:sz="0" w:space="0" w:color="auto"/>
        <w:left w:val="none" w:sz="0" w:space="0" w:color="auto"/>
        <w:bottom w:val="none" w:sz="0" w:space="0" w:color="auto"/>
        <w:right w:val="none" w:sz="0" w:space="0" w:color="auto"/>
      </w:divBdr>
    </w:div>
    <w:div w:id="947469680">
      <w:bodyDiv w:val="1"/>
      <w:marLeft w:val="0"/>
      <w:marRight w:val="0"/>
      <w:marTop w:val="0"/>
      <w:marBottom w:val="0"/>
      <w:divBdr>
        <w:top w:val="none" w:sz="0" w:space="0" w:color="auto"/>
        <w:left w:val="none" w:sz="0" w:space="0" w:color="auto"/>
        <w:bottom w:val="none" w:sz="0" w:space="0" w:color="auto"/>
        <w:right w:val="none" w:sz="0" w:space="0" w:color="auto"/>
      </w:divBdr>
    </w:div>
    <w:div w:id="1052726537">
      <w:bodyDiv w:val="1"/>
      <w:marLeft w:val="0"/>
      <w:marRight w:val="0"/>
      <w:marTop w:val="0"/>
      <w:marBottom w:val="0"/>
      <w:divBdr>
        <w:top w:val="none" w:sz="0" w:space="0" w:color="auto"/>
        <w:left w:val="none" w:sz="0" w:space="0" w:color="auto"/>
        <w:bottom w:val="none" w:sz="0" w:space="0" w:color="auto"/>
        <w:right w:val="none" w:sz="0" w:space="0" w:color="auto"/>
      </w:divBdr>
    </w:div>
    <w:div w:id="1271547535">
      <w:bodyDiv w:val="1"/>
      <w:marLeft w:val="0"/>
      <w:marRight w:val="0"/>
      <w:marTop w:val="0"/>
      <w:marBottom w:val="0"/>
      <w:divBdr>
        <w:top w:val="none" w:sz="0" w:space="0" w:color="auto"/>
        <w:left w:val="none" w:sz="0" w:space="0" w:color="auto"/>
        <w:bottom w:val="none" w:sz="0" w:space="0" w:color="auto"/>
        <w:right w:val="none" w:sz="0" w:space="0" w:color="auto"/>
      </w:divBdr>
    </w:div>
    <w:div w:id="1352141649">
      <w:bodyDiv w:val="1"/>
      <w:marLeft w:val="0"/>
      <w:marRight w:val="0"/>
      <w:marTop w:val="0"/>
      <w:marBottom w:val="0"/>
      <w:divBdr>
        <w:top w:val="none" w:sz="0" w:space="0" w:color="auto"/>
        <w:left w:val="none" w:sz="0" w:space="0" w:color="auto"/>
        <w:bottom w:val="none" w:sz="0" w:space="0" w:color="auto"/>
        <w:right w:val="none" w:sz="0" w:space="0" w:color="auto"/>
      </w:divBdr>
    </w:div>
    <w:div w:id="1551840026">
      <w:bodyDiv w:val="1"/>
      <w:marLeft w:val="0"/>
      <w:marRight w:val="0"/>
      <w:marTop w:val="0"/>
      <w:marBottom w:val="0"/>
      <w:divBdr>
        <w:top w:val="none" w:sz="0" w:space="0" w:color="auto"/>
        <w:left w:val="none" w:sz="0" w:space="0" w:color="auto"/>
        <w:bottom w:val="none" w:sz="0" w:space="0" w:color="auto"/>
        <w:right w:val="none" w:sz="0" w:space="0" w:color="auto"/>
      </w:divBdr>
    </w:div>
    <w:div w:id="1563833474">
      <w:bodyDiv w:val="1"/>
      <w:marLeft w:val="0"/>
      <w:marRight w:val="0"/>
      <w:marTop w:val="0"/>
      <w:marBottom w:val="0"/>
      <w:divBdr>
        <w:top w:val="none" w:sz="0" w:space="0" w:color="auto"/>
        <w:left w:val="none" w:sz="0" w:space="0" w:color="auto"/>
        <w:bottom w:val="none" w:sz="0" w:space="0" w:color="auto"/>
        <w:right w:val="none" w:sz="0" w:space="0" w:color="auto"/>
      </w:divBdr>
    </w:div>
    <w:div w:id="1730156215">
      <w:bodyDiv w:val="1"/>
      <w:marLeft w:val="0"/>
      <w:marRight w:val="0"/>
      <w:marTop w:val="0"/>
      <w:marBottom w:val="0"/>
      <w:divBdr>
        <w:top w:val="none" w:sz="0" w:space="0" w:color="auto"/>
        <w:left w:val="none" w:sz="0" w:space="0" w:color="auto"/>
        <w:bottom w:val="none" w:sz="0" w:space="0" w:color="auto"/>
        <w:right w:val="none" w:sz="0" w:space="0" w:color="auto"/>
      </w:divBdr>
    </w:div>
    <w:div w:id="1803307182">
      <w:bodyDiv w:val="1"/>
      <w:marLeft w:val="0"/>
      <w:marRight w:val="0"/>
      <w:marTop w:val="0"/>
      <w:marBottom w:val="0"/>
      <w:divBdr>
        <w:top w:val="none" w:sz="0" w:space="0" w:color="auto"/>
        <w:left w:val="none" w:sz="0" w:space="0" w:color="auto"/>
        <w:bottom w:val="none" w:sz="0" w:space="0" w:color="auto"/>
        <w:right w:val="none" w:sz="0" w:space="0" w:color="auto"/>
      </w:divBdr>
    </w:div>
    <w:div w:id="20680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akthar</dc:creator>
  <cp:keywords/>
  <dc:description/>
  <cp:lastModifiedBy>anis akthar</cp:lastModifiedBy>
  <cp:revision>4</cp:revision>
  <dcterms:created xsi:type="dcterms:W3CDTF">2025-02-12T01:52:00Z</dcterms:created>
  <dcterms:modified xsi:type="dcterms:W3CDTF">2025-02-13T16:01:00Z</dcterms:modified>
</cp:coreProperties>
</file>