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37D" w:rsidRDefault="0042637D" w:rsidP="0042637D">
      <w:pPr>
        <w:spacing w:line="276" w:lineRule="auto"/>
        <w:jc w:val="both"/>
        <w:rPr>
          <w:rFonts w:ascii="Times New Roman" w:hAnsi="Times New Roman" w:cs="Times New Roman"/>
          <w:sz w:val="24"/>
          <w:szCs w:val="24"/>
        </w:rPr>
      </w:pPr>
      <w:r w:rsidRPr="0042637D">
        <w:rPr>
          <w:rFonts w:ascii="Times New Roman" w:hAnsi="Times New Roman" w:cs="Times New Roman"/>
          <w:sz w:val="24"/>
          <w:szCs w:val="24"/>
        </w:rPr>
        <w:t xml:space="preserve">Answer </w:t>
      </w:r>
      <w:proofErr w:type="spellStart"/>
      <w:proofErr w:type="gramStart"/>
      <w:r w:rsidRPr="0042637D">
        <w:rPr>
          <w:rFonts w:ascii="Times New Roman" w:hAnsi="Times New Roman" w:cs="Times New Roman"/>
          <w:sz w:val="24"/>
          <w:szCs w:val="24"/>
        </w:rPr>
        <w:t>Key:</w:t>
      </w:r>
      <w:r w:rsidR="00973546">
        <w:rPr>
          <w:rFonts w:ascii="Times New Roman" w:hAnsi="Times New Roman" w:cs="Times New Roman"/>
          <w:sz w:val="24"/>
          <w:szCs w:val="24"/>
        </w:rPr>
        <w:t>Indian</w:t>
      </w:r>
      <w:proofErr w:type="spellEnd"/>
      <w:proofErr w:type="gramEnd"/>
      <w:r w:rsidR="00973546">
        <w:rPr>
          <w:rFonts w:ascii="Times New Roman" w:hAnsi="Times New Roman" w:cs="Times New Roman"/>
          <w:sz w:val="24"/>
          <w:szCs w:val="24"/>
        </w:rPr>
        <w:t xml:space="preserve"> Economic Development </w:t>
      </w:r>
    </w:p>
    <w:p w:rsidR="00973546" w:rsidRPr="0042637D" w:rsidRDefault="00973546" w:rsidP="0042637D">
      <w:p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Degree;B</w:t>
      </w:r>
      <w:proofErr w:type="spellEnd"/>
      <w:r>
        <w:rPr>
          <w:rFonts w:ascii="Times New Roman" w:hAnsi="Times New Roman" w:cs="Times New Roman"/>
          <w:sz w:val="24"/>
          <w:szCs w:val="24"/>
        </w:rPr>
        <w:t xml:space="preserve"> Com</w:t>
      </w:r>
      <w:bookmarkStart w:id="0" w:name="_GoBack"/>
      <w:bookmarkEnd w:id="0"/>
    </w:p>
    <w:p w:rsidR="00DC4902" w:rsidRPr="0042637D" w:rsidRDefault="0042637D" w:rsidP="0042637D">
      <w:pPr>
        <w:spacing w:line="276" w:lineRule="auto"/>
        <w:jc w:val="both"/>
        <w:rPr>
          <w:rFonts w:ascii="Times New Roman" w:hAnsi="Times New Roman" w:cs="Times New Roman"/>
          <w:color w:val="111111"/>
          <w:spacing w:val="1"/>
          <w:sz w:val="24"/>
          <w:szCs w:val="24"/>
          <w:shd w:val="clear" w:color="auto" w:fill="FFFFFF"/>
        </w:rPr>
      </w:pPr>
      <w:proofErr w:type="gramStart"/>
      <w:r w:rsidRPr="0042637D">
        <w:rPr>
          <w:rFonts w:ascii="Times New Roman" w:hAnsi="Times New Roman" w:cs="Times New Roman"/>
          <w:sz w:val="24"/>
          <w:szCs w:val="24"/>
        </w:rPr>
        <w:t>1..</w:t>
      </w:r>
      <w:r w:rsidR="00DC4902" w:rsidRPr="0042637D">
        <w:rPr>
          <w:rFonts w:ascii="Times New Roman" w:hAnsi="Times New Roman" w:cs="Times New Roman"/>
          <w:color w:val="111111"/>
          <w:spacing w:val="1"/>
          <w:sz w:val="24"/>
          <w:szCs w:val="24"/>
          <w:shd w:val="clear" w:color="auto" w:fill="FFFFFF"/>
        </w:rPr>
        <w:t>Economic</w:t>
      </w:r>
      <w:proofErr w:type="gramEnd"/>
      <w:r w:rsidR="00DC4902" w:rsidRPr="0042637D">
        <w:rPr>
          <w:rFonts w:ascii="Times New Roman" w:hAnsi="Times New Roman" w:cs="Times New Roman"/>
          <w:color w:val="111111"/>
          <w:spacing w:val="1"/>
          <w:sz w:val="24"/>
          <w:szCs w:val="24"/>
          <w:shd w:val="clear" w:color="auto" w:fill="FFFFFF"/>
        </w:rPr>
        <w:t xml:space="preserve"> growth is an increase in the production of economic goods and services in one period of time compared with a previous period. It can be measured in nominal or real terms. </w:t>
      </w:r>
    </w:p>
    <w:p w:rsidR="00DC4902" w:rsidRPr="0042637D" w:rsidRDefault="00DC4902" w:rsidP="0042637D">
      <w:pPr>
        <w:spacing w:line="276" w:lineRule="auto"/>
        <w:jc w:val="both"/>
        <w:rPr>
          <w:rFonts w:ascii="Times New Roman" w:hAnsi="Times New Roman" w:cs="Times New Roman"/>
          <w:color w:val="111111"/>
          <w:spacing w:val="1"/>
          <w:sz w:val="24"/>
          <w:szCs w:val="24"/>
          <w:shd w:val="clear" w:color="auto" w:fill="FFFFFF"/>
        </w:rPr>
      </w:pPr>
      <w:r w:rsidRPr="0042637D">
        <w:rPr>
          <w:rFonts w:ascii="Times New Roman" w:hAnsi="Times New Roman" w:cs="Times New Roman"/>
          <w:color w:val="111111"/>
          <w:spacing w:val="1"/>
          <w:sz w:val="24"/>
          <w:szCs w:val="24"/>
          <w:shd w:val="clear" w:color="auto" w:fill="FFFFFF"/>
        </w:rPr>
        <w:t>2. PQLI:</w:t>
      </w:r>
      <w:r w:rsidR="00DB6EE3" w:rsidRPr="0042637D">
        <w:rPr>
          <w:rFonts w:ascii="Times New Roman" w:hAnsi="Times New Roman" w:cs="Times New Roman"/>
          <w:color w:val="111111"/>
          <w:spacing w:val="1"/>
          <w:sz w:val="24"/>
          <w:szCs w:val="24"/>
          <w:shd w:val="clear" w:color="auto" w:fill="FFFFFF"/>
        </w:rPr>
        <w:t xml:space="preserve"> </w:t>
      </w:r>
      <w:r w:rsidRPr="0042637D">
        <w:rPr>
          <w:rFonts w:ascii="Times New Roman" w:hAnsi="Times New Roman" w:cs="Times New Roman"/>
          <w:color w:val="111111"/>
          <w:spacing w:val="1"/>
          <w:sz w:val="24"/>
          <w:szCs w:val="24"/>
          <w:shd w:val="clear" w:color="auto" w:fill="FFFFFF"/>
        </w:rPr>
        <w:t>Physical Quality Life Index.</w:t>
      </w:r>
    </w:p>
    <w:p w:rsidR="00DC4902" w:rsidRPr="0042637D" w:rsidRDefault="00DC4902" w:rsidP="0042637D">
      <w:pPr>
        <w:spacing w:line="276" w:lineRule="auto"/>
        <w:jc w:val="both"/>
        <w:rPr>
          <w:rFonts w:ascii="Times New Roman" w:hAnsi="Times New Roman" w:cs="Times New Roman"/>
          <w:color w:val="111111"/>
          <w:spacing w:val="1"/>
          <w:sz w:val="24"/>
          <w:szCs w:val="24"/>
          <w:shd w:val="clear" w:color="auto" w:fill="FFFFFF"/>
        </w:rPr>
      </w:pPr>
      <w:r w:rsidRPr="0042637D">
        <w:rPr>
          <w:rFonts w:ascii="Times New Roman" w:hAnsi="Times New Roman" w:cs="Times New Roman"/>
          <w:color w:val="111111"/>
          <w:spacing w:val="1"/>
          <w:sz w:val="24"/>
          <w:szCs w:val="24"/>
          <w:shd w:val="clear" w:color="auto" w:fill="FFFFFF"/>
        </w:rPr>
        <w:t>3.Percepita Income:</w:t>
      </w:r>
      <w:r w:rsidR="00DB6EE3" w:rsidRPr="0042637D">
        <w:rPr>
          <w:rFonts w:ascii="Times New Roman" w:hAnsi="Times New Roman" w:cs="Times New Roman"/>
          <w:color w:val="111111"/>
          <w:spacing w:val="1"/>
          <w:sz w:val="24"/>
          <w:szCs w:val="24"/>
          <w:shd w:val="clear" w:color="auto" w:fill="FFFFFF"/>
        </w:rPr>
        <w:t xml:space="preserve"> Per capita Income means average income of the individual in a country.  </w:t>
      </w:r>
    </w:p>
    <w:p w:rsidR="00DB6EE3" w:rsidRPr="0042637D" w:rsidRDefault="00DB6EE3" w:rsidP="0042637D">
      <w:pPr>
        <w:spacing w:line="276" w:lineRule="auto"/>
        <w:jc w:val="both"/>
        <w:rPr>
          <w:rFonts w:ascii="Times New Roman" w:hAnsi="Times New Roman" w:cs="Times New Roman"/>
          <w:color w:val="111111"/>
          <w:spacing w:val="1"/>
          <w:sz w:val="24"/>
          <w:szCs w:val="24"/>
          <w:shd w:val="clear" w:color="auto" w:fill="FFFFFF"/>
        </w:rPr>
      </w:pPr>
      <w:r w:rsidRPr="0042637D">
        <w:rPr>
          <w:rFonts w:ascii="Times New Roman" w:hAnsi="Times New Roman" w:cs="Times New Roman"/>
          <w:color w:val="111111"/>
          <w:spacing w:val="1"/>
          <w:sz w:val="24"/>
          <w:szCs w:val="24"/>
          <w:shd w:val="clear" w:color="auto" w:fill="FFFFFF"/>
        </w:rPr>
        <w:t>Per capita income=National Income 2021/Total population 2021.</w:t>
      </w:r>
    </w:p>
    <w:p w:rsidR="00DB6EE3" w:rsidRPr="0042637D" w:rsidRDefault="00DB6EE3" w:rsidP="0042637D">
      <w:pPr>
        <w:spacing w:line="276" w:lineRule="auto"/>
        <w:jc w:val="both"/>
        <w:rPr>
          <w:rFonts w:ascii="Times New Roman" w:hAnsi="Times New Roman" w:cs="Times New Roman"/>
          <w:color w:val="111111"/>
          <w:spacing w:val="1"/>
          <w:sz w:val="24"/>
          <w:szCs w:val="24"/>
          <w:shd w:val="clear" w:color="auto" w:fill="FFFFFF"/>
        </w:rPr>
      </w:pPr>
      <w:r w:rsidRPr="0042637D">
        <w:rPr>
          <w:rFonts w:ascii="Times New Roman" w:hAnsi="Times New Roman" w:cs="Times New Roman"/>
          <w:color w:val="111111"/>
          <w:spacing w:val="1"/>
          <w:sz w:val="24"/>
          <w:szCs w:val="24"/>
          <w:shd w:val="clear" w:color="auto" w:fill="FFFFFF"/>
        </w:rPr>
        <w:t>4.Regular census Year :1881.</w:t>
      </w:r>
    </w:p>
    <w:p w:rsidR="00DB6EE3" w:rsidRPr="0042637D" w:rsidRDefault="00DB6EE3" w:rsidP="0042637D">
      <w:pPr>
        <w:spacing w:line="276" w:lineRule="auto"/>
        <w:jc w:val="both"/>
        <w:rPr>
          <w:rFonts w:ascii="Times New Roman" w:hAnsi="Times New Roman" w:cs="Times New Roman"/>
          <w:color w:val="111111"/>
          <w:spacing w:val="1"/>
          <w:sz w:val="24"/>
          <w:szCs w:val="24"/>
          <w:shd w:val="clear" w:color="auto" w:fill="FFFFFF"/>
        </w:rPr>
      </w:pPr>
      <w:r w:rsidRPr="0042637D">
        <w:rPr>
          <w:rFonts w:ascii="Times New Roman" w:hAnsi="Times New Roman" w:cs="Times New Roman"/>
          <w:color w:val="111111"/>
          <w:spacing w:val="1"/>
          <w:sz w:val="24"/>
          <w:szCs w:val="24"/>
          <w:shd w:val="clear" w:color="auto" w:fill="FFFFFF"/>
        </w:rPr>
        <w:t>5.Two Problem of population: Food Scarcity and Various types of unemployment problem.</w:t>
      </w:r>
    </w:p>
    <w:p w:rsidR="00DB6EE3" w:rsidRPr="0042637D" w:rsidRDefault="00DB6EE3" w:rsidP="0042637D">
      <w:pPr>
        <w:spacing w:line="276" w:lineRule="auto"/>
        <w:jc w:val="both"/>
        <w:rPr>
          <w:rFonts w:ascii="Times New Roman" w:hAnsi="Times New Roman" w:cs="Times New Roman"/>
          <w:color w:val="000000"/>
          <w:sz w:val="24"/>
          <w:szCs w:val="24"/>
          <w:shd w:val="clear" w:color="auto" w:fill="FFFFFF"/>
        </w:rPr>
      </w:pPr>
      <w:r w:rsidRPr="0042637D">
        <w:rPr>
          <w:rFonts w:ascii="Times New Roman" w:hAnsi="Times New Roman" w:cs="Times New Roman"/>
          <w:color w:val="111111"/>
          <w:spacing w:val="1"/>
          <w:sz w:val="24"/>
          <w:szCs w:val="24"/>
          <w:shd w:val="clear" w:color="auto" w:fill="FFFFFF"/>
        </w:rPr>
        <w:t xml:space="preserve">6.National </w:t>
      </w:r>
      <w:proofErr w:type="gramStart"/>
      <w:r w:rsidRPr="0042637D">
        <w:rPr>
          <w:rFonts w:ascii="Times New Roman" w:hAnsi="Times New Roman" w:cs="Times New Roman"/>
          <w:color w:val="111111"/>
          <w:spacing w:val="1"/>
          <w:sz w:val="24"/>
          <w:szCs w:val="24"/>
          <w:shd w:val="clear" w:color="auto" w:fill="FFFFFF"/>
        </w:rPr>
        <w:t>Income:-</w:t>
      </w:r>
      <w:proofErr w:type="gramEnd"/>
      <w:r w:rsidRPr="0042637D">
        <w:rPr>
          <w:rFonts w:ascii="Times New Roman" w:hAnsi="Times New Roman" w:cs="Times New Roman"/>
          <w:color w:val="000000"/>
          <w:sz w:val="24"/>
          <w:szCs w:val="24"/>
          <w:shd w:val="clear" w:color="auto" w:fill="FFFFFF"/>
        </w:rPr>
        <w:t xml:space="preserve"> </w:t>
      </w:r>
      <w:r w:rsidRPr="0042637D">
        <w:rPr>
          <w:rFonts w:ascii="Times New Roman" w:hAnsi="Times New Roman" w:cs="Times New Roman"/>
          <w:color w:val="000000"/>
          <w:sz w:val="24"/>
          <w:szCs w:val="24"/>
          <w:shd w:val="clear" w:color="auto" w:fill="FFFFFF"/>
        </w:rPr>
        <w:t>National Income refers to the total value of all goods and services produced by a country's residents, whether within its</w:t>
      </w:r>
      <w:r w:rsidRPr="0042637D">
        <w:rPr>
          <w:rFonts w:ascii="Times New Roman" w:hAnsi="Times New Roman" w:cs="Times New Roman"/>
          <w:color w:val="000000"/>
          <w:sz w:val="24"/>
          <w:szCs w:val="24"/>
          <w:shd w:val="clear" w:color="auto" w:fill="FFFFFF"/>
        </w:rPr>
        <w:t xml:space="preserve"> borders or abroad, during a year in a country.</w:t>
      </w:r>
    </w:p>
    <w:p w:rsidR="00DB6EE3" w:rsidRPr="0042637D" w:rsidRDefault="00DB6EE3" w:rsidP="0042637D">
      <w:pPr>
        <w:spacing w:line="276" w:lineRule="auto"/>
        <w:jc w:val="both"/>
        <w:rPr>
          <w:rFonts w:ascii="Times New Roman" w:hAnsi="Times New Roman" w:cs="Times New Roman"/>
          <w:color w:val="000000"/>
          <w:sz w:val="24"/>
          <w:szCs w:val="24"/>
          <w:shd w:val="clear" w:color="auto" w:fill="FFFFFF"/>
        </w:rPr>
      </w:pPr>
      <w:r w:rsidRPr="0042637D">
        <w:rPr>
          <w:rFonts w:ascii="Times New Roman" w:hAnsi="Times New Roman" w:cs="Times New Roman"/>
          <w:color w:val="000000"/>
          <w:sz w:val="24"/>
          <w:szCs w:val="24"/>
          <w:shd w:val="clear" w:color="auto" w:fill="FFFFFF"/>
        </w:rPr>
        <w:t xml:space="preserve">7. </w:t>
      </w:r>
      <w:r w:rsidRPr="0042637D">
        <w:rPr>
          <w:rFonts w:ascii="Times New Roman" w:hAnsi="Times New Roman" w:cs="Times New Roman"/>
          <w:color w:val="000000"/>
          <w:sz w:val="24"/>
          <w:szCs w:val="24"/>
          <w:shd w:val="clear" w:color="auto" w:fill="FFFFFF"/>
        </w:rPr>
        <w:t>Gross domestic product (GDP) is the total monetary or market value of all the finished goods and services produced within a country’s b</w:t>
      </w:r>
      <w:r w:rsidRPr="0042637D">
        <w:rPr>
          <w:rFonts w:ascii="Times New Roman" w:hAnsi="Times New Roman" w:cs="Times New Roman"/>
          <w:color w:val="000000"/>
          <w:sz w:val="24"/>
          <w:szCs w:val="24"/>
          <w:shd w:val="clear" w:color="auto" w:fill="FFFFFF"/>
        </w:rPr>
        <w:t xml:space="preserve">orders one </w:t>
      </w:r>
      <w:proofErr w:type="gramStart"/>
      <w:r w:rsidRPr="0042637D">
        <w:rPr>
          <w:rFonts w:ascii="Times New Roman" w:hAnsi="Times New Roman" w:cs="Times New Roman"/>
          <w:color w:val="000000"/>
          <w:sz w:val="24"/>
          <w:szCs w:val="24"/>
          <w:shd w:val="clear" w:color="auto" w:fill="FFFFFF"/>
        </w:rPr>
        <w:t>year.(</w:t>
      </w:r>
      <w:proofErr w:type="gramEnd"/>
      <w:r w:rsidRPr="0042637D">
        <w:rPr>
          <w:rFonts w:ascii="Times New Roman" w:hAnsi="Times New Roman" w:cs="Times New Roman"/>
          <w:color w:val="000000"/>
          <w:sz w:val="24"/>
          <w:szCs w:val="24"/>
          <w:shd w:val="clear" w:color="auto" w:fill="FFFFFF"/>
        </w:rPr>
        <w:t>with in a specific time period.).</w:t>
      </w:r>
    </w:p>
    <w:p w:rsidR="00DB6EE3" w:rsidRPr="0042637D" w:rsidRDefault="00DB6EE3" w:rsidP="0042637D">
      <w:pPr>
        <w:spacing w:line="276" w:lineRule="auto"/>
        <w:jc w:val="both"/>
        <w:rPr>
          <w:rFonts w:ascii="Times New Roman" w:hAnsi="Times New Roman" w:cs="Times New Roman"/>
          <w:color w:val="222222"/>
          <w:sz w:val="24"/>
          <w:szCs w:val="24"/>
          <w:shd w:val="clear" w:color="auto" w:fill="FFFFFF"/>
        </w:rPr>
      </w:pPr>
      <w:r w:rsidRPr="0042637D">
        <w:rPr>
          <w:rFonts w:ascii="Times New Roman" w:hAnsi="Times New Roman" w:cs="Times New Roman"/>
          <w:color w:val="000000"/>
          <w:sz w:val="24"/>
          <w:szCs w:val="24"/>
          <w:shd w:val="clear" w:color="auto" w:fill="FFFFFF"/>
        </w:rPr>
        <w:t>8.GNP at Market prices:</w:t>
      </w:r>
      <w:r w:rsidRPr="0042637D">
        <w:rPr>
          <w:rFonts w:ascii="Times New Roman" w:hAnsi="Times New Roman" w:cs="Times New Roman"/>
          <w:b/>
          <w:bCs/>
          <w:color w:val="222222"/>
          <w:sz w:val="24"/>
          <w:szCs w:val="24"/>
          <w:shd w:val="clear" w:color="auto" w:fill="FFFFFF"/>
        </w:rPr>
        <w:t xml:space="preserve"> </w:t>
      </w:r>
      <w:r w:rsidRPr="0042637D">
        <w:rPr>
          <w:rFonts w:ascii="Times New Roman" w:hAnsi="Times New Roman" w:cs="Times New Roman"/>
          <w:b/>
          <w:bCs/>
          <w:color w:val="222222"/>
          <w:sz w:val="24"/>
          <w:szCs w:val="24"/>
          <w:shd w:val="clear" w:color="auto" w:fill="FFFFFF"/>
        </w:rPr>
        <w:t>GNP at market price</w:t>
      </w:r>
      <w:r w:rsidRPr="0042637D">
        <w:rPr>
          <w:rFonts w:ascii="Times New Roman" w:hAnsi="Times New Roman" w:cs="Times New Roman"/>
          <w:color w:val="222222"/>
          <w:sz w:val="24"/>
          <w:szCs w:val="24"/>
          <w:shd w:val="clear" w:color="auto" w:fill="FFFFFF"/>
        </w:rPr>
        <w:t> is the market value of all final goods and services produced in a country's domestic territory by ordinary citizens during an accounting year, including net factor income from abroad. </w:t>
      </w:r>
    </w:p>
    <w:p w:rsidR="00DB6EE3" w:rsidRPr="0042637D" w:rsidRDefault="00DC7B7C" w:rsidP="0042637D">
      <w:pPr>
        <w:spacing w:line="276" w:lineRule="auto"/>
        <w:jc w:val="both"/>
        <w:rPr>
          <w:rFonts w:ascii="Times New Roman" w:hAnsi="Times New Roman" w:cs="Times New Roman"/>
          <w:sz w:val="24"/>
          <w:szCs w:val="24"/>
        </w:rPr>
      </w:pPr>
      <w:r w:rsidRPr="0042637D">
        <w:rPr>
          <w:rFonts w:ascii="Times New Roman" w:hAnsi="Times New Roman" w:cs="Times New Roman"/>
          <w:sz w:val="24"/>
          <w:szCs w:val="24"/>
        </w:rPr>
        <w:t>9.Public Finance means the study of income and expenditure of central, state and local government and the principles underlying them.</w:t>
      </w:r>
    </w:p>
    <w:p w:rsidR="00DC7B7C" w:rsidRPr="0042637D" w:rsidRDefault="00DC7B7C" w:rsidP="0042637D">
      <w:pPr>
        <w:numPr>
          <w:ilvl w:val="0"/>
          <w:numId w:val="1"/>
        </w:numPr>
        <w:shd w:val="clear" w:color="auto" w:fill="FFFFFF"/>
        <w:spacing w:after="120" w:line="276" w:lineRule="auto"/>
        <w:ind w:left="0"/>
        <w:jc w:val="both"/>
        <w:textAlignment w:val="top"/>
        <w:rPr>
          <w:rFonts w:ascii="Times New Roman" w:eastAsia="Times New Roman" w:hAnsi="Times New Roman" w:cs="Times New Roman"/>
          <w:color w:val="4D5156"/>
          <w:sz w:val="24"/>
          <w:szCs w:val="24"/>
          <w:lang w:eastAsia="en-IN"/>
        </w:rPr>
      </w:pPr>
      <w:r w:rsidRPr="0042637D">
        <w:rPr>
          <w:rFonts w:ascii="Times New Roman" w:hAnsi="Times New Roman" w:cs="Times New Roman"/>
          <w:sz w:val="24"/>
          <w:szCs w:val="24"/>
        </w:rPr>
        <w:t>10.</w:t>
      </w:r>
      <w:r w:rsidRPr="0042637D">
        <w:rPr>
          <w:rFonts w:ascii="Times New Roman" w:hAnsi="Times New Roman" w:cs="Times New Roman"/>
          <w:color w:val="4D5156"/>
          <w:sz w:val="24"/>
          <w:szCs w:val="24"/>
        </w:rPr>
        <w:t xml:space="preserve"> </w:t>
      </w:r>
      <w:r w:rsidRPr="0042637D">
        <w:rPr>
          <w:rFonts w:ascii="Times New Roman" w:eastAsia="Times New Roman" w:hAnsi="Times New Roman" w:cs="Times New Roman"/>
          <w:color w:val="4D5156"/>
          <w:sz w:val="24"/>
          <w:szCs w:val="24"/>
          <w:lang w:eastAsia="en-IN"/>
        </w:rPr>
        <w:t>Fiscal Policy refers to government policy in respect of public expenditure, taxation and public debt. It is the means by which the government adjusts its spending levels and tax rates to monitor and influence a nation’s economy.</w:t>
      </w:r>
    </w:p>
    <w:p w:rsidR="00DC7B7C" w:rsidRPr="0042637D" w:rsidRDefault="00DC7B7C"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sz w:val="24"/>
          <w:szCs w:val="24"/>
        </w:rPr>
        <w:t>11.</w:t>
      </w:r>
      <w:r w:rsidRPr="0042637D">
        <w:rPr>
          <w:rFonts w:ascii="Times New Roman" w:hAnsi="Times New Roman" w:cs="Times New Roman"/>
          <w:color w:val="34495F"/>
          <w:sz w:val="24"/>
          <w:szCs w:val="24"/>
        </w:rPr>
        <w:t xml:space="preserve"> </w:t>
      </w:r>
      <w:r w:rsidRPr="0042637D">
        <w:rPr>
          <w:rFonts w:ascii="Times New Roman" w:hAnsi="Times New Roman" w:cs="Times New Roman"/>
          <w:color w:val="34495F"/>
          <w:sz w:val="24"/>
          <w:szCs w:val="24"/>
        </w:rPr>
        <w:t>Narrow money is all the physical or liquid form of money circulating in an economy. Typical examples of money that fall under this category include paper currency, coins, demand deposits, and other checkable deposits. It is a key indicator of money supply in an economy and hence paves the way for determining a nation’s economic performance.</w:t>
      </w:r>
    </w:p>
    <w:p w:rsidR="00850CB1" w:rsidRPr="0042637D" w:rsidRDefault="00850CB1"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12.</w:t>
      </w:r>
      <w:r w:rsidRPr="0042637D">
        <w:rPr>
          <w:rFonts w:ascii="Times New Roman" w:hAnsi="Times New Roman" w:cs="Times New Roman"/>
          <w:sz w:val="24"/>
          <w:szCs w:val="24"/>
        </w:rPr>
        <w:t xml:space="preserve"> </w:t>
      </w:r>
      <w:r w:rsidRPr="0042637D">
        <w:rPr>
          <w:rFonts w:ascii="Times New Roman" w:hAnsi="Times New Roman" w:cs="Times New Roman"/>
          <w:color w:val="34495F"/>
          <w:sz w:val="24"/>
          <w:szCs w:val="24"/>
        </w:rPr>
        <w:t>Broad money refers to the total amount of money in circulation, including cash and all bank deposits.</w:t>
      </w:r>
    </w:p>
    <w:p w:rsidR="00DA5AB6" w:rsidRPr="0042637D" w:rsidRDefault="00DA5AB6"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Part-B</w:t>
      </w:r>
    </w:p>
    <w:p w:rsidR="00DA5AB6" w:rsidRPr="0042637D" w:rsidRDefault="00DA5AB6"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13.Obstacles to Economic Development.</w:t>
      </w:r>
    </w:p>
    <w:p w:rsidR="00DA5AB6" w:rsidRPr="0042637D" w:rsidRDefault="00DA5AB6"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a) Vicious circle of Poverty:  A poor man not have adequate food to ear and consequently he will be undernourished and </w:t>
      </w:r>
      <w:r w:rsidR="00FF0932" w:rsidRPr="0042637D">
        <w:rPr>
          <w:rFonts w:ascii="Times New Roman" w:hAnsi="Times New Roman" w:cs="Times New Roman"/>
          <w:color w:val="34495F"/>
          <w:sz w:val="24"/>
          <w:szCs w:val="24"/>
        </w:rPr>
        <w:t>weak, consequent</w:t>
      </w:r>
      <w:r w:rsidRPr="0042637D">
        <w:rPr>
          <w:rFonts w:ascii="Times New Roman" w:hAnsi="Times New Roman" w:cs="Times New Roman"/>
          <w:color w:val="34495F"/>
          <w:sz w:val="24"/>
          <w:szCs w:val="24"/>
        </w:rPr>
        <w:t xml:space="preserve"> on his physical weakness, his capacity to work will be very low, which means poor earning power.  This poor earner power perpetuates his </w:t>
      </w:r>
      <w:proofErr w:type="spellStart"/>
      <w:r w:rsidRPr="0042637D">
        <w:rPr>
          <w:rFonts w:ascii="Times New Roman" w:hAnsi="Times New Roman" w:cs="Times New Roman"/>
          <w:color w:val="34495F"/>
          <w:sz w:val="24"/>
          <w:szCs w:val="24"/>
        </w:rPr>
        <w:t>povery</w:t>
      </w:r>
      <w:proofErr w:type="spellEnd"/>
      <w:r w:rsidRPr="0042637D">
        <w:rPr>
          <w:rFonts w:ascii="Times New Roman" w:hAnsi="Times New Roman" w:cs="Times New Roman"/>
          <w:color w:val="34495F"/>
          <w:sz w:val="24"/>
          <w:szCs w:val="24"/>
        </w:rPr>
        <w:t xml:space="preserve"> and he could not eat adequate food leading to poor health and productivity etc., this concept holds good for a poor country.</w:t>
      </w:r>
    </w:p>
    <w:p w:rsidR="00DA5AB6" w:rsidRPr="0042637D" w:rsidRDefault="00FF0932"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lastRenderedPageBreak/>
        <w:t>b) Market</w:t>
      </w:r>
      <w:r w:rsidR="00DA5AB6" w:rsidRPr="0042637D">
        <w:rPr>
          <w:rFonts w:ascii="Times New Roman" w:hAnsi="Times New Roman" w:cs="Times New Roman"/>
          <w:color w:val="34495F"/>
          <w:sz w:val="24"/>
          <w:szCs w:val="24"/>
        </w:rPr>
        <w:t xml:space="preserve"> Imperfections: According to Meier </w:t>
      </w:r>
      <w:proofErr w:type="gramStart"/>
      <w:r w:rsidR="00DA5AB6" w:rsidRPr="0042637D">
        <w:rPr>
          <w:rFonts w:ascii="Times New Roman" w:hAnsi="Times New Roman" w:cs="Times New Roman"/>
          <w:color w:val="34495F"/>
          <w:sz w:val="24"/>
          <w:szCs w:val="24"/>
        </w:rPr>
        <w:t xml:space="preserve">and  </w:t>
      </w:r>
      <w:proofErr w:type="spellStart"/>
      <w:r w:rsidR="00DA5AB6" w:rsidRPr="0042637D">
        <w:rPr>
          <w:rFonts w:ascii="Times New Roman" w:hAnsi="Times New Roman" w:cs="Times New Roman"/>
          <w:color w:val="34495F"/>
          <w:sz w:val="24"/>
          <w:szCs w:val="24"/>
        </w:rPr>
        <w:t>Baldwil</w:t>
      </w:r>
      <w:proofErr w:type="spellEnd"/>
      <w:proofErr w:type="gramEnd"/>
      <w:r w:rsidR="00DA5AB6" w:rsidRPr="0042637D">
        <w:rPr>
          <w:rFonts w:ascii="Times New Roman" w:hAnsi="Times New Roman" w:cs="Times New Roman"/>
          <w:color w:val="34495F"/>
          <w:sz w:val="24"/>
          <w:szCs w:val="24"/>
        </w:rPr>
        <w:t>, market imperfections relate to imm</w:t>
      </w:r>
      <w:r w:rsidRPr="0042637D">
        <w:rPr>
          <w:rFonts w:ascii="Times New Roman" w:hAnsi="Times New Roman" w:cs="Times New Roman"/>
          <w:color w:val="34495F"/>
          <w:sz w:val="24"/>
          <w:szCs w:val="24"/>
        </w:rPr>
        <w:t>obility of factors, price rigidity</w:t>
      </w:r>
      <w:r w:rsidR="00DA5AB6" w:rsidRPr="0042637D">
        <w:rPr>
          <w:rFonts w:ascii="Times New Roman" w:hAnsi="Times New Roman" w:cs="Times New Roman"/>
          <w:color w:val="34495F"/>
          <w:sz w:val="24"/>
          <w:szCs w:val="24"/>
        </w:rPr>
        <w:t>,</w:t>
      </w:r>
      <w:r w:rsidRPr="0042637D">
        <w:rPr>
          <w:rFonts w:ascii="Times New Roman" w:hAnsi="Times New Roman" w:cs="Times New Roman"/>
          <w:color w:val="34495F"/>
          <w:sz w:val="24"/>
          <w:szCs w:val="24"/>
        </w:rPr>
        <w:t xml:space="preserve"> </w:t>
      </w:r>
      <w:r w:rsidR="00DA5AB6" w:rsidRPr="0042637D">
        <w:rPr>
          <w:rFonts w:ascii="Times New Roman" w:hAnsi="Times New Roman" w:cs="Times New Roman"/>
          <w:color w:val="34495F"/>
          <w:sz w:val="24"/>
          <w:szCs w:val="24"/>
        </w:rPr>
        <w:t xml:space="preserve">ignorance of market conditions, rigid social structure and lack of specialisation,  these factors act as frictions and impediments in the achievements of an optimum allocation of resources. Due to market imperfections, the efficiency of production in the economy becomes very low and the </w:t>
      </w:r>
      <w:r w:rsidRPr="0042637D">
        <w:rPr>
          <w:rFonts w:ascii="Times New Roman" w:hAnsi="Times New Roman" w:cs="Times New Roman"/>
          <w:color w:val="34495F"/>
          <w:sz w:val="24"/>
          <w:szCs w:val="24"/>
        </w:rPr>
        <w:t>country’s</w:t>
      </w:r>
      <w:r w:rsidR="00DA5AB6" w:rsidRPr="0042637D">
        <w:rPr>
          <w:rFonts w:ascii="Times New Roman" w:hAnsi="Times New Roman" w:cs="Times New Roman"/>
          <w:color w:val="34495F"/>
          <w:sz w:val="24"/>
          <w:szCs w:val="24"/>
        </w:rPr>
        <w:t xml:space="preserve"> natural resources are </w:t>
      </w:r>
      <w:r w:rsidRPr="0042637D">
        <w:rPr>
          <w:rFonts w:ascii="Times New Roman" w:hAnsi="Times New Roman" w:cs="Times New Roman"/>
          <w:color w:val="34495F"/>
          <w:sz w:val="24"/>
          <w:szCs w:val="24"/>
        </w:rPr>
        <w:t>underutilised</w:t>
      </w:r>
      <w:r w:rsidR="00DA5AB6" w:rsidRPr="0042637D">
        <w:rPr>
          <w:rFonts w:ascii="Times New Roman" w:hAnsi="Times New Roman" w:cs="Times New Roman"/>
          <w:color w:val="34495F"/>
          <w:sz w:val="24"/>
          <w:szCs w:val="24"/>
        </w:rPr>
        <w:t xml:space="preserve"> or un </w:t>
      </w:r>
      <w:proofErr w:type="gramStart"/>
      <w:r w:rsidR="00DA5AB6" w:rsidRPr="0042637D">
        <w:rPr>
          <w:rFonts w:ascii="Times New Roman" w:hAnsi="Times New Roman" w:cs="Times New Roman"/>
          <w:color w:val="34495F"/>
          <w:sz w:val="24"/>
          <w:szCs w:val="24"/>
        </w:rPr>
        <w:t>utilized  the</w:t>
      </w:r>
      <w:proofErr w:type="gramEnd"/>
      <w:r w:rsidR="00DA5AB6" w:rsidRPr="0042637D">
        <w:rPr>
          <w:rFonts w:ascii="Times New Roman" w:hAnsi="Times New Roman" w:cs="Times New Roman"/>
          <w:color w:val="34495F"/>
          <w:sz w:val="24"/>
          <w:szCs w:val="24"/>
        </w:rPr>
        <w:t xml:space="preserve"> employment will get misdirected,  the labour cannot move freely in search of higher rewards, but remain where they are, though their marginal productivity is zero</w:t>
      </w:r>
    </w:p>
    <w:p w:rsidR="00DA5AB6" w:rsidRPr="0042637D" w:rsidRDefault="00DA5AB6"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c) Low-rate of</w:t>
      </w:r>
      <w:r w:rsidR="00FF0932" w:rsidRPr="0042637D">
        <w:rPr>
          <w:rFonts w:ascii="Times New Roman" w:hAnsi="Times New Roman" w:cs="Times New Roman"/>
          <w:color w:val="34495F"/>
          <w:sz w:val="24"/>
          <w:szCs w:val="24"/>
        </w:rPr>
        <w:t xml:space="preserve"> capital formation: </w:t>
      </w:r>
      <w:r w:rsidRPr="0042637D">
        <w:rPr>
          <w:rFonts w:ascii="Times New Roman" w:hAnsi="Times New Roman" w:cs="Times New Roman"/>
          <w:color w:val="34495F"/>
          <w:sz w:val="24"/>
          <w:szCs w:val="24"/>
        </w:rPr>
        <w:t xml:space="preserve">The low rate of capital formation results </w:t>
      </w:r>
      <w:r w:rsidR="00FF0932" w:rsidRPr="0042637D">
        <w:rPr>
          <w:rFonts w:ascii="Times New Roman" w:hAnsi="Times New Roman" w:cs="Times New Roman"/>
          <w:color w:val="34495F"/>
          <w:sz w:val="24"/>
          <w:szCs w:val="24"/>
        </w:rPr>
        <w:t>out of vicious circle of poverty. This poverty causes and consequences the country’s low rate of capital formation.</w:t>
      </w:r>
    </w:p>
    <w:p w:rsidR="00FF0932" w:rsidRPr="0042637D" w:rsidRDefault="00FF0932"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D) Socio cultural obstacles:  The existing social institutions would create maximum resistance to economic development and social change.  Rigid stratification of society and traditional belief, patterns of living, concepts of social dignity, loyalties to castes and ethnic groups, regional identification </w:t>
      </w:r>
      <w:proofErr w:type="spellStart"/>
      <w:r w:rsidRPr="0042637D">
        <w:rPr>
          <w:rFonts w:ascii="Times New Roman" w:hAnsi="Times New Roman" w:cs="Times New Roman"/>
          <w:color w:val="34495F"/>
          <w:sz w:val="24"/>
          <w:szCs w:val="24"/>
        </w:rPr>
        <w:t>tc</w:t>
      </w:r>
      <w:proofErr w:type="spellEnd"/>
      <w:proofErr w:type="gramStart"/>
      <w:r w:rsidRPr="0042637D">
        <w:rPr>
          <w:rFonts w:ascii="Times New Roman" w:hAnsi="Times New Roman" w:cs="Times New Roman"/>
          <w:color w:val="34495F"/>
          <w:sz w:val="24"/>
          <w:szCs w:val="24"/>
        </w:rPr>
        <w:t>.,  would</w:t>
      </w:r>
      <w:proofErr w:type="gramEnd"/>
      <w:r w:rsidRPr="0042637D">
        <w:rPr>
          <w:rFonts w:ascii="Times New Roman" w:hAnsi="Times New Roman" w:cs="Times New Roman"/>
          <w:color w:val="34495F"/>
          <w:sz w:val="24"/>
          <w:szCs w:val="24"/>
        </w:rPr>
        <w:t xml:space="preserve"> stand in the way of accepting new set of values created by inventions and innovations.</w:t>
      </w:r>
    </w:p>
    <w:p w:rsidR="00FF0932" w:rsidRPr="0042637D" w:rsidRDefault="00FF0932"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14.Remedial measures to </w:t>
      </w:r>
      <w:proofErr w:type="spellStart"/>
      <w:r w:rsidRPr="0042637D">
        <w:rPr>
          <w:rFonts w:ascii="Times New Roman" w:hAnsi="Times New Roman" w:cs="Times New Roman"/>
          <w:color w:val="34495F"/>
          <w:sz w:val="24"/>
          <w:szCs w:val="24"/>
        </w:rPr>
        <w:t>solce</w:t>
      </w:r>
      <w:proofErr w:type="spellEnd"/>
      <w:r w:rsidRPr="0042637D">
        <w:rPr>
          <w:rFonts w:ascii="Times New Roman" w:hAnsi="Times New Roman" w:cs="Times New Roman"/>
          <w:color w:val="34495F"/>
          <w:sz w:val="24"/>
          <w:szCs w:val="24"/>
        </w:rPr>
        <w:t xml:space="preserve"> the population problem:</w:t>
      </w:r>
      <w:proofErr w:type="gramStart"/>
      <w:r w:rsidR="00CD1889" w:rsidRPr="0042637D">
        <w:rPr>
          <w:rFonts w:ascii="Times New Roman" w:hAnsi="Times New Roman" w:cs="Times New Roman"/>
          <w:color w:val="34495F"/>
          <w:sz w:val="24"/>
          <w:szCs w:val="24"/>
        </w:rPr>
        <w:t>1.Migration</w:t>
      </w:r>
      <w:proofErr w:type="gramEnd"/>
      <w:r w:rsidR="00CD1889" w:rsidRPr="0042637D">
        <w:rPr>
          <w:rFonts w:ascii="Times New Roman" w:hAnsi="Times New Roman" w:cs="Times New Roman"/>
          <w:color w:val="34495F"/>
          <w:sz w:val="24"/>
          <w:szCs w:val="24"/>
        </w:rPr>
        <w:t xml:space="preserve">: This solution has only historical importance and in the present day this cannot be prescribed as an effective method,  many European counties solved the problem of </w:t>
      </w:r>
      <w:proofErr w:type="spellStart"/>
      <w:r w:rsidR="00CD1889" w:rsidRPr="0042637D">
        <w:rPr>
          <w:rFonts w:ascii="Times New Roman" w:hAnsi="Times New Roman" w:cs="Times New Roman"/>
          <w:color w:val="34495F"/>
          <w:sz w:val="24"/>
          <w:szCs w:val="24"/>
        </w:rPr>
        <w:t>ocer</w:t>
      </w:r>
      <w:proofErr w:type="spellEnd"/>
      <w:r w:rsidR="00CD1889" w:rsidRPr="0042637D">
        <w:rPr>
          <w:rFonts w:ascii="Times New Roman" w:hAnsi="Times New Roman" w:cs="Times New Roman"/>
          <w:color w:val="34495F"/>
          <w:sz w:val="24"/>
          <w:szCs w:val="24"/>
        </w:rPr>
        <w:t xml:space="preserve"> population in the middle ages. There was even migration from India to Ceylon, Burma and the East Indies in those </w:t>
      </w:r>
      <w:proofErr w:type="gramStart"/>
      <w:r w:rsidR="00CD1889" w:rsidRPr="0042637D">
        <w:rPr>
          <w:rFonts w:ascii="Times New Roman" w:hAnsi="Times New Roman" w:cs="Times New Roman"/>
          <w:color w:val="34495F"/>
          <w:sz w:val="24"/>
          <w:szCs w:val="24"/>
        </w:rPr>
        <w:t>days  But</w:t>
      </w:r>
      <w:proofErr w:type="gramEnd"/>
      <w:r w:rsidR="00CD1889" w:rsidRPr="0042637D">
        <w:rPr>
          <w:rFonts w:ascii="Times New Roman" w:hAnsi="Times New Roman" w:cs="Times New Roman"/>
          <w:color w:val="34495F"/>
          <w:sz w:val="24"/>
          <w:szCs w:val="24"/>
        </w:rPr>
        <w:t xml:space="preserve"> nowadays the high cost of transportation, difficulties of language and customs, and the stringent immigration laws</w:t>
      </w:r>
      <w:r w:rsidR="00E35B4A" w:rsidRPr="0042637D">
        <w:rPr>
          <w:rFonts w:ascii="Times New Roman" w:hAnsi="Times New Roman" w:cs="Times New Roman"/>
          <w:color w:val="34495F"/>
          <w:sz w:val="24"/>
          <w:szCs w:val="24"/>
        </w:rPr>
        <w:t xml:space="preserve">, growing national feeling </w:t>
      </w:r>
      <w:proofErr w:type="spellStart"/>
      <w:r w:rsidR="00E35B4A" w:rsidRPr="0042637D">
        <w:rPr>
          <w:rFonts w:ascii="Times New Roman" w:hAnsi="Times New Roman" w:cs="Times New Roman"/>
          <w:color w:val="34495F"/>
          <w:sz w:val="24"/>
          <w:szCs w:val="24"/>
        </w:rPr>
        <w:t>etc</w:t>
      </w:r>
      <w:proofErr w:type="spellEnd"/>
      <w:r w:rsidR="00E35B4A" w:rsidRPr="0042637D">
        <w:rPr>
          <w:rFonts w:ascii="Times New Roman" w:hAnsi="Times New Roman" w:cs="Times New Roman"/>
          <w:color w:val="34495F"/>
          <w:sz w:val="24"/>
          <w:szCs w:val="24"/>
        </w:rPr>
        <w:t>,</w:t>
      </w:r>
      <w:r w:rsidR="00CD1889" w:rsidRPr="0042637D">
        <w:rPr>
          <w:rFonts w:ascii="Times New Roman" w:hAnsi="Times New Roman" w:cs="Times New Roman"/>
          <w:color w:val="34495F"/>
          <w:sz w:val="24"/>
          <w:szCs w:val="24"/>
        </w:rPr>
        <w:t xml:space="preserve"> prevent Indians from moving to foreign lands and permanently </w:t>
      </w:r>
      <w:r w:rsidR="00E35B4A" w:rsidRPr="0042637D">
        <w:rPr>
          <w:rFonts w:ascii="Times New Roman" w:hAnsi="Times New Roman" w:cs="Times New Roman"/>
          <w:color w:val="34495F"/>
          <w:sz w:val="24"/>
          <w:szCs w:val="24"/>
        </w:rPr>
        <w:t>settling</w:t>
      </w:r>
      <w:r w:rsidR="00CD1889" w:rsidRPr="0042637D">
        <w:rPr>
          <w:rFonts w:ascii="Times New Roman" w:hAnsi="Times New Roman" w:cs="Times New Roman"/>
          <w:color w:val="34495F"/>
          <w:sz w:val="24"/>
          <w:szCs w:val="24"/>
        </w:rPr>
        <w:t xml:space="preserve"> down there.</w:t>
      </w:r>
    </w:p>
    <w:p w:rsidR="00CD1889" w:rsidRPr="0042637D" w:rsidRDefault="003C1940"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2. </w:t>
      </w:r>
      <w:r w:rsidR="00E35B4A" w:rsidRPr="0042637D">
        <w:rPr>
          <w:rFonts w:ascii="Times New Roman" w:hAnsi="Times New Roman" w:cs="Times New Roman"/>
          <w:color w:val="34495F"/>
          <w:sz w:val="24"/>
          <w:szCs w:val="24"/>
        </w:rPr>
        <w:t>Redistribution</w:t>
      </w:r>
      <w:r w:rsidRPr="0042637D">
        <w:rPr>
          <w:rFonts w:ascii="Times New Roman" w:hAnsi="Times New Roman" w:cs="Times New Roman"/>
          <w:color w:val="34495F"/>
          <w:sz w:val="24"/>
          <w:szCs w:val="24"/>
        </w:rPr>
        <w:t xml:space="preserve"> Redistribution of population between thickly and thinly populated regions of India is also suggested a one of measures to </w:t>
      </w:r>
      <w:proofErr w:type="spellStart"/>
      <w:r w:rsidRPr="0042637D">
        <w:rPr>
          <w:rFonts w:ascii="Times New Roman" w:hAnsi="Times New Roman" w:cs="Times New Roman"/>
          <w:color w:val="34495F"/>
          <w:sz w:val="24"/>
          <w:szCs w:val="24"/>
        </w:rPr>
        <w:t>tacle</w:t>
      </w:r>
      <w:proofErr w:type="spellEnd"/>
      <w:r w:rsidRPr="0042637D">
        <w:rPr>
          <w:rFonts w:ascii="Times New Roman" w:hAnsi="Times New Roman" w:cs="Times New Roman"/>
          <w:color w:val="34495F"/>
          <w:sz w:val="24"/>
          <w:szCs w:val="24"/>
        </w:rPr>
        <w:t xml:space="preserve"> the population </w:t>
      </w:r>
      <w:proofErr w:type="gramStart"/>
      <w:r w:rsidRPr="0042637D">
        <w:rPr>
          <w:rFonts w:ascii="Times New Roman" w:hAnsi="Times New Roman" w:cs="Times New Roman"/>
          <w:color w:val="34495F"/>
          <w:sz w:val="24"/>
          <w:szCs w:val="24"/>
        </w:rPr>
        <w:t>problem  the</w:t>
      </w:r>
      <w:proofErr w:type="gramEnd"/>
      <w:r w:rsidRPr="0042637D">
        <w:rPr>
          <w:rFonts w:ascii="Times New Roman" w:hAnsi="Times New Roman" w:cs="Times New Roman"/>
          <w:color w:val="34495F"/>
          <w:sz w:val="24"/>
          <w:szCs w:val="24"/>
        </w:rPr>
        <w:t xml:space="preserve"> distribution does not offer a direct solution because the total number will remain the same.</w:t>
      </w:r>
    </w:p>
    <w:p w:rsidR="003C1940" w:rsidRPr="0042637D" w:rsidRDefault="003C1940"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3.Economic Development:  The only best method of solving our </w:t>
      </w:r>
      <w:proofErr w:type="spellStart"/>
      <w:r w:rsidRPr="0042637D">
        <w:rPr>
          <w:rFonts w:ascii="Times New Roman" w:hAnsi="Times New Roman" w:cs="Times New Roman"/>
          <w:color w:val="34495F"/>
          <w:sz w:val="24"/>
          <w:szCs w:val="24"/>
        </w:rPr>
        <w:t>over population</w:t>
      </w:r>
      <w:proofErr w:type="spellEnd"/>
      <w:r w:rsidRPr="0042637D">
        <w:rPr>
          <w:rFonts w:ascii="Times New Roman" w:hAnsi="Times New Roman" w:cs="Times New Roman"/>
          <w:color w:val="34495F"/>
          <w:sz w:val="24"/>
          <w:szCs w:val="24"/>
        </w:rPr>
        <w:t xml:space="preserve"> problem is rapid economic development illiteracy ignorance old customs beliefs and poverty, are the obstacles in effectively solving the problems.  The poor should be made to realise that their poverty is removable and they can enjoy a better standard of living by </w:t>
      </w:r>
      <w:r w:rsidR="00E35B4A" w:rsidRPr="0042637D">
        <w:rPr>
          <w:rFonts w:ascii="Times New Roman" w:hAnsi="Times New Roman" w:cs="Times New Roman"/>
          <w:color w:val="34495F"/>
          <w:sz w:val="24"/>
          <w:szCs w:val="24"/>
        </w:rPr>
        <w:t>heard</w:t>
      </w:r>
      <w:r w:rsidRPr="0042637D">
        <w:rPr>
          <w:rFonts w:ascii="Times New Roman" w:hAnsi="Times New Roman" w:cs="Times New Roman"/>
          <w:color w:val="34495F"/>
          <w:sz w:val="24"/>
          <w:szCs w:val="24"/>
        </w:rPr>
        <w:t xml:space="preserve"> work.  Women’s education goes a long way to reduce the problem.  </w:t>
      </w:r>
      <w:r w:rsidR="00640717" w:rsidRPr="0042637D">
        <w:rPr>
          <w:rFonts w:ascii="Times New Roman" w:hAnsi="Times New Roman" w:cs="Times New Roman"/>
          <w:color w:val="34495F"/>
          <w:sz w:val="24"/>
          <w:szCs w:val="24"/>
        </w:rPr>
        <w:t>Food</w:t>
      </w:r>
      <w:r w:rsidRPr="0042637D">
        <w:rPr>
          <w:rFonts w:ascii="Times New Roman" w:hAnsi="Times New Roman" w:cs="Times New Roman"/>
          <w:color w:val="34495F"/>
          <w:sz w:val="24"/>
          <w:szCs w:val="24"/>
        </w:rPr>
        <w:t xml:space="preserve"> clothing housing employment and education have a direct bearing on the size of families.  In Europe it was found that a rise in the standard of living was accompanied by a fall in the birth rate.</w:t>
      </w:r>
    </w:p>
    <w:p w:rsidR="002909F6" w:rsidRPr="0042637D" w:rsidRDefault="002909F6" w:rsidP="0042637D">
      <w:pPr>
        <w:spacing w:line="276" w:lineRule="auto"/>
        <w:jc w:val="both"/>
        <w:rPr>
          <w:rFonts w:ascii="Times New Roman" w:hAnsi="Times New Roman" w:cs="Times New Roman"/>
          <w:color w:val="34495F"/>
          <w:sz w:val="24"/>
          <w:szCs w:val="24"/>
        </w:rPr>
      </w:pPr>
      <w:r w:rsidRPr="0042637D">
        <w:rPr>
          <w:rFonts w:ascii="Times New Roman" w:hAnsi="Times New Roman" w:cs="Times New Roman"/>
          <w:color w:val="34495F"/>
          <w:sz w:val="24"/>
          <w:szCs w:val="24"/>
        </w:rPr>
        <w:t xml:space="preserve">Population </w:t>
      </w:r>
      <w:r w:rsidR="00640717" w:rsidRPr="0042637D">
        <w:rPr>
          <w:rFonts w:ascii="Times New Roman" w:hAnsi="Times New Roman" w:cs="Times New Roman"/>
          <w:color w:val="34495F"/>
          <w:sz w:val="24"/>
          <w:szCs w:val="24"/>
        </w:rPr>
        <w:t>policy</w:t>
      </w:r>
      <w:r w:rsidRPr="0042637D">
        <w:rPr>
          <w:rFonts w:ascii="Times New Roman" w:hAnsi="Times New Roman" w:cs="Times New Roman"/>
          <w:color w:val="34495F"/>
          <w:sz w:val="24"/>
          <w:szCs w:val="24"/>
        </w:rPr>
        <w:t xml:space="preserve"> and family planning </w:t>
      </w:r>
      <w:r w:rsidR="00640717" w:rsidRPr="0042637D">
        <w:rPr>
          <w:rFonts w:ascii="Times New Roman" w:hAnsi="Times New Roman" w:cs="Times New Roman"/>
          <w:color w:val="34495F"/>
          <w:sz w:val="24"/>
          <w:szCs w:val="24"/>
        </w:rPr>
        <w:t>method</w:t>
      </w:r>
      <w:r w:rsidRPr="0042637D">
        <w:rPr>
          <w:rFonts w:ascii="Times New Roman" w:hAnsi="Times New Roman" w:cs="Times New Roman"/>
          <w:color w:val="34495F"/>
          <w:sz w:val="24"/>
          <w:szCs w:val="24"/>
        </w:rPr>
        <w:t xml:space="preserve">:  Population policy may be defined as a policy formulated and </w:t>
      </w:r>
      <w:r w:rsidR="00640717" w:rsidRPr="0042637D">
        <w:rPr>
          <w:rFonts w:ascii="Times New Roman" w:hAnsi="Times New Roman" w:cs="Times New Roman"/>
          <w:color w:val="34495F"/>
          <w:sz w:val="24"/>
          <w:szCs w:val="24"/>
        </w:rPr>
        <w:t>implemented</w:t>
      </w:r>
      <w:r w:rsidRPr="0042637D">
        <w:rPr>
          <w:rFonts w:ascii="Times New Roman" w:hAnsi="Times New Roman" w:cs="Times New Roman"/>
          <w:color w:val="34495F"/>
          <w:sz w:val="24"/>
          <w:szCs w:val="24"/>
        </w:rPr>
        <w:t xml:space="preserve"> by the government with the principal object of reducing the rate of growth of population through reduction the rate of fertility.  This </w:t>
      </w:r>
      <w:r w:rsidR="00640717" w:rsidRPr="0042637D">
        <w:rPr>
          <w:rFonts w:ascii="Times New Roman" w:hAnsi="Times New Roman" w:cs="Times New Roman"/>
          <w:color w:val="34495F"/>
          <w:sz w:val="24"/>
          <w:szCs w:val="24"/>
        </w:rPr>
        <w:t>can</w:t>
      </w:r>
      <w:r w:rsidRPr="0042637D">
        <w:rPr>
          <w:rFonts w:ascii="Times New Roman" w:hAnsi="Times New Roman" w:cs="Times New Roman"/>
          <w:color w:val="34495F"/>
          <w:sz w:val="24"/>
          <w:szCs w:val="24"/>
        </w:rPr>
        <w:t xml:space="preserve"> be achieved the </w:t>
      </w:r>
      <w:r w:rsidR="00640717" w:rsidRPr="0042637D">
        <w:rPr>
          <w:rFonts w:ascii="Times New Roman" w:hAnsi="Times New Roman" w:cs="Times New Roman"/>
          <w:color w:val="34495F"/>
          <w:sz w:val="24"/>
          <w:szCs w:val="24"/>
        </w:rPr>
        <w:t>v</w:t>
      </w:r>
      <w:r w:rsidRPr="0042637D">
        <w:rPr>
          <w:rFonts w:ascii="Times New Roman" w:hAnsi="Times New Roman" w:cs="Times New Roman"/>
          <w:color w:val="34495F"/>
          <w:sz w:val="24"/>
          <w:szCs w:val="24"/>
        </w:rPr>
        <w:t xml:space="preserve">arious methods, like moral legal </w:t>
      </w:r>
      <w:proofErr w:type="spellStart"/>
      <w:r w:rsidRPr="0042637D">
        <w:rPr>
          <w:rFonts w:ascii="Times New Roman" w:hAnsi="Times New Roman" w:cs="Times New Roman"/>
          <w:color w:val="34495F"/>
          <w:sz w:val="24"/>
          <w:szCs w:val="24"/>
        </w:rPr>
        <w:t>contraceptual</w:t>
      </w:r>
      <w:proofErr w:type="spellEnd"/>
      <w:r w:rsidRPr="0042637D">
        <w:rPr>
          <w:rFonts w:ascii="Times New Roman" w:hAnsi="Times New Roman" w:cs="Times New Roman"/>
          <w:color w:val="34495F"/>
          <w:sz w:val="24"/>
          <w:szCs w:val="24"/>
        </w:rPr>
        <w:t xml:space="preserve"> </w:t>
      </w:r>
      <w:r w:rsidR="00640717" w:rsidRPr="0042637D">
        <w:rPr>
          <w:rFonts w:ascii="Times New Roman" w:hAnsi="Times New Roman" w:cs="Times New Roman"/>
          <w:color w:val="34495F"/>
          <w:sz w:val="24"/>
          <w:szCs w:val="24"/>
        </w:rPr>
        <w:t>and</w:t>
      </w:r>
      <w:r w:rsidRPr="0042637D">
        <w:rPr>
          <w:rFonts w:ascii="Times New Roman" w:hAnsi="Times New Roman" w:cs="Times New Roman"/>
          <w:color w:val="34495F"/>
          <w:sz w:val="24"/>
          <w:szCs w:val="24"/>
        </w:rPr>
        <w:t xml:space="preserve"> clinical methods. </w:t>
      </w:r>
    </w:p>
    <w:p w:rsidR="00622CB8" w:rsidRPr="0042637D" w:rsidRDefault="00622CB8" w:rsidP="0042637D">
      <w:pPr>
        <w:pStyle w:val="NormalWeb"/>
        <w:spacing w:before="0" w:after="0" w:line="276" w:lineRule="auto"/>
        <w:jc w:val="both"/>
        <w:rPr>
          <w:color w:val="000000"/>
        </w:rPr>
      </w:pPr>
      <w:r w:rsidRPr="0042637D">
        <w:rPr>
          <w:color w:val="34495F"/>
        </w:rPr>
        <w:t>15.Various concepts of national income:</w:t>
      </w:r>
      <w:r w:rsidRPr="0042637D">
        <w:rPr>
          <w:rStyle w:val="Strong"/>
          <w:color w:val="000000"/>
        </w:rPr>
        <w:t xml:space="preserve"> </w:t>
      </w:r>
      <w:r w:rsidRPr="0042637D">
        <w:rPr>
          <w:rStyle w:val="Strong"/>
          <w:color w:val="000000"/>
        </w:rPr>
        <w:t>Gross National Product (GNP): </w:t>
      </w:r>
      <w:r w:rsidRPr="0042637D">
        <w:rPr>
          <w:color w:val="000000"/>
        </w:rPr>
        <w:t>Is market value of final goods and services produced in a year by the residents of the country within the domestic territory as well as abroad. GNP is the value of goods and services that the country's citizens produce regardless of their location.</w:t>
      </w:r>
    </w:p>
    <w:p w:rsidR="00622CB8" w:rsidRPr="0042637D" w:rsidRDefault="00622CB8" w:rsidP="0042637D">
      <w:pPr>
        <w:pStyle w:val="NormalWeb"/>
        <w:spacing w:before="0" w:after="0" w:line="276" w:lineRule="auto"/>
        <w:jc w:val="both"/>
        <w:rPr>
          <w:color w:val="000000"/>
        </w:rPr>
      </w:pPr>
      <w:r w:rsidRPr="0042637D">
        <w:rPr>
          <w:rStyle w:val="Strong"/>
          <w:color w:val="000000"/>
        </w:rPr>
        <w:lastRenderedPageBreak/>
        <w:t>GNP=GDP+NFIA</w:t>
      </w:r>
      <w:r w:rsidRPr="0042637D">
        <w:rPr>
          <w:rStyle w:val="Strong"/>
          <w:color w:val="000000"/>
        </w:rPr>
        <w:t xml:space="preserve"> or </w:t>
      </w:r>
      <w:r w:rsidRPr="0042637D">
        <w:rPr>
          <w:rStyle w:val="Strong"/>
          <w:color w:val="000000"/>
        </w:rPr>
        <w:t>GNP=C+I+G+(X-M) +NFIA</w:t>
      </w:r>
    </w:p>
    <w:p w:rsidR="00622CB8" w:rsidRPr="0042637D" w:rsidRDefault="00622CB8" w:rsidP="0042637D">
      <w:pPr>
        <w:pStyle w:val="NormalWeb"/>
        <w:spacing w:before="0" w:after="0" w:line="276" w:lineRule="auto"/>
        <w:jc w:val="both"/>
        <w:rPr>
          <w:color w:val="000000"/>
        </w:rPr>
      </w:pPr>
      <w:r w:rsidRPr="0042637D">
        <w:rPr>
          <w:color w:val="000000"/>
        </w:rPr>
        <w:t>Where,</w:t>
      </w:r>
      <w:r w:rsidRPr="0042637D">
        <w:rPr>
          <w:color w:val="000000"/>
        </w:rPr>
        <w:br/>
        <w:t>C=Consumption</w:t>
      </w:r>
      <w:r w:rsidRPr="0042637D">
        <w:rPr>
          <w:color w:val="000000"/>
        </w:rPr>
        <w:br/>
        <w:t>I=Investment</w:t>
      </w:r>
      <w:r w:rsidRPr="0042637D">
        <w:rPr>
          <w:color w:val="000000"/>
        </w:rPr>
        <w:br/>
        <w:t>G=Government expenditure</w:t>
      </w:r>
      <w:r w:rsidRPr="0042637D">
        <w:rPr>
          <w:color w:val="000000"/>
        </w:rPr>
        <w:br/>
        <w:t>(X-M) =Export minus import</w:t>
      </w:r>
    </w:p>
    <w:p w:rsidR="00622CB8" w:rsidRPr="0042637D" w:rsidRDefault="00622CB8" w:rsidP="0042637D">
      <w:pPr>
        <w:pStyle w:val="NormalWeb"/>
        <w:spacing w:line="276" w:lineRule="auto"/>
        <w:jc w:val="both"/>
        <w:rPr>
          <w:color w:val="000000"/>
        </w:rPr>
      </w:pPr>
      <w:r w:rsidRPr="0042637D">
        <w:rPr>
          <w:color w:val="000000"/>
        </w:rPr>
        <w:t>NFIA= Net factor income from abroad.</w:t>
      </w:r>
    </w:p>
    <w:p w:rsidR="003E6603" w:rsidRPr="0042637D" w:rsidRDefault="003E6603" w:rsidP="0042637D">
      <w:pPr>
        <w:pStyle w:val="NormalWeb"/>
        <w:spacing w:before="0" w:after="0" w:line="276" w:lineRule="auto"/>
        <w:jc w:val="both"/>
        <w:rPr>
          <w:color w:val="000000"/>
        </w:rPr>
      </w:pPr>
      <w:r w:rsidRPr="0042637D">
        <w:rPr>
          <w:rStyle w:val="Strong"/>
          <w:color w:val="000000"/>
        </w:rPr>
        <w:t>Net National Product (NNP) at MP: </w:t>
      </w:r>
      <w:r w:rsidRPr="0042637D">
        <w:rPr>
          <w:color w:val="000000"/>
        </w:rPr>
        <w:t>Is market value of net output of final goods and services produced by an economy during a year and net factor income from abroad.</w:t>
      </w:r>
      <w:r w:rsidRPr="0042637D">
        <w:rPr>
          <w:color w:val="000000"/>
        </w:rPr>
        <w:br/>
      </w:r>
      <w:r w:rsidRPr="0042637D">
        <w:rPr>
          <w:rStyle w:val="Strong"/>
          <w:color w:val="000000"/>
        </w:rPr>
        <w:t>NNP=GNP-Depreciation</w:t>
      </w:r>
      <w:r w:rsidRPr="0042637D">
        <w:rPr>
          <w:color w:val="000000"/>
        </w:rPr>
        <w:br/>
        <w:t>or, </w:t>
      </w:r>
      <w:r w:rsidRPr="0042637D">
        <w:rPr>
          <w:rStyle w:val="Strong"/>
          <w:color w:val="000000"/>
        </w:rPr>
        <w:t>NNP=C+I+G+(X-M) +NFIA- IT-Depreciation</w:t>
      </w:r>
    </w:p>
    <w:p w:rsidR="00641B8D" w:rsidRPr="0042637D" w:rsidRDefault="003E6603" w:rsidP="0042637D">
      <w:pPr>
        <w:pStyle w:val="NormalWeb"/>
        <w:spacing w:before="0" w:after="0" w:line="276" w:lineRule="auto"/>
        <w:jc w:val="both"/>
        <w:rPr>
          <w:color w:val="000000"/>
        </w:rPr>
      </w:pPr>
      <w:r w:rsidRPr="0042637D">
        <w:rPr>
          <w:color w:val="000000"/>
        </w:rPr>
        <w:t>Where,</w:t>
      </w:r>
      <w:r w:rsidRPr="0042637D">
        <w:rPr>
          <w:color w:val="000000"/>
        </w:rPr>
        <w:br/>
        <w:t>C=Consumption</w:t>
      </w:r>
      <w:r w:rsidRPr="0042637D">
        <w:rPr>
          <w:color w:val="000000"/>
        </w:rPr>
        <w:br/>
        <w:t>I=Investment</w:t>
      </w:r>
      <w:r w:rsidRPr="0042637D">
        <w:rPr>
          <w:color w:val="000000"/>
        </w:rPr>
        <w:br/>
        <w:t>G=Government expenditure</w:t>
      </w:r>
      <w:r w:rsidRPr="0042637D">
        <w:rPr>
          <w:color w:val="000000"/>
        </w:rPr>
        <w:br/>
        <w:t>(X-M) =Export minus import</w:t>
      </w:r>
      <w:r w:rsidR="00641B8D" w:rsidRPr="0042637D">
        <w:rPr>
          <w:color w:val="000000"/>
        </w:rPr>
        <w:t>.</w:t>
      </w:r>
    </w:p>
    <w:p w:rsidR="003E6603" w:rsidRPr="0042637D" w:rsidRDefault="00641B8D" w:rsidP="0042637D">
      <w:pPr>
        <w:pStyle w:val="NormalWeb"/>
        <w:spacing w:line="276" w:lineRule="auto"/>
        <w:jc w:val="both"/>
        <w:rPr>
          <w:color w:val="000000"/>
        </w:rPr>
      </w:pPr>
      <w:r w:rsidRPr="0042637D">
        <w:rPr>
          <w:color w:val="000000"/>
        </w:rPr>
        <w:t>N</w:t>
      </w:r>
      <w:r w:rsidR="003E6603" w:rsidRPr="0042637D">
        <w:rPr>
          <w:color w:val="000000"/>
        </w:rPr>
        <w:t>FIA= Net factor income from abroad.</w:t>
      </w:r>
    </w:p>
    <w:p w:rsidR="003E6603" w:rsidRPr="0042637D" w:rsidRDefault="003E6603" w:rsidP="0042637D">
      <w:pPr>
        <w:pStyle w:val="NormalWeb"/>
        <w:spacing w:line="276" w:lineRule="auto"/>
        <w:jc w:val="both"/>
        <w:rPr>
          <w:color w:val="000000"/>
        </w:rPr>
      </w:pPr>
      <w:r w:rsidRPr="0042637D">
        <w:rPr>
          <w:color w:val="000000"/>
        </w:rPr>
        <w:t>IT= Indirect Taxes</w:t>
      </w:r>
    </w:p>
    <w:p w:rsidR="00622CB8" w:rsidRPr="0042637D" w:rsidRDefault="003E6603" w:rsidP="0042637D">
      <w:pPr>
        <w:pStyle w:val="NormalWeb"/>
        <w:spacing w:before="0" w:after="0" w:line="276" w:lineRule="auto"/>
        <w:jc w:val="both"/>
        <w:rPr>
          <w:color w:val="000000"/>
        </w:rPr>
      </w:pPr>
      <w:r w:rsidRPr="0042637D">
        <w:rPr>
          <w:rStyle w:val="Strong"/>
          <w:color w:val="000000"/>
        </w:rPr>
        <w:t>National Income (NI): </w:t>
      </w:r>
      <w:r w:rsidRPr="0042637D">
        <w:rPr>
          <w:color w:val="000000"/>
        </w:rPr>
        <w:t>Is also known as National Income at factor cost which means total income earned by resources for their contribution of land, labour, capital and organisational ability. Hence, the sum of the income received by factors of production in the form of rent, wages, interest and profit is called National Income.</w:t>
      </w:r>
    </w:p>
    <w:p w:rsidR="003E6603" w:rsidRPr="0042637D" w:rsidRDefault="003E6603" w:rsidP="0042637D">
      <w:pPr>
        <w:pStyle w:val="NormalWeb"/>
        <w:spacing w:before="0" w:after="0" w:line="276" w:lineRule="auto"/>
        <w:jc w:val="both"/>
        <w:rPr>
          <w:color w:val="000000"/>
        </w:rPr>
      </w:pPr>
      <w:r w:rsidRPr="0042637D">
        <w:rPr>
          <w:rStyle w:val="Strong"/>
          <w:color w:val="000000"/>
        </w:rPr>
        <w:t>NI=NNP +Subsidies-Interest Taxes</w:t>
      </w:r>
      <w:r w:rsidRPr="0042637D">
        <w:rPr>
          <w:color w:val="000000"/>
        </w:rPr>
        <w:br/>
        <w:t>or, GNP-Depreciation +Subsidies-Indirect Taxes</w:t>
      </w:r>
      <w:r w:rsidRPr="0042637D">
        <w:rPr>
          <w:color w:val="000000"/>
        </w:rPr>
        <w:br/>
        <w:t>or, NI=C+G+I+(X-M) +NFIA-Depreciation-Indirect Taxes +Subsidies</w:t>
      </w:r>
      <w:r w:rsidRPr="0042637D">
        <w:rPr>
          <w:color w:val="000000"/>
        </w:rPr>
        <w:t>.</w:t>
      </w:r>
    </w:p>
    <w:p w:rsidR="003E6603" w:rsidRPr="0042637D" w:rsidRDefault="003E6603" w:rsidP="0042637D">
      <w:pPr>
        <w:pStyle w:val="NormalWeb"/>
        <w:spacing w:before="0" w:after="0" w:line="276" w:lineRule="auto"/>
        <w:jc w:val="both"/>
        <w:rPr>
          <w:rStyle w:val="Strong"/>
          <w:color w:val="000000"/>
        </w:rPr>
      </w:pPr>
      <w:r w:rsidRPr="0042637D">
        <w:rPr>
          <w:rStyle w:val="Strong"/>
          <w:color w:val="000000"/>
        </w:rPr>
        <w:t>Personal Income (PI): </w:t>
      </w:r>
      <w:r w:rsidRPr="0042637D">
        <w:rPr>
          <w:color w:val="000000"/>
        </w:rPr>
        <w:t>Is the total money income received by individuals and households of a country from all possible sources before direct taxes. Therefore, personal income can be expressed as follows:</w:t>
      </w:r>
      <w:r w:rsidRPr="0042637D">
        <w:rPr>
          <w:color w:val="000000"/>
        </w:rPr>
        <w:br/>
      </w:r>
      <w:r w:rsidRPr="0042637D">
        <w:rPr>
          <w:rStyle w:val="Strong"/>
          <w:color w:val="000000"/>
        </w:rPr>
        <w:t>PI=NI-Corporate Income Taxes-Undistributed Corporate Profits- Social Security Contribution +Transfer Payments.</w:t>
      </w:r>
    </w:p>
    <w:p w:rsidR="003E6603" w:rsidRPr="0042637D" w:rsidRDefault="003E6603" w:rsidP="0042637D">
      <w:pPr>
        <w:pStyle w:val="NormalWeb"/>
        <w:spacing w:before="0" w:after="0" w:line="276" w:lineRule="auto"/>
        <w:jc w:val="both"/>
        <w:rPr>
          <w:color w:val="000000"/>
        </w:rPr>
      </w:pPr>
      <w:r w:rsidRPr="0042637D">
        <w:rPr>
          <w:rStyle w:val="Strong"/>
          <w:color w:val="000000"/>
        </w:rPr>
        <w:t>Disposable Income (DI</w:t>
      </w:r>
      <w:proofErr w:type="gramStart"/>
      <w:r w:rsidRPr="0042637D">
        <w:rPr>
          <w:rStyle w:val="Strong"/>
          <w:color w:val="000000"/>
        </w:rPr>
        <w:t>) :</w:t>
      </w:r>
      <w:proofErr w:type="gramEnd"/>
      <w:r w:rsidRPr="0042637D">
        <w:rPr>
          <w:rStyle w:val="Strong"/>
          <w:color w:val="000000"/>
        </w:rPr>
        <w:t> </w:t>
      </w:r>
      <w:r w:rsidRPr="0042637D">
        <w:rPr>
          <w:color w:val="000000"/>
        </w:rPr>
        <w:t>It is the income left with the individuals after the payment of direct taxes from personal income. It is the actual income left for disposal or that can be spent for consumption by individuals.</w:t>
      </w:r>
    </w:p>
    <w:p w:rsidR="003E6603" w:rsidRPr="0042637D" w:rsidRDefault="003E6603" w:rsidP="0042637D">
      <w:pPr>
        <w:pStyle w:val="NormalWeb"/>
        <w:spacing w:before="0" w:after="0" w:line="276" w:lineRule="auto"/>
        <w:jc w:val="both"/>
        <w:rPr>
          <w:color w:val="000000"/>
        </w:rPr>
      </w:pPr>
      <w:r w:rsidRPr="0042637D">
        <w:rPr>
          <w:rStyle w:val="Strong"/>
          <w:color w:val="000000"/>
        </w:rPr>
        <w:lastRenderedPageBreak/>
        <w:t>Per Capita Income (PCI): </w:t>
      </w:r>
      <w:r w:rsidRPr="0042637D">
        <w:rPr>
          <w:color w:val="000000"/>
        </w:rPr>
        <w:t>It is calculated by dividing the national income of the country by the total population of a country.</w:t>
      </w:r>
    </w:p>
    <w:p w:rsidR="003E6603" w:rsidRPr="0042637D" w:rsidRDefault="003E6603" w:rsidP="0042637D">
      <w:pPr>
        <w:pStyle w:val="NormalWeb"/>
        <w:spacing w:before="0" w:after="0" w:line="276" w:lineRule="auto"/>
        <w:jc w:val="both"/>
        <w:rPr>
          <w:rStyle w:val="Strong"/>
          <w:color w:val="000000"/>
        </w:rPr>
      </w:pPr>
      <w:r w:rsidRPr="0042637D">
        <w:rPr>
          <w:color w:val="000000"/>
        </w:rPr>
        <w:t>Thus, </w:t>
      </w:r>
      <w:r w:rsidRPr="0042637D">
        <w:rPr>
          <w:rStyle w:val="Strong"/>
          <w:color w:val="000000"/>
        </w:rPr>
        <w:t>PCI=Total National Income/Total National Population</w:t>
      </w:r>
      <w:r w:rsidR="00641B8D" w:rsidRPr="0042637D">
        <w:rPr>
          <w:rStyle w:val="Strong"/>
          <w:color w:val="000000"/>
        </w:rPr>
        <w:t>.</w:t>
      </w:r>
    </w:p>
    <w:p w:rsidR="00641B8D" w:rsidRPr="00641B8D" w:rsidRDefault="00641B8D" w:rsidP="0042637D">
      <w:pPr>
        <w:pStyle w:val="NormalWeb"/>
        <w:spacing w:before="0" w:after="0" w:line="276" w:lineRule="auto"/>
        <w:jc w:val="both"/>
        <w:rPr>
          <w:color w:val="000000"/>
        </w:rPr>
      </w:pPr>
      <w:r w:rsidRPr="0042637D">
        <w:rPr>
          <w:color w:val="000000"/>
        </w:rPr>
        <w:t>16.</w:t>
      </w:r>
      <w:r w:rsidRPr="0042637D">
        <w:rPr>
          <w:b/>
          <w:bCs/>
          <w:color w:val="000000"/>
        </w:rPr>
        <w:t>Measurement of National Income</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There are three methods to calculate National Income:</w:t>
      </w:r>
    </w:p>
    <w:p w:rsidR="00641B8D" w:rsidRPr="00641B8D" w:rsidRDefault="00641B8D" w:rsidP="0042637D">
      <w:pPr>
        <w:numPr>
          <w:ilvl w:val="0"/>
          <w:numId w:val="2"/>
        </w:num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Income Method</w:t>
      </w:r>
    </w:p>
    <w:p w:rsidR="00641B8D" w:rsidRPr="00641B8D" w:rsidRDefault="00641B8D" w:rsidP="0042637D">
      <w:pPr>
        <w:numPr>
          <w:ilvl w:val="0"/>
          <w:numId w:val="2"/>
        </w:num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Product/ Value Added Method</w:t>
      </w:r>
    </w:p>
    <w:p w:rsidR="00641B8D" w:rsidRPr="0042637D" w:rsidRDefault="00641B8D" w:rsidP="0042637D">
      <w:pPr>
        <w:numPr>
          <w:ilvl w:val="0"/>
          <w:numId w:val="2"/>
        </w:num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Expenditure Method</w:t>
      </w:r>
      <w:r w:rsidRPr="0042637D">
        <w:rPr>
          <w:rFonts w:ascii="Times New Roman" w:eastAsia="Times New Roman" w:hAnsi="Times New Roman" w:cs="Times New Roman"/>
          <w:color w:val="000000"/>
          <w:sz w:val="24"/>
          <w:szCs w:val="24"/>
          <w:lang w:eastAsia="en-IN"/>
        </w:rPr>
        <w:t>.</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In this National Income is measured as flow of income.</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We can calculate NI as:</w:t>
      </w:r>
    </w:p>
    <w:p w:rsidR="00641B8D" w:rsidRPr="00641B8D" w:rsidRDefault="00641B8D" w:rsidP="0042637D">
      <w:pPr>
        <w:spacing w:beforeAutospacing="1" w:after="0" w:afterAutospacing="1" w:line="276" w:lineRule="auto"/>
        <w:jc w:val="both"/>
        <w:rPr>
          <w:rFonts w:ascii="Times New Roman" w:eastAsia="Times New Roman" w:hAnsi="Times New Roman" w:cs="Times New Roman"/>
          <w:color w:val="000000"/>
          <w:sz w:val="24"/>
          <w:szCs w:val="24"/>
          <w:lang w:eastAsia="en-IN"/>
        </w:rPr>
      </w:pPr>
      <w:r w:rsidRPr="0042637D">
        <w:rPr>
          <w:rFonts w:ascii="Times New Roman" w:eastAsia="Times New Roman" w:hAnsi="Times New Roman" w:cs="Times New Roman"/>
          <w:b/>
          <w:bCs/>
          <w:color w:val="000000"/>
          <w:sz w:val="24"/>
          <w:szCs w:val="24"/>
          <w:lang w:eastAsia="en-IN"/>
        </w:rPr>
        <w:t>Net National Income = Compensation of Employees+ Operating surplus mixed (w +R +P +I) + Net income + Net factor income from abroad.</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Where,</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W = Wages and salaries</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R = Rental Income</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P = Profit</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I = Mixed Income       </w:t>
      </w:r>
    </w:p>
    <w:p w:rsidR="00641B8D" w:rsidRPr="00641B8D" w:rsidRDefault="00641B8D" w:rsidP="0042637D">
      <w:pPr>
        <w:numPr>
          <w:ilvl w:val="0"/>
          <w:numId w:val="3"/>
        </w:numPr>
        <w:spacing w:beforeAutospacing="1" w:after="0" w:afterAutospacing="1" w:line="276" w:lineRule="auto"/>
        <w:jc w:val="both"/>
        <w:rPr>
          <w:rFonts w:ascii="Times New Roman" w:eastAsia="Times New Roman" w:hAnsi="Times New Roman" w:cs="Times New Roman"/>
          <w:color w:val="000000"/>
          <w:sz w:val="24"/>
          <w:szCs w:val="24"/>
          <w:lang w:eastAsia="en-IN"/>
        </w:rPr>
      </w:pPr>
      <w:r w:rsidRPr="0042637D">
        <w:rPr>
          <w:rFonts w:ascii="Times New Roman" w:eastAsia="Times New Roman" w:hAnsi="Times New Roman" w:cs="Times New Roman"/>
          <w:b/>
          <w:bCs/>
          <w:color w:val="000000"/>
          <w:sz w:val="24"/>
          <w:szCs w:val="24"/>
          <w:lang w:eastAsia="en-IN"/>
        </w:rPr>
        <w:t>Product/ Value Added Method</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In this National Income is measured as flow of goods and services.</w:t>
      </w:r>
    </w:p>
    <w:p w:rsidR="00641B8D" w:rsidRPr="0042637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We can calculate NI as:</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NATIONAL INCOME = G.N.P – COST OF CAPITAL – DEPRECIATION – INDIRECT TAXES</w:t>
      </w:r>
    </w:p>
    <w:p w:rsidR="00641B8D" w:rsidRPr="00641B8D" w:rsidRDefault="00641B8D" w:rsidP="0042637D">
      <w:pPr>
        <w:numPr>
          <w:ilvl w:val="0"/>
          <w:numId w:val="4"/>
        </w:numPr>
        <w:spacing w:beforeAutospacing="1" w:after="0" w:afterAutospacing="1" w:line="276" w:lineRule="auto"/>
        <w:jc w:val="both"/>
        <w:rPr>
          <w:rFonts w:ascii="Times New Roman" w:eastAsia="Times New Roman" w:hAnsi="Times New Roman" w:cs="Times New Roman"/>
          <w:color w:val="000000"/>
          <w:sz w:val="24"/>
          <w:szCs w:val="24"/>
          <w:lang w:eastAsia="en-IN"/>
        </w:rPr>
      </w:pPr>
      <w:r w:rsidRPr="0042637D">
        <w:rPr>
          <w:rFonts w:ascii="Times New Roman" w:eastAsia="Times New Roman" w:hAnsi="Times New Roman" w:cs="Times New Roman"/>
          <w:b/>
          <w:bCs/>
          <w:color w:val="000000"/>
          <w:sz w:val="24"/>
          <w:szCs w:val="24"/>
          <w:lang w:eastAsia="en-IN"/>
        </w:rPr>
        <w:t>Expenditure Method</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In this National Income is measured as flow of expenditure.</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We can calculate NI through Expenditure method as:</w:t>
      </w:r>
    </w:p>
    <w:p w:rsidR="00641B8D" w:rsidRPr="00641B8D" w:rsidRDefault="00641B8D"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641B8D">
        <w:rPr>
          <w:rFonts w:ascii="Times New Roman" w:eastAsia="Times New Roman" w:hAnsi="Times New Roman" w:cs="Times New Roman"/>
          <w:color w:val="000000"/>
          <w:sz w:val="24"/>
          <w:szCs w:val="24"/>
          <w:lang w:eastAsia="en-IN"/>
        </w:rPr>
        <w:t>National Income=National Product=National Expenditure.</w:t>
      </w:r>
    </w:p>
    <w:p w:rsidR="00641B8D" w:rsidRPr="0042637D" w:rsidRDefault="002A2625"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r w:rsidRPr="0042637D">
        <w:rPr>
          <w:rFonts w:ascii="Times New Roman" w:eastAsia="Times New Roman" w:hAnsi="Times New Roman" w:cs="Times New Roman"/>
          <w:color w:val="000000"/>
          <w:sz w:val="24"/>
          <w:szCs w:val="24"/>
          <w:lang w:eastAsia="en-IN"/>
        </w:rPr>
        <w:lastRenderedPageBreak/>
        <w:t>17.Objectives of fiscal policy:</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mobilise additional resources into socially necessary lines of development</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achieve and maintain economic stability</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stabilize the price level.</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maintain the growth rate of the economy.</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maintain equilibrium in the balance of payments.</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raise standard of living of the citizens of the country.</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To reduce extr</w:t>
      </w:r>
      <w:r w:rsidRPr="0042637D">
        <w:rPr>
          <w:rFonts w:ascii="Times New Roman" w:eastAsia="Times New Roman" w:hAnsi="Times New Roman" w:cs="Times New Roman"/>
          <w:color w:val="212529"/>
          <w:sz w:val="24"/>
          <w:szCs w:val="24"/>
          <w:lang w:eastAsia="en-IN"/>
        </w:rPr>
        <w:t>eme inequality in income and</w:t>
      </w:r>
    </w:p>
    <w:p w:rsidR="002A2625" w:rsidRPr="002A2625" w:rsidRDefault="002A2625" w:rsidP="0042637D">
      <w:pPr>
        <w:numPr>
          <w:ilvl w:val="0"/>
          <w:numId w:val="5"/>
        </w:numPr>
        <w:shd w:val="clear" w:color="auto" w:fill="FFFFFF"/>
        <w:spacing w:before="100" w:beforeAutospacing="1" w:after="100" w:afterAutospacing="1" w:line="276" w:lineRule="auto"/>
        <w:jc w:val="both"/>
        <w:rPr>
          <w:rFonts w:ascii="Times New Roman" w:eastAsia="Times New Roman" w:hAnsi="Times New Roman" w:cs="Times New Roman"/>
          <w:color w:val="212529"/>
          <w:sz w:val="24"/>
          <w:szCs w:val="24"/>
          <w:lang w:eastAsia="en-IN"/>
        </w:rPr>
      </w:pPr>
      <w:r w:rsidRPr="002A2625">
        <w:rPr>
          <w:rFonts w:ascii="Times New Roman" w:eastAsia="Times New Roman" w:hAnsi="Times New Roman" w:cs="Times New Roman"/>
          <w:color w:val="212529"/>
          <w:sz w:val="24"/>
          <w:szCs w:val="24"/>
          <w:lang w:eastAsia="en-IN"/>
        </w:rPr>
        <w:t xml:space="preserve">To provide the necessary incentives to the private sector for its healthy growth. </w:t>
      </w:r>
      <w:proofErr w:type="spellStart"/>
      <w:r w:rsidRPr="002A2625">
        <w:rPr>
          <w:rFonts w:ascii="Times New Roman" w:eastAsia="Times New Roman" w:hAnsi="Times New Roman" w:cs="Times New Roman"/>
          <w:color w:val="212529"/>
          <w:sz w:val="24"/>
          <w:szCs w:val="24"/>
          <w:lang w:eastAsia="en-IN"/>
        </w:rPr>
        <w:t>etc</w:t>
      </w:r>
      <w:proofErr w:type="spellEnd"/>
    </w:p>
    <w:p w:rsidR="002A2625" w:rsidRPr="00641B8D" w:rsidRDefault="002A2625" w:rsidP="0042637D">
      <w:pPr>
        <w:spacing w:before="100" w:beforeAutospacing="1" w:after="100" w:afterAutospacing="1" w:line="276" w:lineRule="auto"/>
        <w:jc w:val="both"/>
        <w:rPr>
          <w:rFonts w:ascii="Times New Roman" w:eastAsia="Times New Roman" w:hAnsi="Times New Roman" w:cs="Times New Roman"/>
          <w:color w:val="000000"/>
          <w:sz w:val="24"/>
          <w:szCs w:val="24"/>
          <w:lang w:eastAsia="en-IN"/>
        </w:rPr>
      </w:pPr>
    </w:p>
    <w:p w:rsidR="00641B8D" w:rsidRPr="0042637D" w:rsidRDefault="002A2625" w:rsidP="0042637D">
      <w:pPr>
        <w:spacing w:before="100" w:beforeAutospacing="1" w:after="100" w:afterAutospacing="1" w:line="276" w:lineRule="auto"/>
        <w:ind w:left="720"/>
        <w:jc w:val="both"/>
        <w:rPr>
          <w:rFonts w:ascii="Times New Roman" w:eastAsia="Times New Roman" w:hAnsi="Times New Roman" w:cs="Times New Roman"/>
          <w:color w:val="000000"/>
          <w:sz w:val="24"/>
          <w:szCs w:val="24"/>
          <w:lang w:eastAsia="en-IN"/>
        </w:rPr>
      </w:pPr>
      <w:r w:rsidRPr="0042637D">
        <w:rPr>
          <w:rFonts w:ascii="Times New Roman" w:eastAsia="Times New Roman" w:hAnsi="Times New Roman" w:cs="Times New Roman"/>
          <w:color w:val="000000"/>
          <w:sz w:val="24"/>
          <w:szCs w:val="24"/>
          <w:lang w:eastAsia="en-IN"/>
        </w:rPr>
        <w:t xml:space="preserve">18.Sources of Public </w:t>
      </w:r>
      <w:proofErr w:type="spellStart"/>
      <w:r w:rsidRPr="0042637D">
        <w:rPr>
          <w:rFonts w:ascii="Times New Roman" w:eastAsia="Times New Roman" w:hAnsi="Times New Roman" w:cs="Times New Roman"/>
          <w:color w:val="000000"/>
          <w:sz w:val="24"/>
          <w:szCs w:val="24"/>
          <w:lang w:eastAsia="en-IN"/>
        </w:rPr>
        <w:t>Revenuea</w:t>
      </w:r>
      <w:proofErr w:type="spellEnd"/>
      <w:r w:rsidRPr="0042637D">
        <w:rPr>
          <w:rFonts w:ascii="Times New Roman" w:eastAsia="Times New Roman" w:hAnsi="Times New Roman" w:cs="Times New Roman"/>
          <w:color w:val="000000"/>
          <w:sz w:val="24"/>
          <w:szCs w:val="24"/>
          <w:lang w:eastAsia="en-IN"/>
        </w:rPr>
        <w:t>;</w:t>
      </w:r>
    </w:p>
    <w:p w:rsidR="002A2625" w:rsidRPr="0042637D" w:rsidRDefault="002A2625" w:rsidP="0042637D">
      <w:pPr>
        <w:pStyle w:val="Heading3"/>
        <w:shd w:val="clear" w:color="auto" w:fill="FFFFFF"/>
        <w:spacing w:line="276" w:lineRule="auto"/>
        <w:jc w:val="both"/>
        <w:rPr>
          <w:rFonts w:ascii="Times New Roman" w:hAnsi="Times New Roman" w:cs="Times New Roman"/>
          <w:color w:val="111111"/>
          <w:spacing w:val="-2"/>
        </w:rPr>
      </w:pPr>
      <w:r w:rsidRPr="0042637D">
        <w:rPr>
          <w:rStyle w:val="Strong"/>
          <w:rFonts w:ascii="Times New Roman" w:hAnsi="Times New Roman" w:cs="Times New Roman"/>
          <w:b w:val="0"/>
          <w:bCs w:val="0"/>
          <w:color w:val="111111"/>
          <w:spacing w:val="-2"/>
        </w:rPr>
        <w:t>Sources of Public Revenue:</w:t>
      </w:r>
    </w:p>
    <w:p w:rsidR="002A2625" w:rsidRPr="0042637D" w:rsidRDefault="002A2625" w:rsidP="0042637D">
      <w:pPr>
        <w:pStyle w:val="NormalWeb"/>
        <w:shd w:val="clear" w:color="auto" w:fill="FFFFFF"/>
        <w:spacing w:line="276" w:lineRule="auto"/>
        <w:jc w:val="both"/>
        <w:rPr>
          <w:color w:val="111111"/>
          <w:spacing w:val="-2"/>
        </w:rPr>
      </w:pPr>
      <w:r w:rsidRPr="0042637D">
        <w:rPr>
          <w:rStyle w:val="Emphasis"/>
          <w:color w:val="111111"/>
          <w:spacing w:val="-2"/>
        </w:rPr>
        <w:t>The following key points highlight the two main sources of public revenue from India.</w:t>
      </w:r>
    </w:p>
    <w:p w:rsidR="002A2625" w:rsidRPr="0042637D" w:rsidRDefault="002A2625" w:rsidP="0042637D">
      <w:pPr>
        <w:numPr>
          <w:ilvl w:val="0"/>
          <w:numId w:val="6"/>
        </w:numPr>
        <w:shd w:val="clear" w:color="auto" w:fill="FFFFFF"/>
        <w:spacing w:before="100" w:beforeAutospacing="1" w:after="100" w:afterAutospacing="1" w:line="276" w:lineRule="auto"/>
        <w:jc w:val="both"/>
        <w:rPr>
          <w:rFonts w:ascii="Times New Roman" w:hAnsi="Times New Roman" w:cs="Times New Roman"/>
          <w:color w:val="111111"/>
          <w:spacing w:val="-2"/>
          <w:sz w:val="24"/>
          <w:szCs w:val="24"/>
        </w:rPr>
      </w:pPr>
      <w:r w:rsidRPr="0042637D">
        <w:rPr>
          <w:rFonts w:ascii="Times New Roman" w:hAnsi="Times New Roman" w:cs="Times New Roman"/>
          <w:color w:val="111111"/>
          <w:spacing w:val="-2"/>
          <w:sz w:val="24"/>
          <w:szCs w:val="24"/>
        </w:rPr>
        <w:t>Tax Revenue, and.</w:t>
      </w:r>
    </w:p>
    <w:p w:rsidR="002A2625" w:rsidRPr="0042637D" w:rsidRDefault="002A2625" w:rsidP="0042637D">
      <w:pPr>
        <w:numPr>
          <w:ilvl w:val="0"/>
          <w:numId w:val="6"/>
        </w:numPr>
        <w:shd w:val="clear" w:color="auto" w:fill="FFFFFF"/>
        <w:spacing w:before="100" w:beforeAutospacing="1" w:after="100" w:afterAutospacing="1" w:line="276" w:lineRule="auto"/>
        <w:jc w:val="both"/>
        <w:rPr>
          <w:rFonts w:ascii="Times New Roman" w:hAnsi="Times New Roman" w:cs="Times New Roman"/>
          <w:color w:val="111111"/>
          <w:spacing w:val="-2"/>
          <w:sz w:val="24"/>
          <w:szCs w:val="24"/>
        </w:rPr>
      </w:pPr>
      <w:r w:rsidRPr="0042637D">
        <w:rPr>
          <w:rFonts w:ascii="Times New Roman" w:hAnsi="Times New Roman" w:cs="Times New Roman"/>
          <w:color w:val="111111"/>
          <w:spacing w:val="-2"/>
          <w:sz w:val="24"/>
          <w:szCs w:val="24"/>
        </w:rPr>
        <w:t>Non-Tax Revenue.</w:t>
      </w:r>
    </w:p>
    <w:p w:rsidR="002A2625" w:rsidRPr="0042637D" w:rsidRDefault="002A2625" w:rsidP="0042637D">
      <w:pPr>
        <w:pStyle w:val="Heading4"/>
        <w:shd w:val="clear" w:color="auto" w:fill="FFFFFF"/>
        <w:spacing w:line="276" w:lineRule="auto"/>
        <w:jc w:val="both"/>
        <w:rPr>
          <w:rFonts w:ascii="Times New Roman" w:hAnsi="Times New Roman" w:cs="Times New Roman"/>
          <w:color w:val="111111"/>
          <w:spacing w:val="-2"/>
          <w:sz w:val="24"/>
          <w:szCs w:val="24"/>
        </w:rPr>
      </w:pPr>
      <w:r w:rsidRPr="0042637D">
        <w:rPr>
          <w:rFonts w:ascii="Times New Roman" w:hAnsi="Times New Roman" w:cs="Times New Roman"/>
          <w:color w:val="111111"/>
          <w:spacing w:val="-2"/>
          <w:sz w:val="24"/>
          <w:szCs w:val="24"/>
        </w:rPr>
        <w:t>1.</w:t>
      </w:r>
      <w:r w:rsidRPr="0042637D">
        <w:rPr>
          <w:rStyle w:val="Strong"/>
          <w:rFonts w:ascii="Times New Roman" w:hAnsi="Times New Roman" w:cs="Times New Roman"/>
          <w:b w:val="0"/>
          <w:bCs w:val="0"/>
          <w:color w:val="111111"/>
          <w:spacing w:val="-2"/>
          <w:sz w:val="24"/>
          <w:szCs w:val="24"/>
        </w:rPr>
        <w:t xml:space="preserve"> </w:t>
      </w:r>
      <w:r w:rsidRPr="0042637D">
        <w:rPr>
          <w:rStyle w:val="Strong"/>
          <w:rFonts w:ascii="Times New Roman" w:hAnsi="Times New Roman" w:cs="Times New Roman"/>
          <w:b w:val="0"/>
          <w:bCs w:val="0"/>
          <w:color w:val="111111"/>
          <w:spacing w:val="-2"/>
          <w:sz w:val="24"/>
          <w:szCs w:val="24"/>
        </w:rPr>
        <w:t>Tax Revenue:</w:t>
      </w:r>
    </w:p>
    <w:p w:rsidR="002A2625" w:rsidRPr="0042637D" w:rsidRDefault="002A2625" w:rsidP="0042637D">
      <w:pPr>
        <w:pStyle w:val="NormalWeb"/>
        <w:shd w:val="clear" w:color="auto" w:fill="FFFFFF"/>
        <w:spacing w:line="276" w:lineRule="auto"/>
        <w:jc w:val="both"/>
        <w:rPr>
          <w:color w:val="111111"/>
          <w:spacing w:val="-2"/>
        </w:rPr>
      </w:pPr>
      <w:r w:rsidRPr="0042637D">
        <w:rPr>
          <w:color w:val="111111"/>
          <w:spacing w:val="-2"/>
        </w:rPr>
        <w:t>Taxes are the first and foremost sources of public revenue. It is compulsory payments to the government without expecting direct benefit or return by the taxpayer. Taxes collected by Government are used to provide common benefits to all mostly in the form of public welfare services. They do not guarantee any direct benefit for the person who pays the tax. It is not based on a direct quid pro quo principle.</w:t>
      </w:r>
    </w:p>
    <w:p w:rsidR="002A2625" w:rsidRPr="0042637D" w:rsidRDefault="002A2625"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Types of Tax Revenue:</w:t>
      </w:r>
    </w:p>
    <w:p w:rsidR="002A2625" w:rsidRPr="0042637D" w:rsidRDefault="002A2625" w:rsidP="0042637D">
      <w:pPr>
        <w:pStyle w:val="NormalWeb"/>
        <w:shd w:val="clear" w:color="auto" w:fill="FFFFFF"/>
        <w:spacing w:line="276" w:lineRule="auto"/>
        <w:jc w:val="both"/>
        <w:rPr>
          <w:color w:val="111111"/>
          <w:spacing w:val="-2"/>
        </w:rPr>
      </w:pPr>
      <w:r w:rsidRPr="0042637D">
        <w:rPr>
          <w:rStyle w:val="Strong"/>
          <w:i/>
          <w:iCs/>
          <w:color w:val="111111"/>
          <w:spacing w:val="-2"/>
        </w:rPr>
        <w:t>The following types below are;</w:t>
      </w:r>
    </w:p>
    <w:p w:rsidR="002A2625" w:rsidRPr="0042637D" w:rsidRDefault="002A2625"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1] Union Excise Duties:</w:t>
      </w:r>
    </w:p>
    <w:p w:rsidR="002A2625" w:rsidRPr="0042637D" w:rsidRDefault="002A2625" w:rsidP="0042637D">
      <w:pPr>
        <w:pStyle w:val="NormalWeb"/>
        <w:shd w:val="clear" w:color="auto" w:fill="FFFFFF"/>
        <w:spacing w:line="276" w:lineRule="auto"/>
        <w:jc w:val="both"/>
        <w:rPr>
          <w:color w:val="111111"/>
          <w:spacing w:val="-2"/>
        </w:rPr>
      </w:pPr>
      <w:r w:rsidRPr="0042637D">
        <w:rPr>
          <w:color w:val="111111"/>
          <w:spacing w:val="-2"/>
        </w:rPr>
        <w:t>They are, presently, by far the leading source of revenue for the Central Government and are levied on commo</w:t>
      </w:r>
      <w:r w:rsidRPr="0042637D">
        <w:rPr>
          <w:color w:val="111111"/>
          <w:spacing w:val="-2"/>
        </w:rPr>
        <w:softHyphen/>
        <w:t>dities produced within the country, but exclu</w:t>
      </w:r>
      <w:r w:rsidRPr="0042637D">
        <w:rPr>
          <w:color w:val="111111"/>
          <w:spacing w:val="-2"/>
        </w:rPr>
        <w:softHyphen/>
        <w:t>ding those commodities on which State excise is levied (viz., liquors and narcotic drugs). The most important commodities from the revenue point of view are sugar, cotton, mill cloth, tobacco, motor spirit, matches, and cement.</w:t>
      </w:r>
    </w:p>
    <w:p w:rsidR="002A2625" w:rsidRPr="0042637D" w:rsidRDefault="002A2625"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lastRenderedPageBreak/>
        <w:t>2] Customs:</w:t>
      </w:r>
    </w:p>
    <w:p w:rsidR="002A2625" w:rsidRPr="0042637D" w:rsidRDefault="002A2625" w:rsidP="0042637D">
      <w:pPr>
        <w:pStyle w:val="NormalWeb"/>
        <w:shd w:val="clear" w:color="auto" w:fill="FFFFFF"/>
        <w:spacing w:line="276" w:lineRule="auto"/>
        <w:jc w:val="both"/>
        <w:rPr>
          <w:color w:val="111111"/>
          <w:spacing w:val="-2"/>
        </w:rPr>
      </w:pPr>
      <w:r w:rsidRPr="0042637D">
        <w:rPr>
          <w:color w:val="111111"/>
          <w:spacing w:val="-2"/>
        </w:rPr>
        <w:t>Customs duties include both import and export duties. These are the second-most important source of revenue for the Central Government.</w:t>
      </w:r>
    </w:p>
    <w:p w:rsidR="002A2625" w:rsidRPr="0042637D" w:rsidRDefault="002A2625"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3] GST Tax:</w:t>
      </w:r>
    </w:p>
    <w:p w:rsidR="002A2625" w:rsidRPr="0042637D" w:rsidRDefault="002A2625" w:rsidP="0042637D">
      <w:pPr>
        <w:pStyle w:val="NormalWeb"/>
        <w:shd w:val="clear" w:color="auto" w:fill="FFFFFF"/>
        <w:spacing w:line="276" w:lineRule="auto"/>
        <w:jc w:val="both"/>
        <w:rPr>
          <w:color w:val="111111"/>
          <w:spacing w:val="-2"/>
        </w:rPr>
      </w:pPr>
      <w:hyperlink r:id="rId5" w:history="1">
        <w:r w:rsidRPr="0042637D">
          <w:rPr>
            <w:rStyle w:val="Hyperlink"/>
            <w:rFonts w:eastAsiaTheme="majorEastAsia"/>
            <w:color w:val="000000" w:themeColor="text1"/>
            <w:spacing w:val="-2"/>
            <w:u w:val="none"/>
          </w:rPr>
          <w:t>Goods and Services Tax</w:t>
        </w:r>
      </w:hyperlink>
      <w:r w:rsidRPr="0042637D">
        <w:rPr>
          <w:color w:val="111111"/>
          <w:spacing w:val="-2"/>
        </w:rPr>
        <w:t> is an indirect tax levied in India on the supply of goods and services. GST levies at every step in the production process but is meant to refund to all parties in the various stages of production other than the final consumer.</w:t>
      </w:r>
    </w:p>
    <w:p w:rsidR="002573A2" w:rsidRPr="0042637D" w:rsidRDefault="002573A2" w:rsidP="0042637D">
      <w:pPr>
        <w:pStyle w:val="NormalWeb"/>
        <w:shd w:val="clear" w:color="auto" w:fill="FFFFFF"/>
        <w:spacing w:line="276" w:lineRule="auto"/>
        <w:jc w:val="both"/>
        <w:rPr>
          <w:color w:val="111111"/>
          <w:spacing w:val="-2"/>
        </w:rPr>
      </w:pPr>
      <w:proofErr w:type="spellStart"/>
      <w:r w:rsidRPr="0042637D">
        <w:rPr>
          <w:color w:val="111111"/>
          <w:spacing w:val="-2"/>
        </w:rPr>
        <w:t>ndia’s</w:t>
      </w:r>
      <w:proofErr w:type="spellEnd"/>
      <w:r w:rsidRPr="0042637D">
        <w:rPr>
          <w:color w:val="111111"/>
          <w:spacing w:val="-2"/>
        </w:rPr>
        <w:t xml:space="preserve"> biggest indirect tax reform in the form of Goods and Services Tax (GST) has completed plus 1 year. A comprehensive dual GST was introduced in India from 1 July 2017.</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4] Income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Income tax is at present another important source of revenue for the Central Government. It levies on the incomes of individuals, Hindu undivided families, and unregistered firms.</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5] Corporation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The income-tax on the net profits of joint-stock companies calls corporation tax.</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6] Wealth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It is an annual tax on the net wealth of individuals and Hindu undivided families. It is a progressive tax.</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7] Gift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It is a tax on gifts of property by an individual in his lifetime to future succe</w:t>
      </w:r>
      <w:r w:rsidRPr="0042637D">
        <w:rPr>
          <w:color w:val="111111"/>
          <w:spacing w:val="-2"/>
        </w:rPr>
        <w:softHyphen/>
        <w:t>ssors.</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8] Capital Gains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It applies to capital gains resulting from the sale, exchange or transfer of capital assets.</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9] Hotel Expenditure Tax:</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Recently, a new tax has been levied on those who patronize high-class hotels.</w:t>
      </w:r>
    </w:p>
    <w:p w:rsidR="002573A2" w:rsidRPr="0042637D" w:rsidRDefault="002573A2" w:rsidP="0042637D">
      <w:pPr>
        <w:pStyle w:val="Heading6"/>
        <w:shd w:val="clear" w:color="auto" w:fill="FFFFFF"/>
        <w:spacing w:line="276" w:lineRule="auto"/>
        <w:jc w:val="both"/>
        <w:rPr>
          <w:rFonts w:ascii="Times New Roman" w:hAnsi="Times New Roman" w:cs="Times New Roman"/>
          <w:caps/>
          <w:color w:val="111111"/>
          <w:spacing w:val="21"/>
          <w:sz w:val="24"/>
          <w:szCs w:val="24"/>
        </w:rPr>
      </w:pPr>
      <w:r w:rsidRPr="0042637D">
        <w:rPr>
          <w:rStyle w:val="Strong"/>
          <w:rFonts w:ascii="Times New Roman" w:hAnsi="Times New Roman" w:cs="Times New Roman"/>
          <w:b w:val="0"/>
          <w:bCs w:val="0"/>
          <w:caps/>
          <w:color w:val="111111"/>
          <w:spacing w:val="21"/>
          <w:sz w:val="24"/>
          <w:szCs w:val="24"/>
        </w:rPr>
        <w:t>10] Tax on Foreign Travel:</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Another new tax levied on foreign travel for conserving foreign exchange as well as to raise revenue.</w:t>
      </w:r>
    </w:p>
    <w:p w:rsidR="002573A2" w:rsidRPr="0042637D" w:rsidRDefault="002573A2" w:rsidP="0042637D">
      <w:pPr>
        <w:pStyle w:val="Heading4"/>
        <w:shd w:val="clear" w:color="auto" w:fill="FFFFFF"/>
        <w:spacing w:line="276" w:lineRule="auto"/>
        <w:jc w:val="both"/>
        <w:rPr>
          <w:rFonts w:ascii="Times New Roman" w:hAnsi="Times New Roman" w:cs="Times New Roman"/>
          <w:color w:val="111111"/>
          <w:spacing w:val="-2"/>
          <w:sz w:val="24"/>
          <w:szCs w:val="24"/>
        </w:rPr>
      </w:pPr>
      <w:r w:rsidRPr="0042637D">
        <w:rPr>
          <w:rStyle w:val="Strong"/>
          <w:rFonts w:ascii="Times New Roman" w:hAnsi="Times New Roman" w:cs="Times New Roman"/>
          <w:b w:val="0"/>
          <w:bCs w:val="0"/>
          <w:color w:val="111111"/>
          <w:spacing w:val="-2"/>
          <w:sz w:val="24"/>
          <w:szCs w:val="24"/>
        </w:rPr>
        <w:lastRenderedPageBreak/>
        <w:t>B] Non-Tax Revenue:</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The revenue obtained by the government from sources other than the tax calls Non-Tax Revenue. Public income received through the administration, commercial enterprises, gifts, and grants is the source of non-tax revenues of the government.</w:t>
      </w:r>
    </w:p>
    <w:p w:rsidR="002573A2" w:rsidRPr="0042637D" w:rsidRDefault="002573A2" w:rsidP="0042637D">
      <w:pPr>
        <w:pStyle w:val="NormalWeb"/>
        <w:shd w:val="clear" w:color="auto" w:fill="FFFFFF"/>
        <w:spacing w:line="276" w:lineRule="auto"/>
        <w:jc w:val="both"/>
        <w:rPr>
          <w:color w:val="111111"/>
          <w:spacing w:val="-2"/>
        </w:rPr>
      </w:pPr>
      <w:r w:rsidRPr="0042637D">
        <w:rPr>
          <w:rStyle w:val="Emphasis"/>
          <w:b/>
          <w:bCs/>
          <w:color w:val="111111"/>
          <w:spacing w:val="-2"/>
        </w:rPr>
        <w:t>The following sources of non-tax revenue below are:</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1] Interest Receipts:</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This largest non-tax source of Central Government’s revenue receipts is the interest it earns mainly on the loans it has advanced to State Governments, to financial and industrial enterprises in the public sector.</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2] Surplus Profits of the Reserve Bank of India (RBI):</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 xml:space="preserve">The surplus profits of the RBI </w:t>
      </w:r>
      <w:proofErr w:type="gramStart"/>
      <w:r w:rsidRPr="0042637D">
        <w:rPr>
          <w:color w:val="111111"/>
          <w:spacing w:val="-2"/>
        </w:rPr>
        <w:t>is</w:t>
      </w:r>
      <w:proofErr w:type="gramEnd"/>
      <w:r w:rsidRPr="0042637D">
        <w:rPr>
          <w:color w:val="111111"/>
          <w:spacing w:val="-2"/>
        </w:rPr>
        <w:t xml:space="preserve"> also a part of the revenues of the Central Government. In recent years, these have been quite substantial because of the large borro</w:t>
      </w:r>
      <w:r w:rsidRPr="0042637D">
        <w:rPr>
          <w:color w:val="111111"/>
          <w:spacing w:val="-2"/>
        </w:rPr>
        <w:softHyphen/>
        <w:t>wing by the Government from the RBI against Treasury Bills for financing the Five-Year Plans.</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3] Currency, Coinage, and Mint:</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The Govern</w:t>
      </w:r>
      <w:r w:rsidRPr="0042637D">
        <w:rPr>
          <w:color w:val="111111"/>
          <w:spacing w:val="-2"/>
        </w:rPr>
        <w:softHyphen/>
        <w:t>ment also derives income from running the Currency Note Printing Presses. Moreover, profits are made from the circulation of coins — this profit is the difference between the face value of the coins and their manu</w:t>
      </w:r>
      <w:r w:rsidRPr="0042637D">
        <w:rPr>
          <w:color w:val="111111"/>
          <w:spacing w:val="-2"/>
        </w:rPr>
        <w:softHyphen/>
        <w:t>facturing cost.</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4] Railways:</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The </w:t>
      </w:r>
      <w:hyperlink r:id="rId6" w:history="1">
        <w:r w:rsidRPr="0042637D">
          <w:rPr>
            <w:rStyle w:val="Hyperlink"/>
            <w:rFonts w:eastAsiaTheme="majorEastAsia"/>
            <w:color w:val="0026FF"/>
            <w:spacing w:val="-2"/>
          </w:rPr>
          <w:t>railways</w:t>
        </w:r>
      </w:hyperlink>
      <w:r w:rsidRPr="0042637D">
        <w:rPr>
          <w:color w:val="111111"/>
          <w:spacing w:val="-2"/>
        </w:rPr>
        <w:t> in India are owned and run by the Government of India. Accor</w:t>
      </w:r>
      <w:r w:rsidRPr="0042637D">
        <w:rPr>
          <w:color w:val="111111"/>
          <w:spacing w:val="-2"/>
        </w:rPr>
        <w:softHyphen/>
        <w:t>dingly, they pay a fixed dividend to general revenues, i.e., to the Central Government, on the capital invested in the railways. Besides, a part of the net profits made by the railways is also payable to the Central Government.</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5] Profits of Public Enterprises:</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Public enter</w:t>
      </w:r>
      <w:r w:rsidRPr="0042637D">
        <w:rPr>
          <w:color w:val="111111"/>
          <w:spacing w:val="-2"/>
        </w:rPr>
        <w:softHyphen/>
        <w:t>prises owned by the Central Government, e.g., the Steel Authority of India (SAIL), Hindustan Machine Tools (HMT), Bharat Heavy Electricals Ltd. (BHEL), State Trading Corporation (STC). The profits of such Public Sector Units (PSUs) are another source of revenue for the Government of India.</w:t>
      </w:r>
    </w:p>
    <w:p w:rsidR="002573A2" w:rsidRPr="0042637D" w:rsidRDefault="002573A2" w:rsidP="0042637D">
      <w:pPr>
        <w:pStyle w:val="Heading5"/>
        <w:shd w:val="clear" w:color="auto" w:fill="FFFFFF"/>
        <w:spacing w:line="276" w:lineRule="auto"/>
        <w:jc w:val="both"/>
        <w:rPr>
          <w:rFonts w:ascii="Times New Roman" w:hAnsi="Times New Roman" w:cs="Times New Roman"/>
          <w:color w:val="111111"/>
          <w:spacing w:val="8"/>
          <w:sz w:val="24"/>
          <w:szCs w:val="24"/>
        </w:rPr>
      </w:pPr>
      <w:r w:rsidRPr="0042637D">
        <w:rPr>
          <w:rStyle w:val="Strong"/>
          <w:rFonts w:ascii="Times New Roman" w:hAnsi="Times New Roman" w:cs="Times New Roman"/>
          <w:b w:val="0"/>
          <w:bCs w:val="0"/>
          <w:color w:val="111111"/>
          <w:spacing w:val="8"/>
          <w:sz w:val="24"/>
          <w:szCs w:val="24"/>
        </w:rPr>
        <w:t>6] Other Non-Tax Sources of Revenue:</w:t>
      </w:r>
    </w:p>
    <w:p w:rsidR="002573A2" w:rsidRPr="0042637D" w:rsidRDefault="002573A2" w:rsidP="0042637D">
      <w:pPr>
        <w:pStyle w:val="NormalWeb"/>
        <w:shd w:val="clear" w:color="auto" w:fill="FFFFFF"/>
        <w:spacing w:line="276" w:lineRule="auto"/>
        <w:jc w:val="both"/>
        <w:rPr>
          <w:color w:val="111111"/>
          <w:spacing w:val="-2"/>
        </w:rPr>
      </w:pPr>
      <w:r w:rsidRPr="0042637D">
        <w:rPr>
          <w:color w:val="111111"/>
          <w:spacing w:val="-2"/>
        </w:rPr>
        <w:t>The main source among them is the Departmental Receipts of the various ministries of the Cen</w:t>
      </w:r>
      <w:r w:rsidRPr="0042637D">
        <w:rPr>
          <w:color w:val="111111"/>
          <w:spacing w:val="-2"/>
        </w:rPr>
        <w:softHyphen/>
        <w:t>tral Government by way of fees, penalties, etc.</w:t>
      </w:r>
    </w:p>
    <w:p w:rsidR="002573A2" w:rsidRPr="0042637D" w:rsidRDefault="002E728A" w:rsidP="0042637D">
      <w:pPr>
        <w:pStyle w:val="NormalWeb"/>
        <w:shd w:val="clear" w:color="auto" w:fill="FFFFFF"/>
        <w:spacing w:line="276" w:lineRule="auto"/>
        <w:jc w:val="both"/>
        <w:rPr>
          <w:color w:val="111111"/>
          <w:spacing w:val="-2"/>
        </w:rPr>
      </w:pPr>
      <w:r w:rsidRPr="0042637D">
        <w:rPr>
          <w:color w:val="111111"/>
          <w:spacing w:val="-2"/>
        </w:rPr>
        <w:lastRenderedPageBreak/>
        <w:t>19.Examine the causes of inflation:</w:t>
      </w:r>
    </w:p>
    <w:p w:rsidR="002E728A" w:rsidRPr="0042637D" w:rsidRDefault="002E728A" w:rsidP="0042637D">
      <w:pPr>
        <w:pStyle w:val="NormalWeb"/>
        <w:shd w:val="clear" w:color="auto" w:fill="FFFFFF"/>
        <w:spacing w:line="276" w:lineRule="auto"/>
        <w:jc w:val="both"/>
        <w:rPr>
          <w:color w:val="111111"/>
          <w:spacing w:val="-2"/>
        </w:rPr>
      </w:pPr>
      <w:r w:rsidRPr="0042637D">
        <w:rPr>
          <w:color w:val="111111"/>
          <w:spacing w:val="-2"/>
        </w:rPr>
        <w:t>Inflation is caused when the aggregate demand exceeds the aggregate supply of goods and services.</w:t>
      </w:r>
    </w:p>
    <w:p w:rsidR="002E728A" w:rsidRPr="0042637D" w:rsidRDefault="002E728A" w:rsidP="0042637D">
      <w:pPr>
        <w:pStyle w:val="NormalWeb"/>
        <w:shd w:val="clear" w:color="auto" w:fill="FFFFFF"/>
        <w:spacing w:line="276" w:lineRule="auto"/>
        <w:jc w:val="both"/>
        <w:rPr>
          <w:color w:val="111111"/>
          <w:spacing w:val="-2"/>
        </w:rPr>
      </w:pPr>
      <w:r w:rsidRPr="0042637D">
        <w:rPr>
          <w:color w:val="111111"/>
          <w:spacing w:val="-2"/>
        </w:rPr>
        <w:t xml:space="preserve">Factors affecting Demand: Increased money supply: Inflation is caused by an increase in the supply of money which leads to increase in </w:t>
      </w:r>
      <w:proofErr w:type="spellStart"/>
      <w:r w:rsidRPr="0042637D">
        <w:rPr>
          <w:color w:val="111111"/>
          <w:spacing w:val="-2"/>
        </w:rPr>
        <w:t>aggragate</w:t>
      </w:r>
      <w:proofErr w:type="spellEnd"/>
      <w:r w:rsidRPr="0042637D">
        <w:rPr>
          <w:color w:val="111111"/>
          <w:spacing w:val="-2"/>
        </w:rPr>
        <w:t xml:space="preserve"> </w:t>
      </w:r>
      <w:proofErr w:type="gramStart"/>
      <w:r w:rsidRPr="0042637D">
        <w:rPr>
          <w:color w:val="111111"/>
          <w:spacing w:val="-2"/>
        </w:rPr>
        <w:t>demand  the</w:t>
      </w:r>
      <w:proofErr w:type="gramEnd"/>
      <w:r w:rsidRPr="0042637D">
        <w:rPr>
          <w:color w:val="111111"/>
          <w:spacing w:val="-2"/>
        </w:rPr>
        <w:t xml:space="preserve"> higher the growth rate in the nominal money supply the higher is the rate of inflation,  </w:t>
      </w:r>
    </w:p>
    <w:p w:rsidR="002E728A" w:rsidRPr="0042637D" w:rsidRDefault="002E728A" w:rsidP="0042637D">
      <w:pPr>
        <w:pStyle w:val="NormalWeb"/>
        <w:shd w:val="clear" w:color="auto" w:fill="FFFFFF"/>
        <w:spacing w:line="276" w:lineRule="auto"/>
        <w:jc w:val="both"/>
        <w:rPr>
          <w:color w:val="111111"/>
          <w:spacing w:val="-2"/>
        </w:rPr>
      </w:pPr>
      <w:r w:rsidRPr="0042637D">
        <w:rPr>
          <w:color w:val="111111"/>
          <w:spacing w:val="-2"/>
        </w:rPr>
        <w:t xml:space="preserve">Increased in Disposable Income: When the disposable income of the people increases, it raised their demand for goods and </w:t>
      </w:r>
      <w:proofErr w:type="gramStart"/>
      <w:r w:rsidRPr="0042637D">
        <w:rPr>
          <w:color w:val="111111"/>
          <w:spacing w:val="-2"/>
        </w:rPr>
        <w:t>services  disposable</w:t>
      </w:r>
      <w:proofErr w:type="gramEnd"/>
      <w:r w:rsidRPr="0042637D">
        <w:rPr>
          <w:color w:val="111111"/>
          <w:spacing w:val="-2"/>
        </w:rPr>
        <w:t xml:space="preserve"> income increase with the rise in national income or reduction </w:t>
      </w:r>
      <w:proofErr w:type="spellStart"/>
      <w:r w:rsidRPr="0042637D">
        <w:rPr>
          <w:color w:val="111111"/>
          <w:spacing w:val="-2"/>
        </w:rPr>
        <w:t>intaxes</w:t>
      </w:r>
      <w:proofErr w:type="spellEnd"/>
      <w:r w:rsidRPr="0042637D">
        <w:rPr>
          <w:color w:val="111111"/>
          <w:spacing w:val="-2"/>
        </w:rPr>
        <w:t xml:space="preserve"> or reduction in the savings of the people.</w:t>
      </w:r>
    </w:p>
    <w:p w:rsidR="002E728A" w:rsidRPr="0042637D" w:rsidRDefault="002E728A" w:rsidP="0042637D">
      <w:pPr>
        <w:pStyle w:val="NormalWeb"/>
        <w:shd w:val="clear" w:color="auto" w:fill="FFFFFF"/>
        <w:spacing w:line="276" w:lineRule="auto"/>
        <w:jc w:val="both"/>
        <w:rPr>
          <w:color w:val="111111"/>
          <w:spacing w:val="-2"/>
        </w:rPr>
      </w:pPr>
      <w:r w:rsidRPr="0042637D">
        <w:rPr>
          <w:color w:val="111111"/>
          <w:spacing w:val="-2"/>
        </w:rPr>
        <w:t xml:space="preserve">Increase in public expenditure: Government </w:t>
      </w:r>
      <w:proofErr w:type="spellStart"/>
      <w:r w:rsidRPr="0042637D">
        <w:rPr>
          <w:color w:val="111111"/>
          <w:spacing w:val="-2"/>
        </w:rPr>
        <w:t>activites</w:t>
      </w:r>
      <w:proofErr w:type="spellEnd"/>
      <w:r w:rsidRPr="0042637D">
        <w:rPr>
          <w:color w:val="111111"/>
          <w:spacing w:val="-2"/>
        </w:rPr>
        <w:t xml:space="preserve"> </w:t>
      </w:r>
      <w:proofErr w:type="spellStart"/>
      <w:r w:rsidRPr="0042637D">
        <w:rPr>
          <w:color w:val="111111"/>
          <w:spacing w:val="-2"/>
        </w:rPr>
        <w:t>hafe</w:t>
      </w:r>
      <w:proofErr w:type="spellEnd"/>
      <w:r w:rsidRPr="0042637D">
        <w:rPr>
          <w:color w:val="111111"/>
          <w:spacing w:val="-2"/>
        </w:rPr>
        <w:t xml:space="preserve"> been expending much with the result that government expenditure has also been </w:t>
      </w:r>
      <w:proofErr w:type="spellStart"/>
      <w:r w:rsidRPr="0042637D">
        <w:rPr>
          <w:color w:val="111111"/>
          <w:spacing w:val="-2"/>
        </w:rPr>
        <w:t>increaeing</w:t>
      </w:r>
      <w:proofErr w:type="spellEnd"/>
      <w:r w:rsidRPr="0042637D">
        <w:rPr>
          <w:color w:val="111111"/>
          <w:spacing w:val="-2"/>
        </w:rPr>
        <w:t xml:space="preserve"> the phenomenal rate </w:t>
      </w:r>
      <w:proofErr w:type="spellStart"/>
      <w:r w:rsidRPr="0042637D">
        <w:rPr>
          <w:color w:val="111111"/>
          <w:spacing w:val="-2"/>
        </w:rPr>
        <w:t>therby</w:t>
      </w:r>
      <w:proofErr w:type="spellEnd"/>
      <w:r w:rsidRPr="0042637D">
        <w:rPr>
          <w:color w:val="111111"/>
          <w:spacing w:val="-2"/>
        </w:rPr>
        <w:t xml:space="preserve"> raising </w:t>
      </w:r>
      <w:proofErr w:type="spellStart"/>
      <w:r w:rsidRPr="0042637D">
        <w:rPr>
          <w:color w:val="111111"/>
          <w:spacing w:val="-2"/>
        </w:rPr>
        <w:t>aggrage</w:t>
      </w:r>
      <w:proofErr w:type="spellEnd"/>
      <w:r w:rsidRPr="0042637D">
        <w:rPr>
          <w:color w:val="111111"/>
          <w:spacing w:val="-2"/>
        </w:rPr>
        <w:t xml:space="preserve"> demand for goods and services.</w:t>
      </w:r>
    </w:p>
    <w:p w:rsidR="002E728A" w:rsidRPr="0042637D" w:rsidRDefault="002623B7" w:rsidP="0042637D">
      <w:pPr>
        <w:pStyle w:val="NormalWeb"/>
        <w:shd w:val="clear" w:color="auto" w:fill="FFFFFF"/>
        <w:spacing w:line="276" w:lineRule="auto"/>
        <w:jc w:val="both"/>
        <w:rPr>
          <w:color w:val="111111"/>
          <w:spacing w:val="-2"/>
        </w:rPr>
      </w:pPr>
      <w:r w:rsidRPr="0042637D">
        <w:rPr>
          <w:color w:val="111111"/>
          <w:spacing w:val="-2"/>
        </w:rPr>
        <w:t xml:space="preserve">Increase in Monetary spending:  The demand for goods and services increases when consumer expenditure increases. </w:t>
      </w:r>
    </w:p>
    <w:p w:rsidR="00E21E91" w:rsidRPr="0042637D" w:rsidRDefault="00E21E91" w:rsidP="0042637D">
      <w:pPr>
        <w:pStyle w:val="NormalWeb"/>
        <w:shd w:val="clear" w:color="auto" w:fill="FFFFFF"/>
        <w:spacing w:line="276" w:lineRule="auto"/>
        <w:jc w:val="both"/>
        <w:rPr>
          <w:color w:val="111111"/>
          <w:spacing w:val="-2"/>
        </w:rPr>
      </w:pPr>
      <w:r w:rsidRPr="0042637D">
        <w:rPr>
          <w:color w:val="111111"/>
          <w:spacing w:val="-2"/>
        </w:rPr>
        <w:t xml:space="preserve">Part </w:t>
      </w:r>
      <w:r w:rsidR="00EA3881" w:rsidRPr="0042637D">
        <w:rPr>
          <w:color w:val="111111"/>
          <w:spacing w:val="-2"/>
        </w:rPr>
        <w:t>–</w:t>
      </w:r>
      <w:r w:rsidRPr="0042637D">
        <w:rPr>
          <w:color w:val="111111"/>
          <w:spacing w:val="-2"/>
        </w:rPr>
        <w:t>C</w:t>
      </w:r>
    </w:p>
    <w:p w:rsidR="00EA3881" w:rsidRPr="0042637D" w:rsidRDefault="00EA3881" w:rsidP="0042637D">
      <w:pPr>
        <w:pStyle w:val="NormalWeb"/>
        <w:shd w:val="clear" w:color="auto" w:fill="FFFFFF"/>
        <w:spacing w:line="276" w:lineRule="auto"/>
        <w:jc w:val="both"/>
        <w:rPr>
          <w:color w:val="111111"/>
          <w:spacing w:val="-2"/>
        </w:rPr>
      </w:pPr>
      <w:r w:rsidRPr="0042637D">
        <w:rPr>
          <w:color w:val="111111"/>
          <w:spacing w:val="-2"/>
        </w:rPr>
        <w:t>20.Determinants of Economic growth and development.</w:t>
      </w:r>
    </w:p>
    <w:p w:rsidR="00EA3881" w:rsidRPr="0042637D" w:rsidRDefault="00EA3881" w:rsidP="0042637D">
      <w:pPr>
        <w:pStyle w:val="NormalWeb"/>
        <w:shd w:val="clear" w:color="auto" w:fill="FFFFFF"/>
        <w:spacing w:line="276" w:lineRule="auto"/>
        <w:jc w:val="both"/>
        <w:rPr>
          <w:color w:val="111111"/>
          <w:spacing w:val="-2"/>
        </w:rPr>
      </w:pPr>
      <w:r w:rsidRPr="0042637D">
        <w:rPr>
          <w:color w:val="111111"/>
          <w:spacing w:val="-2"/>
        </w:rPr>
        <w:t>Economic factors:</w:t>
      </w:r>
    </w:p>
    <w:p w:rsidR="00EA3881" w:rsidRPr="0042637D" w:rsidRDefault="00EA3881" w:rsidP="0042637D">
      <w:pPr>
        <w:pStyle w:val="Heading2"/>
        <w:shd w:val="clear" w:color="auto" w:fill="FFFFFF"/>
        <w:spacing w:before="300" w:beforeAutospacing="0" w:after="240" w:afterAutospacing="0" w:line="276" w:lineRule="auto"/>
        <w:jc w:val="both"/>
        <w:rPr>
          <w:b w:val="0"/>
          <w:bCs w:val="0"/>
          <w:color w:val="282828"/>
          <w:sz w:val="24"/>
          <w:szCs w:val="24"/>
        </w:rPr>
      </w:pPr>
      <w:r w:rsidRPr="0042637D">
        <w:rPr>
          <w:color w:val="C00000"/>
          <w:sz w:val="24"/>
          <w:szCs w:val="24"/>
        </w:rPr>
        <w:t>Economic Factors</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1. Natural Resource: </w:t>
      </w:r>
      <w:r w:rsidRPr="0042637D">
        <w:rPr>
          <w:rFonts w:ascii="Times New Roman" w:hAnsi="Times New Roman" w:cs="Times New Roman"/>
          <w:color w:val="000000"/>
          <w:sz w:val="24"/>
          <w:szCs w:val="24"/>
        </w:rPr>
        <w:t>The principal</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factor affecting the development of an economy is the availability of natural resources. The existence of natural resources in abundance is essential for development. A country deficient</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in natural resources may not be in a position to develop rapidly. But a country like Japan lacking natural resources imports them and achieve faster rate of economic development with the help of technology. India with larger resources is poor.</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2. Capital Formation: </w:t>
      </w:r>
      <w:r w:rsidRPr="0042637D">
        <w:rPr>
          <w:rFonts w:ascii="Times New Roman" w:hAnsi="Times New Roman" w:cs="Times New Roman"/>
          <w:color w:val="000000"/>
          <w:sz w:val="24"/>
          <w:szCs w:val="24"/>
        </w:rPr>
        <w:t>Capital formation</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is the main key to economic growth. Capital formation refers to the net addition to the existing stock of capital goods which are either tangible like plants and machinery or intangible like health, education and research. Capital formation helps to increase productivity of labour and thereby production and income. It facilitates adoption of advanced techniques of production. It leads to better utilization of natural resources, industrialization and expansion of markets which are essential for economic progress.</w:t>
      </w:r>
    </w:p>
    <w:p w:rsidR="00EA3881" w:rsidRPr="00EA3881" w:rsidRDefault="00EA3881" w:rsidP="0042637D">
      <w:pPr>
        <w:shd w:val="clear" w:color="auto" w:fill="FFFFFF"/>
        <w:spacing w:after="240" w:line="276" w:lineRule="auto"/>
        <w:jc w:val="both"/>
        <w:rPr>
          <w:rFonts w:ascii="Times New Roman" w:eastAsia="Times New Roman" w:hAnsi="Times New Roman" w:cs="Times New Roman"/>
          <w:color w:val="333333"/>
          <w:sz w:val="24"/>
          <w:szCs w:val="24"/>
          <w:lang w:eastAsia="en-IN"/>
        </w:rPr>
      </w:pPr>
      <w:r w:rsidRPr="00EA3881">
        <w:rPr>
          <w:rFonts w:ascii="Times New Roman" w:eastAsia="Times New Roman" w:hAnsi="Times New Roman" w:cs="Times New Roman"/>
          <w:b/>
          <w:bCs/>
          <w:color w:val="000000"/>
          <w:sz w:val="24"/>
          <w:szCs w:val="24"/>
          <w:lang w:eastAsia="en-IN"/>
        </w:rPr>
        <w:t>3. Size of the Market: </w:t>
      </w:r>
      <w:r w:rsidRPr="00EA3881">
        <w:rPr>
          <w:rFonts w:ascii="Times New Roman" w:eastAsia="Times New Roman" w:hAnsi="Times New Roman" w:cs="Times New Roman"/>
          <w:color w:val="000000"/>
          <w:sz w:val="24"/>
          <w:szCs w:val="24"/>
          <w:lang w:eastAsia="en-IN"/>
        </w:rPr>
        <w:t>Large size of the</w:t>
      </w:r>
      <w:r w:rsidRPr="00EA3881">
        <w:rPr>
          <w:rFonts w:ascii="Times New Roman" w:eastAsia="Times New Roman" w:hAnsi="Times New Roman" w:cs="Times New Roman"/>
          <w:b/>
          <w:bCs/>
          <w:color w:val="000000"/>
          <w:sz w:val="24"/>
          <w:szCs w:val="24"/>
          <w:lang w:eastAsia="en-IN"/>
        </w:rPr>
        <w:t> </w:t>
      </w:r>
      <w:r w:rsidRPr="00EA3881">
        <w:rPr>
          <w:rFonts w:ascii="Times New Roman" w:eastAsia="Times New Roman" w:hAnsi="Times New Roman" w:cs="Times New Roman"/>
          <w:color w:val="000000"/>
          <w:sz w:val="24"/>
          <w:szCs w:val="24"/>
          <w:lang w:eastAsia="en-IN"/>
        </w:rPr>
        <w:t>market would stimulate production, increase employment and raise the National per capita income. That is why developed countries expand their market to other countries through WTO.</w:t>
      </w:r>
    </w:p>
    <w:p w:rsidR="00EA3881" w:rsidRPr="00EA3881" w:rsidRDefault="00EA3881" w:rsidP="0042637D">
      <w:pPr>
        <w:shd w:val="clear" w:color="auto" w:fill="FFFFFF"/>
        <w:spacing w:after="240" w:line="276" w:lineRule="auto"/>
        <w:jc w:val="both"/>
        <w:rPr>
          <w:rFonts w:ascii="Times New Roman" w:eastAsia="Times New Roman" w:hAnsi="Times New Roman" w:cs="Times New Roman"/>
          <w:color w:val="333333"/>
          <w:sz w:val="24"/>
          <w:szCs w:val="24"/>
          <w:lang w:eastAsia="en-IN"/>
        </w:rPr>
      </w:pPr>
      <w:r w:rsidRPr="00EA3881">
        <w:rPr>
          <w:rFonts w:ascii="Times New Roman" w:eastAsia="Times New Roman" w:hAnsi="Times New Roman" w:cs="Times New Roman"/>
          <w:b/>
          <w:bCs/>
          <w:color w:val="000000"/>
          <w:sz w:val="24"/>
          <w:szCs w:val="24"/>
          <w:lang w:eastAsia="en-IN"/>
        </w:rPr>
        <w:lastRenderedPageBreak/>
        <w:t>4. Structural Change: </w:t>
      </w:r>
      <w:r w:rsidRPr="00EA3881">
        <w:rPr>
          <w:rFonts w:ascii="Times New Roman" w:eastAsia="Times New Roman" w:hAnsi="Times New Roman" w:cs="Times New Roman"/>
          <w:color w:val="000000"/>
          <w:sz w:val="24"/>
          <w:szCs w:val="24"/>
          <w:lang w:eastAsia="en-IN"/>
        </w:rPr>
        <w:t>Structural change</w:t>
      </w:r>
      <w:r w:rsidRPr="00EA3881">
        <w:rPr>
          <w:rFonts w:ascii="Times New Roman" w:eastAsia="Times New Roman" w:hAnsi="Times New Roman" w:cs="Times New Roman"/>
          <w:b/>
          <w:bCs/>
          <w:color w:val="000000"/>
          <w:sz w:val="24"/>
          <w:szCs w:val="24"/>
          <w:lang w:eastAsia="en-IN"/>
        </w:rPr>
        <w:t> </w:t>
      </w:r>
      <w:r w:rsidRPr="00EA3881">
        <w:rPr>
          <w:rFonts w:ascii="Times New Roman" w:eastAsia="Times New Roman" w:hAnsi="Times New Roman" w:cs="Times New Roman"/>
          <w:color w:val="000000"/>
          <w:sz w:val="24"/>
          <w:szCs w:val="24"/>
          <w:lang w:eastAsia="en-IN"/>
        </w:rPr>
        <w:t>refers to change in the occupational</w:t>
      </w:r>
      <w:r w:rsidRPr="00EA3881">
        <w:rPr>
          <w:rFonts w:ascii="Times New Roman" w:eastAsia="Times New Roman" w:hAnsi="Times New Roman" w:cs="Times New Roman"/>
          <w:b/>
          <w:bCs/>
          <w:color w:val="000000"/>
          <w:sz w:val="24"/>
          <w:szCs w:val="24"/>
          <w:lang w:eastAsia="en-IN"/>
        </w:rPr>
        <w:t> </w:t>
      </w:r>
      <w:r w:rsidRPr="00EA3881">
        <w:rPr>
          <w:rFonts w:ascii="Times New Roman" w:eastAsia="Times New Roman" w:hAnsi="Times New Roman" w:cs="Times New Roman"/>
          <w:color w:val="000000"/>
          <w:sz w:val="24"/>
          <w:szCs w:val="24"/>
          <w:lang w:eastAsia="en-IN"/>
        </w:rPr>
        <w:t xml:space="preserve">structure of the economy. Any economy of the country is generally divided into three basic sectors: Primary sector such as agricultural, animal husbandry, forestry, </w:t>
      </w:r>
      <w:proofErr w:type="spellStart"/>
      <w:r w:rsidRPr="00EA3881">
        <w:rPr>
          <w:rFonts w:ascii="Times New Roman" w:eastAsia="Times New Roman" w:hAnsi="Times New Roman" w:cs="Times New Roman"/>
          <w:color w:val="000000"/>
          <w:sz w:val="24"/>
          <w:szCs w:val="24"/>
          <w:lang w:eastAsia="en-IN"/>
        </w:rPr>
        <w:t>etc</w:t>
      </w:r>
      <w:proofErr w:type="spellEnd"/>
      <w:r w:rsidRPr="00EA3881">
        <w:rPr>
          <w:rFonts w:ascii="Times New Roman" w:eastAsia="Times New Roman" w:hAnsi="Times New Roman" w:cs="Times New Roman"/>
          <w:color w:val="000000"/>
          <w:sz w:val="24"/>
          <w:szCs w:val="24"/>
          <w:lang w:eastAsia="en-IN"/>
        </w:rPr>
        <w:t>; Secondary sector such as industrial production, constructions and Tertiary sector such as trade, banking and commerce. Any economy which is predominantly agricultural tends to remain backward.</w:t>
      </w:r>
    </w:p>
    <w:p w:rsidR="00EA3881" w:rsidRPr="00EA3881" w:rsidRDefault="00EA3881" w:rsidP="0042637D">
      <w:pPr>
        <w:shd w:val="clear" w:color="auto" w:fill="FFFFFF"/>
        <w:spacing w:after="240" w:line="276" w:lineRule="auto"/>
        <w:jc w:val="both"/>
        <w:rPr>
          <w:rFonts w:ascii="Times New Roman" w:eastAsia="Times New Roman" w:hAnsi="Times New Roman" w:cs="Times New Roman"/>
          <w:color w:val="333333"/>
          <w:sz w:val="24"/>
          <w:szCs w:val="24"/>
          <w:lang w:eastAsia="en-IN"/>
        </w:rPr>
      </w:pPr>
      <w:r w:rsidRPr="00EA3881">
        <w:rPr>
          <w:rFonts w:ascii="Times New Roman" w:eastAsia="Times New Roman" w:hAnsi="Times New Roman" w:cs="Times New Roman"/>
          <w:b/>
          <w:bCs/>
          <w:color w:val="000000"/>
          <w:sz w:val="24"/>
          <w:szCs w:val="24"/>
          <w:lang w:eastAsia="en-IN"/>
        </w:rPr>
        <w:t>5. Financial System: </w:t>
      </w:r>
      <w:r w:rsidRPr="00EA3881">
        <w:rPr>
          <w:rFonts w:ascii="Times New Roman" w:eastAsia="Times New Roman" w:hAnsi="Times New Roman" w:cs="Times New Roman"/>
          <w:color w:val="000000"/>
          <w:sz w:val="24"/>
          <w:szCs w:val="24"/>
          <w:lang w:eastAsia="en-IN"/>
        </w:rPr>
        <w:t>Financial system</w:t>
      </w:r>
      <w:r w:rsidRPr="00EA3881">
        <w:rPr>
          <w:rFonts w:ascii="Times New Roman" w:eastAsia="Times New Roman" w:hAnsi="Times New Roman" w:cs="Times New Roman"/>
          <w:b/>
          <w:bCs/>
          <w:color w:val="000000"/>
          <w:sz w:val="24"/>
          <w:szCs w:val="24"/>
          <w:lang w:eastAsia="en-IN"/>
        </w:rPr>
        <w:t> </w:t>
      </w:r>
      <w:r w:rsidRPr="00EA3881">
        <w:rPr>
          <w:rFonts w:ascii="Times New Roman" w:eastAsia="Times New Roman" w:hAnsi="Times New Roman" w:cs="Times New Roman"/>
          <w:color w:val="000000"/>
          <w:sz w:val="24"/>
          <w:szCs w:val="24"/>
          <w:lang w:eastAsia="en-IN"/>
        </w:rPr>
        <w:t>implies the existence of an efficient and organized banking system in the country. There should be an organized money market to facilitate easy availability of capital.</w:t>
      </w:r>
    </w:p>
    <w:p w:rsidR="00EA3881" w:rsidRPr="0042637D" w:rsidRDefault="00EA3881" w:rsidP="0042637D">
      <w:pPr>
        <w:pStyle w:val="Heading2"/>
        <w:shd w:val="clear" w:color="auto" w:fill="FFFFFF"/>
        <w:spacing w:before="300" w:beforeAutospacing="0" w:after="240" w:afterAutospacing="0" w:line="276" w:lineRule="auto"/>
        <w:jc w:val="both"/>
        <w:rPr>
          <w:b w:val="0"/>
          <w:bCs w:val="0"/>
          <w:color w:val="282828"/>
          <w:sz w:val="24"/>
          <w:szCs w:val="24"/>
        </w:rPr>
      </w:pPr>
      <w:r w:rsidRPr="0042637D">
        <w:rPr>
          <w:color w:val="C00000"/>
          <w:sz w:val="24"/>
          <w:szCs w:val="24"/>
        </w:rPr>
        <w:t>Non- Economic Factors</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color w:val="000000"/>
          <w:sz w:val="24"/>
          <w:szCs w:val="24"/>
        </w:rPr>
        <w:t xml:space="preserve">‘Economic Development has much to do with human endowments, social attitudes, political conditions and historical accidents. Capital is a necessary but not a sufficient condition of progress. – Ragnar </w:t>
      </w:r>
      <w:proofErr w:type="spellStart"/>
      <w:r w:rsidRPr="0042637D">
        <w:rPr>
          <w:rFonts w:ascii="Times New Roman" w:hAnsi="Times New Roman" w:cs="Times New Roman"/>
          <w:color w:val="000000"/>
          <w:sz w:val="24"/>
          <w:szCs w:val="24"/>
        </w:rPr>
        <w:t>Nurkse</w:t>
      </w:r>
      <w:proofErr w:type="spellEnd"/>
      <w:r w:rsidRPr="0042637D">
        <w:rPr>
          <w:rFonts w:ascii="Times New Roman" w:hAnsi="Times New Roman" w:cs="Times New Roman"/>
          <w:color w:val="000000"/>
          <w:sz w:val="24"/>
          <w:szCs w:val="24"/>
        </w:rPr>
        <w:t>.</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1. Human Resources: </w:t>
      </w:r>
      <w:r w:rsidRPr="0042637D">
        <w:rPr>
          <w:rFonts w:ascii="Times New Roman" w:hAnsi="Times New Roman" w:cs="Times New Roman"/>
          <w:color w:val="000000"/>
          <w:sz w:val="24"/>
          <w:szCs w:val="24"/>
        </w:rPr>
        <w:t>Human resource</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 xml:space="preserve">is named as human capital because of its power to increase productivity and thereby national income. There is a circular relationship between human development and economic growth. A healthy, educated and skilled labour force is the most important productive asset. Human capital formation is the process of increasing knowledge, skills and the productive capacity of people. It includes expenditure on health, education and social services. If labour is efficient and skilled, its capacity to contribute to growth will be high. For </w:t>
      </w:r>
      <w:proofErr w:type="gramStart"/>
      <w:r w:rsidRPr="0042637D">
        <w:rPr>
          <w:rFonts w:ascii="Times New Roman" w:hAnsi="Times New Roman" w:cs="Times New Roman"/>
          <w:color w:val="000000"/>
          <w:sz w:val="24"/>
          <w:szCs w:val="24"/>
        </w:rPr>
        <w:t>example</w:t>
      </w:r>
      <w:proofErr w:type="gramEnd"/>
      <w:r w:rsidRPr="0042637D">
        <w:rPr>
          <w:rFonts w:ascii="Times New Roman" w:hAnsi="Times New Roman" w:cs="Times New Roman"/>
          <w:color w:val="000000"/>
          <w:sz w:val="24"/>
          <w:szCs w:val="24"/>
        </w:rPr>
        <w:t xml:space="preserve"> Japan and China.</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2. Technical Know-how: </w:t>
      </w:r>
      <w:r w:rsidRPr="0042637D">
        <w:rPr>
          <w:rFonts w:ascii="Times New Roman" w:hAnsi="Times New Roman" w:cs="Times New Roman"/>
          <w:color w:val="000000"/>
          <w:sz w:val="24"/>
          <w:szCs w:val="24"/>
        </w:rPr>
        <w:t>As the scientific</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and technological knowledge advances, more and more sophisticated techniques steadily raise the productivity levels in all sectors. Schumpeter attributed the cause for economic development to innovation.</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3. Political Freedom: </w:t>
      </w:r>
      <w:r w:rsidRPr="0042637D">
        <w:rPr>
          <w:rFonts w:ascii="Times New Roman" w:hAnsi="Times New Roman" w:cs="Times New Roman"/>
          <w:color w:val="000000"/>
          <w:sz w:val="24"/>
          <w:szCs w:val="24"/>
        </w:rPr>
        <w:t>The process of</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 xml:space="preserve">development is linked with the political freedom. </w:t>
      </w:r>
      <w:proofErr w:type="spellStart"/>
      <w:r w:rsidRPr="0042637D">
        <w:rPr>
          <w:rFonts w:ascii="Times New Roman" w:hAnsi="Times New Roman" w:cs="Times New Roman"/>
          <w:color w:val="000000"/>
          <w:sz w:val="24"/>
          <w:szCs w:val="24"/>
        </w:rPr>
        <w:t>Dadabhai</w:t>
      </w:r>
      <w:proofErr w:type="spellEnd"/>
      <w:r w:rsidRPr="0042637D">
        <w:rPr>
          <w:rFonts w:ascii="Times New Roman" w:hAnsi="Times New Roman" w:cs="Times New Roman"/>
          <w:color w:val="000000"/>
          <w:sz w:val="24"/>
          <w:szCs w:val="24"/>
        </w:rPr>
        <w:t xml:space="preserve"> </w:t>
      </w:r>
      <w:proofErr w:type="spellStart"/>
      <w:r w:rsidRPr="0042637D">
        <w:rPr>
          <w:rFonts w:ascii="Times New Roman" w:hAnsi="Times New Roman" w:cs="Times New Roman"/>
          <w:color w:val="000000"/>
          <w:sz w:val="24"/>
          <w:szCs w:val="24"/>
        </w:rPr>
        <w:t>Naoroji</w:t>
      </w:r>
      <w:proofErr w:type="spellEnd"/>
      <w:r w:rsidRPr="0042637D">
        <w:rPr>
          <w:rFonts w:ascii="Times New Roman" w:hAnsi="Times New Roman" w:cs="Times New Roman"/>
          <w:color w:val="000000"/>
          <w:sz w:val="24"/>
          <w:szCs w:val="24"/>
        </w:rPr>
        <w:t xml:space="preserve"> explained in his classic work ‘Poverty and Un-British Rule in India’ that the drain of wealth from India under the British rule was the major cause of the increase in poverty in India.</w:t>
      </w:r>
    </w:p>
    <w:p w:rsidR="00EA3881" w:rsidRPr="0042637D" w:rsidRDefault="00EA3881" w:rsidP="0042637D">
      <w:pPr>
        <w:shd w:val="clear" w:color="auto" w:fill="FFFFFF"/>
        <w:spacing w:after="240" w:line="276" w:lineRule="auto"/>
        <w:jc w:val="both"/>
        <w:rPr>
          <w:rFonts w:ascii="Times New Roman" w:hAnsi="Times New Roman" w:cs="Times New Roman"/>
          <w:color w:val="333333"/>
          <w:sz w:val="24"/>
          <w:szCs w:val="24"/>
        </w:rPr>
      </w:pPr>
      <w:r w:rsidRPr="0042637D">
        <w:rPr>
          <w:rFonts w:ascii="Times New Roman" w:hAnsi="Times New Roman" w:cs="Times New Roman"/>
          <w:b/>
          <w:bCs/>
          <w:color w:val="000000"/>
          <w:sz w:val="24"/>
          <w:szCs w:val="24"/>
        </w:rPr>
        <w:t>4. Social Organization: </w:t>
      </w:r>
      <w:r w:rsidRPr="0042637D">
        <w:rPr>
          <w:rFonts w:ascii="Times New Roman" w:hAnsi="Times New Roman" w:cs="Times New Roman"/>
          <w:color w:val="000000"/>
          <w:sz w:val="24"/>
          <w:szCs w:val="24"/>
        </w:rPr>
        <w:t>People show</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interest in the development activity only when they feel that the fruits of development will be fairly distributed. Mass participation in development programs is a pre-condition for</w:t>
      </w:r>
      <w:r w:rsidRPr="0042637D">
        <w:rPr>
          <w:rFonts w:ascii="Times New Roman" w:hAnsi="Times New Roman" w:cs="Times New Roman"/>
          <w:b/>
          <w:bCs/>
          <w:color w:val="000000"/>
          <w:sz w:val="24"/>
          <w:szCs w:val="24"/>
        </w:rPr>
        <w:t> </w:t>
      </w:r>
      <w:r w:rsidRPr="0042637D">
        <w:rPr>
          <w:rFonts w:ascii="Times New Roman" w:hAnsi="Times New Roman" w:cs="Times New Roman"/>
          <w:color w:val="000000"/>
          <w:sz w:val="24"/>
          <w:szCs w:val="24"/>
        </w:rPr>
        <w:t>accelerating the development process. Whenever the defective social organization allows some groups to appropriate the benefits of growth. majority of the poor people do not participate in the process of development. This is called crony capitalism.</w:t>
      </w:r>
    </w:p>
    <w:p w:rsidR="00EA3881" w:rsidRPr="0042637D" w:rsidRDefault="00EA3881" w:rsidP="0042637D">
      <w:pPr>
        <w:shd w:val="clear" w:color="auto" w:fill="FFFFFF"/>
        <w:spacing w:after="240" w:line="276" w:lineRule="auto"/>
        <w:jc w:val="both"/>
        <w:rPr>
          <w:rFonts w:ascii="Times New Roman" w:hAnsi="Times New Roman" w:cs="Times New Roman"/>
          <w:color w:val="000000"/>
          <w:sz w:val="24"/>
          <w:szCs w:val="24"/>
        </w:rPr>
      </w:pPr>
      <w:r w:rsidRPr="0042637D">
        <w:rPr>
          <w:rFonts w:ascii="Times New Roman" w:hAnsi="Times New Roman" w:cs="Times New Roman"/>
          <w:b/>
          <w:bCs/>
          <w:color w:val="000000"/>
          <w:sz w:val="24"/>
          <w:szCs w:val="24"/>
        </w:rPr>
        <w:t>5. Corruption free administration: </w:t>
      </w:r>
      <w:r w:rsidRPr="0042637D">
        <w:rPr>
          <w:rFonts w:ascii="Times New Roman" w:hAnsi="Times New Roman" w:cs="Times New Roman"/>
          <w:color w:val="000000"/>
          <w:sz w:val="24"/>
          <w:szCs w:val="24"/>
        </w:rPr>
        <w:t>Corruption is a negative factor in the growth process. Unless the countries root-out corruption in their administrative system, the crony capitalists and traders will continue to exploit national resources. The tax evasion tends to breed corruption and hamper economic progress.</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21.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b/>
          <w:bCs/>
        </w:rPr>
        <w:t>Consequences of Overpopulation</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lastRenderedPageBreak/>
        <w:t xml:space="preserve">Overpopulation can have a range of consequences on of the consequences of overpopulation are: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Strain on resources: With more people, there is </w:t>
      </w:r>
      <w:proofErr w:type="spellStart"/>
      <w:r w:rsidRPr="0042637D">
        <w:rPr>
          <w:rFonts w:ascii="Times New Roman" w:hAnsi="Times New Roman" w:cs="Times New Roman"/>
        </w:rPr>
        <w:t>inwater</w:t>
      </w:r>
      <w:proofErr w:type="spellEnd"/>
      <w:r w:rsidRPr="0042637D">
        <w:rPr>
          <w:rFonts w:ascii="Times New Roman" w:hAnsi="Times New Roman" w:cs="Times New Roman"/>
        </w:rPr>
        <w:t xml:space="preserve">, and energy. This can lead to depletion of </w:t>
      </w:r>
      <w:proofErr w:type="spellStart"/>
      <w:r w:rsidRPr="0042637D">
        <w:rPr>
          <w:rFonts w:ascii="Times New Roman" w:hAnsi="Times New Roman" w:cs="Times New Roman"/>
        </w:rPr>
        <w:t>natstrain</w:t>
      </w:r>
      <w:proofErr w:type="spellEnd"/>
      <w:r w:rsidRPr="0042637D">
        <w:rPr>
          <w:rFonts w:ascii="Times New Roman" w:hAnsi="Times New Roman" w:cs="Times New Roman"/>
        </w:rPr>
        <w:t xml:space="preserve"> on infrastructure.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Increased pollution: As population density </w:t>
      </w:r>
      <w:proofErr w:type="spellStart"/>
      <w:r w:rsidRPr="0042637D">
        <w:rPr>
          <w:rFonts w:ascii="Times New Roman" w:hAnsi="Times New Roman" w:cs="Times New Roman"/>
        </w:rPr>
        <w:t>increawater</w:t>
      </w:r>
      <w:proofErr w:type="spellEnd"/>
      <w:r w:rsidRPr="0042637D">
        <w:rPr>
          <w:rFonts w:ascii="Times New Roman" w:hAnsi="Times New Roman" w:cs="Times New Roman"/>
        </w:rPr>
        <w:t xml:space="preserve"> pollution, increased carbon emissions, and </w:t>
      </w:r>
      <w:proofErr w:type="spellStart"/>
      <w:r w:rsidRPr="0042637D">
        <w:rPr>
          <w:rFonts w:ascii="Times New Roman" w:hAnsi="Times New Roman" w:cs="Times New Roman"/>
        </w:rPr>
        <w:t>nehealth</w:t>
      </w:r>
      <w:proofErr w:type="spellEnd"/>
      <w:r w:rsidRPr="0042637D">
        <w:rPr>
          <w:rFonts w:ascii="Times New Roman" w:hAnsi="Times New Roman" w:cs="Times New Roman"/>
        </w:rPr>
        <w:t xml:space="preserve">.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Spread of diseases: Overcrowding and poor </w:t>
      </w:r>
      <w:proofErr w:type="spellStart"/>
      <w:r w:rsidRPr="0042637D">
        <w:rPr>
          <w:rFonts w:ascii="Times New Roman" w:hAnsi="Times New Roman" w:cs="Times New Roman"/>
        </w:rPr>
        <w:t>sanitdiseases</w:t>
      </w:r>
      <w:proofErr w:type="spellEnd"/>
      <w:r w:rsidRPr="0042637D">
        <w:rPr>
          <w:rFonts w:ascii="Times New Roman" w:hAnsi="Times New Roman" w:cs="Times New Roman"/>
        </w:rPr>
        <w:t xml:space="preserve"> such as tuberculosis and cholera. </w:t>
      </w:r>
      <w:proofErr w:type="spellStart"/>
      <w:r w:rsidRPr="0042637D">
        <w:rPr>
          <w:rFonts w:ascii="Times New Roman" w:hAnsi="Times New Roman" w:cs="Times New Roman"/>
        </w:rPr>
        <w:t>Increasedof</w:t>
      </w:r>
      <w:proofErr w:type="spellEnd"/>
      <w:r w:rsidRPr="0042637D">
        <w:rPr>
          <w:rFonts w:ascii="Times New Roman" w:hAnsi="Times New Roman" w:cs="Times New Roman"/>
        </w:rPr>
        <w:t xml:space="preserve"> diseases such as COVID-19.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Conflict over resources: As resources become </w:t>
      </w:r>
      <w:proofErr w:type="spellStart"/>
      <w:r w:rsidRPr="0042637D">
        <w:rPr>
          <w:rFonts w:ascii="Times New Roman" w:hAnsi="Times New Roman" w:cs="Times New Roman"/>
        </w:rPr>
        <w:t>scaand</w:t>
      </w:r>
      <w:proofErr w:type="spellEnd"/>
      <w:r w:rsidRPr="0042637D">
        <w:rPr>
          <w:rFonts w:ascii="Times New Roman" w:hAnsi="Times New Roman" w:cs="Times New Roman"/>
        </w:rPr>
        <w:t xml:space="preserve"> social unrest.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Pressure on infrastructure: As the population </w:t>
      </w:r>
      <w:proofErr w:type="spellStart"/>
      <w:r w:rsidRPr="0042637D">
        <w:rPr>
          <w:rFonts w:ascii="Times New Roman" w:hAnsi="Times New Roman" w:cs="Times New Roman"/>
        </w:rPr>
        <w:t>grotransportation</w:t>
      </w:r>
      <w:proofErr w:type="spellEnd"/>
      <w:r w:rsidRPr="0042637D">
        <w:rPr>
          <w:rFonts w:ascii="Times New Roman" w:hAnsi="Times New Roman" w:cs="Times New Roman"/>
        </w:rPr>
        <w:t xml:space="preserve">, and other infrastructure. This can </w:t>
      </w:r>
      <w:proofErr w:type="spellStart"/>
      <w:r w:rsidRPr="0042637D">
        <w:rPr>
          <w:rFonts w:ascii="Times New Roman" w:hAnsi="Times New Roman" w:cs="Times New Roman"/>
        </w:rPr>
        <w:t>leexisting</w:t>
      </w:r>
      <w:proofErr w:type="spellEnd"/>
      <w:r w:rsidRPr="0042637D">
        <w:rPr>
          <w:rFonts w:ascii="Times New Roman" w:hAnsi="Times New Roman" w:cs="Times New Roman"/>
        </w:rPr>
        <w:t xml:space="preserve"> infrastructure.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Economic strain: Overpopulation can lead to </w:t>
      </w:r>
      <w:proofErr w:type="spellStart"/>
      <w:r w:rsidRPr="0042637D">
        <w:rPr>
          <w:rFonts w:ascii="Times New Roman" w:hAnsi="Times New Roman" w:cs="Times New Roman"/>
        </w:rPr>
        <w:t>increcompeting</w:t>
      </w:r>
      <w:proofErr w:type="spellEnd"/>
      <w:r w:rsidRPr="0042637D">
        <w:rPr>
          <w:rFonts w:ascii="Times New Roman" w:hAnsi="Times New Roman" w:cs="Times New Roman"/>
        </w:rPr>
        <w:t xml:space="preserve"> for jobs. This can also lead to lower wage </w:t>
      </w:r>
    </w:p>
    <w:p w:rsidR="00982585" w:rsidRPr="0042637D" w:rsidRDefault="00982585" w:rsidP="0042637D">
      <w:pPr>
        <w:pStyle w:val="Default"/>
        <w:spacing w:line="276" w:lineRule="auto"/>
        <w:jc w:val="both"/>
        <w:rPr>
          <w:rFonts w:ascii="Times New Roman" w:hAnsi="Times New Roman" w:cs="Times New Roman"/>
        </w:rPr>
      </w:pPr>
      <w:r w:rsidRPr="0042637D">
        <w:rPr>
          <w:rFonts w:ascii="Times New Roman" w:hAnsi="Times New Roman" w:cs="Times New Roman"/>
        </w:rPr>
        <w:t xml:space="preserve">Loss of biodiversity: </w:t>
      </w:r>
      <w:proofErr w:type="gramStart"/>
      <w:r w:rsidRPr="0042637D">
        <w:rPr>
          <w:rFonts w:ascii="Times New Roman" w:hAnsi="Times New Roman" w:cs="Times New Roman"/>
        </w:rPr>
        <w:t>As  populations</w:t>
      </w:r>
      <w:proofErr w:type="gramEnd"/>
      <w:r w:rsidRPr="0042637D">
        <w:rPr>
          <w:rFonts w:ascii="Times New Roman" w:hAnsi="Times New Roman" w:cs="Times New Roman"/>
        </w:rPr>
        <w:t xml:space="preserve"> </w:t>
      </w:r>
      <w:proofErr w:type="spellStart"/>
      <w:r w:rsidRPr="0042637D">
        <w:rPr>
          <w:rFonts w:ascii="Times New Roman" w:hAnsi="Times New Roman" w:cs="Times New Roman"/>
        </w:rPr>
        <w:t>grow,housing</w:t>
      </w:r>
      <w:proofErr w:type="spellEnd"/>
      <w:r w:rsidRPr="0042637D">
        <w:rPr>
          <w:rFonts w:ascii="Times New Roman" w:hAnsi="Times New Roman" w:cs="Times New Roman"/>
        </w:rPr>
        <w:t>, agriculture, and industry</w:t>
      </w:r>
      <w:r w:rsidRPr="0042637D">
        <w:rPr>
          <w:rFonts w:ascii="Times New Roman" w:hAnsi="Times New Roman" w:cs="Times New Roman"/>
        </w:rPr>
        <w:t xml:space="preserve">. This can lead to </w:t>
      </w:r>
      <w:proofErr w:type="spellStart"/>
      <w:r w:rsidRPr="0042637D">
        <w:rPr>
          <w:rFonts w:ascii="Times New Roman" w:hAnsi="Times New Roman" w:cs="Times New Roman"/>
        </w:rPr>
        <w:t>lecosystems</w:t>
      </w:r>
      <w:proofErr w:type="spellEnd"/>
      <w:r w:rsidRPr="0042637D">
        <w:rPr>
          <w:rFonts w:ascii="Times New Roman" w:hAnsi="Times New Roman" w:cs="Times New Roman"/>
        </w:rPr>
        <w:t>.</w:t>
      </w:r>
    </w:p>
    <w:p w:rsidR="00982585" w:rsidRPr="0042637D" w:rsidRDefault="00574503" w:rsidP="0042637D">
      <w:pPr>
        <w:autoSpaceDE w:val="0"/>
        <w:autoSpaceDN w:val="0"/>
        <w:adjustRightInd w:val="0"/>
        <w:spacing w:after="0" w:line="276" w:lineRule="auto"/>
        <w:jc w:val="both"/>
        <w:rPr>
          <w:rFonts w:ascii="Times New Roman" w:hAnsi="Times New Roman" w:cs="Times New Roman"/>
          <w:color w:val="000000"/>
          <w:sz w:val="24"/>
          <w:szCs w:val="24"/>
        </w:rPr>
      </w:pPr>
      <w:r w:rsidRPr="0042637D">
        <w:rPr>
          <w:rFonts w:ascii="Times New Roman" w:hAnsi="Times New Roman" w:cs="Times New Roman"/>
          <w:color w:val="000000"/>
          <w:sz w:val="24"/>
          <w:szCs w:val="24"/>
        </w:rPr>
        <w:t>22. Difficulties to calculate the national income:</w:t>
      </w:r>
    </w:p>
    <w:p w:rsidR="00574503" w:rsidRPr="0042637D" w:rsidRDefault="00574503" w:rsidP="0042637D">
      <w:pPr>
        <w:autoSpaceDE w:val="0"/>
        <w:autoSpaceDN w:val="0"/>
        <w:adjustRightInd w:val="0"/>
        <w:spacing w:after="0" w:line="276" w:lineRule="auto"/>
        <w:jc w:val="both"/>
        <w:rPr>
          <w:rFonts w:ascii="Times New Roman" w:hAnsi="Times New Roman" w:cs="Times New Roman"/>
          <w:color w:val="424142"/>
          <w:spacing w:val="5"/>
          <w:sz w:val="24"/>
          <w:szCs w:val="24"/>
          <w:shd w:val="clear" w:color="auto" w:fill="FFFFFF"/>
        </w:rPr>
      </w:pPr>
      <w:r w:rsidRPr="0042637D">
        <w:rPr>
          <w:rFonts w:ascii="Times New Roman" w:hAnsi="Times New Roman" w:cs="Times New Roman"/>
          <w:color w:val="000000"/>
          <w:sz w:val="24"/>
          <w:szCs w:val="24"/>
        </w:rPr>
        <w:t>1.</w:t>
      </w:r>
      <w:r w:rsidRPr="0042637D">
        <w:rPr>
          <w:rFonts w:ascii="Times New Roman" w:hAnsi="Times New Roman" w:cs="Times New Roman"/>
          <w:color w:val="424142"/>
          <w:spacing w:val="5"/>
          <w:sz w:val="24"/>
          <w:szCs w:val="24"/>
          <w:shd w:val="clear" w:color="auto" w:fill="FFFFFF"/>
        </w:rPr>
        <w:t xml:space="preserve"> </w:t>
      </w:r>
      <w:r w:rsidRPr="0042637D">
        <w:rPr>
          <w:rFonts w:ascii="Times New Roman" w:hAnsi="Times New Roman" w:cs="Times New Roman"/>
          <w:color w:val="424142"/>
          <w:spacing w:val="5"/>
          <w:sz w:val="24"/>
          <w:szCs w:val="24"/>
          <w:shd w:val="clear" w:color="auto" w:fill="FFFFFF"/>
        </w:rPr>
        <w:t>The first difficulty arises because of the prevalence of non-monetized transactions in under-developed countries like India, so that a considerable part of output does not come into the market at all. Agriculture still being in the nature of subsistence farming in these countries, a major part of output is consumed at the farm itself. The national income statistician, therefore, has to face the problem of finding a suitable measure for this part of output.</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ii) Because of illiteracy, most producers have no idea of the quantity and value of their output. They do not follow the practice of keeping regular accounts. This makes the task of getting reliable information from a large number of petty producers all the more difficult.</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(iii) Because of under-development, occupational specialization is still incomplete so that there is a lack of differentiation in economic functioning. An individual may receive income partly from farm ownership, partly from manual work in industry in the slack season, etc.</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(iv) There is a general lack of adequate statistical data and this makes the task of estimation all the more difficult.</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(v) It is not easy to calculate the value of inventories, i.e., raw materials, semi-finished and finished goods in the custody of the producers. Obviously, any miscalculation on this score will vitiate the estimates of the output of productive enterprises.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vi) The calculation of depreciation on capital consumption presents another formidable difficulty. There are no accepted standard rates of deprecia</w:t>
      </w:r>
      <w:r w:rsidRPr="00574503">
        <w:rPr>
          <w:rFonts w:ascii="Times New Roman" w:eastAsia="Times New Roman" w:hAnsi="Times New Roman" w:cs="Times New Roman"/>
          <w:color w:val="424142"/>
          <w:spacing w:val="5"/>
          <w:sz w:val="24"/>
          <w:szCs w:val="24"/>
          <w:lang w:eastAsia="en-IN"/>
        </w:rPr>
        <w:softHyphen/>
        <w:t>tion applicable to the various categories of machines. Unless from the gross national income correct deductions are made for depreciation, the estimate of net national income is bound to go wrong.</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lastRenderedPageBreak/>
        <w:t>(vii) Then there is the difficulty of avoiding double counting. If the value of the output of sugar and sugarcane are counted separately, the value of the sugarcane utilized in the manufacture of sugar will have been counted twice. This must be avoided.</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(viii) The application of the expenditure method too is full of difficulties. It is difficult to estimate all personal as well as investment expenditure.</w:t>
      </w:r>
    </w:p>
    <w:p w:rsidR="00574503" w:rsidRPr="0042637D" w:rsidRDefault="00574503" w:rsidP="0042637D">
      <w:pPr>
        <w:autoSpaceDE w:val="0"/>
        <w:autoSpaceDN w:val="0"/>
        <w:adjustRightInd w:val="0"/>
        <w:spacing w:after="0" w:line="276" w:lineRule="auto"/>
        <w:jc w:val="both"/>
        <w:rPr>
          <w:rFonts w:ascii="Times New Roman" w:hAnsi="Times New Roman" w:cs="Times New Roman"/>
          <w:b/>
          <w:bCs/>
          <w:color w:val="424142"/>
          <w:spacing w:val="5"/>
          <w:sz w:val="24"/>
          <w:szCs w:val="24"/>
          <w:shd w:val="clear" w:color="auto" w:fill="FFFFFF"/>
        </w:rPr>
      </w:pPr>
      <w:r w:rsidRPr="0042637D">
        <w:rPr>
          <w:rFonts w:ascii="Times New Roman" w:hAnsi="Times New Roman" w:cs="Times New Roman"/>
          <w:b/>
          <w:bCs/>
          <w:color w:val="424142"/>
          <w:spacing w:val="5"/>
          <w:sz w:val="24"/>
          <w:szCs w:val="24"/>
          <w:shd w:val="clear" w:color="auto" w:fill="FFFFFF"/>
        </w:rPr>
        <w:t>Special Difficulties of Measurement in Underdeveloped Countries:</w:t>
      </w:r>
    </w:p>
    <w:p w:rsidR="00574503" w:rsidRPr="0042637D" w:rsidRDefault="00574503" w:rsidP="0042637D">
      <w:pPr>
        <w:autoSpaceDE w:val="0"/>
        <w:autoSpaceDN w:val="0"/>
        <w:adjustRightInd w:val="0"/>
        <w:spacing w:after="0" w:line="276" w:lineRule="auto"/>
        <w:jc w:val="both"/>
        <w:rPr>
          <w:rFonts w:ascii="Times New Roman" w:hAnsi="Times New Roman" w:cs="Times New Roman"/>
          <w:color w:val="424142"/>
          <w:spacing w:val="5"/>
          <w:sz w:val="24"/>
          <w:szCs w:val="24"/>
          <w:shd w:val="clear" w:color="auto" w:fill="FFFFFF"/>
        </w:rPr>
      </w:pPr>
      <w:r w:rsidRPr="0042637D">
        <w:rPr>
          <w:rFonts w:ascii="Times New Roman" w:hAnsi="Times New Roman" w:cs="Times New Roman"/>
          <w:color w:val="424142"/>
          <w:spacing w:val="5"/>
          <w:sz w:val="24"/>
          <w:szCs w:val="24"/>
          <w:shd w:val="clear" w:color="auto" w:fill="FFFFFF"/>
        </w:rPr>
        <w:t>The estimation of national income in any country is a very difficult task. But in under-developed countries like India, the difficulties are particularly great.</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proofErr w:type="spellStart"/>
      <w:r w:rsidRPr="00574503">
        <w:rPr>
          <w:rFonts w:ascii="Times New Roman" w:eastAsia="Times New Roman" w:hAnsi="Times New Roman" w:cs="Times New Roman"/>
          <w:b/>
          <w:bCs/>
          <w:color w:val="424142"/>
          <w:spacing w:val="5"/>
          <w:sz w:val="24"/>
          <w:szCs w:val="24"/>
          <w:lang w:eastAsia="en-IN"/>
        </w:rPr>
        <w:t>i</w:t>
      </w:r>
      <w:proofErr w:type="spellEnd"/>
      <w:r w:rsidRPr="00574503">
        <w:rPr>
          <w:rFonts w:ascii="Times New Roman" w:eastAsia="Times New Roman" w:hAnsi="Times New Roman" w:cs="Times New Roman"/>
          <w:b/>
          <w:bCs/>
          <w:color w:val="424142"/>
          <w:spacing w:val="5"/>
          <w:sz w:val="24"/>
          <w:szCs w:val="24"/>
          <w:lang w:eastAsia="en-IN"/>
        </w:rPr>
        <w:t>) Lack of Reliable Statistics: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The most serious handicap is the inade</w:t>
      </w:r>
      <w:r w:rsidRPr="00574503">
        <w:rPr>
          <w:rFonts w:ascii="Times New Roman" w:eastAsia="Times New Roman" w:hAnsi="Times New Roman" w:cs="Times New Roman"/>
          <w:color w:val="424142"/>
          <w:spacing w:val="5"/>
          <w:sz w:val="24"/>
          <w:szCs w:val="24"/>
          <w:lang w:eastAsia="en-IN"/>
        </w:rPr>
        <w:softHyphen/>
        <w:t>quacy, non-availability and unreliability of statistics. Correct statistical infor</w:t>
      </w:r>
      <w:r w:rsidRPr="00574503">
        <w:rPr>
          <w:rFonts w:ascii="Times New Roman" w:eastAsia="Times New Roman" w:hAnsi="Times New Roman" w:cs="Times New Roman"/>
          <w:color w:val="424142"/>
          <w:spacing w:val="5"/>
          <w:sz w:val="24"/>
          <w:szCs w:val="24"/>
          <w:lang w:eastAsia="en-IN"/>
        </w:rPr>
        <w:softHyphen/>
        <w:t>mation regarding agriculture and allied occupations is not available. There is also no information available regarding consumption, expenditure and savings of either rural or urban population. Besides, owing to regional diversities, statistics available about one region cannot be used for another region.</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(ii) Absence of Proper Accounts: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Illiteracy of the people and the absence of the practice of keeping accounts is the next. In western countries, economic statistics are collected directly from individuals and enterprises. This is obviously not possible in India. Moreover, Indian people are by tradition suspicious and do not co-operate in the collection of data.</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(iii) Inability to Estimate:</w:t>
      </w:r>
    </w:p>
    <w:p w:rsidR="00574503" w:rsidRPr="0042637D" w:rsidRDefault="00574503" w:rsidP="0042637D">
      <w:pPr>
        <w:pStyle w:val="NormalWeb"/>
        <w:shd w:val="clear" w:color="auto" w:fill="FFFFFF"/>
        <w:spacing w:before="0" w:beforeAutospacing="0" w:after="300" w:afterAutospacing="0" w:line="276" w:lineRule="auto"/>
        <w:jc w:val="both"/>
        <w:rPr>
          <w:color w:val="424142"/>
          <w:spacing w:val="5"/>
        </w:rPr>
      </w:pPr>
      <w:r w:rsidRPr="00574503">
        <w:rPr>
          <w:color w:val="424142"/>
          <w:spacing w:val="5"/>
        </w:rPr>
        <w:t>Besides, most of the Indian producers are not capable of working out the exact quantity and the value of their products. Thus,</w:t>
      </w:r>
      <w:r w:rsidRPr="0042637D">
        <w:rPr>
          <w:color w:val="424142"/>
          <w:spacing w:val="5"/>
        </w:rPr>
        <w:t xml:space="preserve"> “an assessment of output, produced by self-employed agriculturists, small producers and owners of household enterprises in the un-organised sector, would require an element of guess work.”</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(iv) Unorganized Production:</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For the most part, production, both agricul</w:t>
      </w:r>
      <w:r w:rsidRPr="00574503">
        <w:rPr>
          <w:rFonts w:ascii="Times New Roman" w:eastAsia="Times New Roman" w:hAnsi="Times New Roman" w:cs="Times New Roman"/>
          <w:color w:val="424142"/>
          <w:spacing w:val="5"/>
          <w:sz w:val="24"/>
          <w:szCs w:val="24"/>
          <w:lang w:eastAsia="en-IN"/>
        </w:rPr>
        <w:softHyphen/>
        <w:t>tural and industrial, is unorganized and scattered. Thus, it does not admit of easy calculation. This also applies to household crafts.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(v) Lack of proper Classification:</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A major part of the Indian economy consists of household enterprises which perform simultaneously functions belonging to different occupational categories. Thus the usual industrial classification cannot be observed.</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(vi) Lack of Uniform Basis: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lastRenderedPageBreak/>
        <w:t>Another difficulty is the absence of a uniform basis which could be used for evaluating commodities and services in terms of money. This is made more difficult by the fact that a considerable portion of the output in India does not come into the market at all; it is either consumed by the producers themselves or bartered for other commodities and services. The large unorganized and non-monetized sector of the Indian economy presents the great difficulty in national income calculations.</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b/>
          <w:bCs/>
          <w:color w:val="424142"/>
          <w:spacing w:val="5"/>
          <w:sz w:val="24"/>
          <w:szCs w:val="24"/>
          <w:lang w:eastAsia="en-IN"/>
        </w:rPr>
        <w:t>(vii) Lack of Common Denominator:</w:t>
      </w:r>
    </w:p>
    <w:p w:rsidR="00714F34" w:rsidRPr="0042637D"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Lastly, there is the universal academic difficulty of reducing the numerous economic activities of millions of people to a common measurable denominator.</w:t>
      </w:r>
    </w:p>
    <w:p w:rsidR="000B3D50" w:rsidRPr="0042637D" w:rsidRDefault="000B3D50" w:rsidP="0042637D">
      <w:pPr>
        <w:shd w:val="clear" w:color="auto" w:fill="FFFFFF"/>
        <w:spacing w:after="300" w:line="276" w:lineRule="auto"/>
        <w:jc w:val="both"/>
        <w:rPr>
          <w:rFonts w:ascii="Times New Roman" w:hAnsi="Times New Roman" w:cs="Times New Roman"/>
          <w:sz w:val="24"/>
          <w:szCs w:val="24"/>
        </w:rPr>
      </w:pPr>
      <w:r w:rsidRPr="0042637D">
        <w:rPr>
          <w:rFonts w:ascii="Times New Roman" w:eastAsia="Times New Roman" w:hAnsi="Times New Roman" w:cs="Times New Roman"/>
          <w:color w:val="424142"/>
          <w:spacing w:val="5"/>
          <w:sz w:val="24"/>
          <w:szCs w:val="24"/>
          <w:lang w:eastAsia="en-IN"/>
        </w:rPr>
        <w:t>23.</w:t>
      </w:r>
      <w:r w:rsidRPr="0042637D">
        <w:rPr>
          <w:rFonts w:ascii="Times New Roman" w:hAnsi="Times New Roman" w:cs="Times New Roman"/>
          <w:sz w:val="24"/>
          <w:szCs w:val="24"/>
        </w:rPr>
        <w:t xml:space="preserve"> </w:t>
      </w:r>
      <w:r w:rsidRPr="0042637D">
        <w:rPr>
          <w:rFonts w:ascii="Times New Roman" w:hAnsi="Times New Roman" w:cs="Times New Roman"/>
          <w:sz w:val="24"/>
          <w:szCs w:val="24"/>
        </w:rPr>
        <w:t xml:space="preserve">Public Expenditure Classification in India </w:t>
      </w:r>
      <w:proofErr w:type="gramStart"/>
      <w:r w:rsidRPr="0042637D">
        <w:rPr>
          <w:rFonts w:ascii="Times New Roman" w:hAnsi="Times New Roman" w:cs="Times New Roman"/>
          <w:sz w:val="24"/>
          <w:szCs w:val="24"/>
        </w:rPr>
        <w:t>The</w:t>
      </w:r>
      <w:proofErr w:type="gramEnd"/>
      <w:r w:rsidRPr="0042637D">
        <w:rPr>
          <w:rFonts w:ascii="Times New Roman" w:hAnsi="Times New Roman" w:cs="Times New Roman"/>
          <w:sz w:val="24"/>
          <w:szCs w:val="24"/>
        </w:rPr>
        <w:t xml:space="preserve"> Government of India spends on various activities at three levels – the Centre, State and Local. It is incurred on its development and non-development programmes or its plan and non-plan programmes during a fiscal year which is divided into two categories: 1. Revenue Expenditure: The revenue expenditure is the amount that is spent on normal running of government departments and various </w:t>
      </w:r>
      <w:proofErr w:type="gramStart"/>
      <w:r w:rsidRPr="0042637D">
        <w:rPr>
          <w:rFonts w:ascii="Times New Roman" w:hAnsi="Times New Roman" w:cs="Times New Roman"/>
          <w:sz w:val="24"/>
          <w:szCs w:val="24"/>
        </w:rPr>
        <w:t>services..</w:t>
      </w:r>
      <w:proofErr w:type="gramEnd"/>
      <w:r w:rsidRPr="0042637D">
        <w:rPr>
          <w:rFonts w:ascii="Times New Roman" w:hAnsi="Times New Roman" w:cs="Times New Roman"/>
          <w:sz w:val="24"/>
          <w:szCs w:val="24"/>
        </w:rPr>
        <w:t xml:space="preserve"> These are those items that do not create any assets nor reduce the government’s liability. Examples of revenue expenditure are salaries, pensions, repairs, and maintenance, etc. 2. Capital Expenditure: It is the amount that is spent on creating long-term assets in a fiscal year such as infrastructural developmental projects to build dams, highways, plants, equipment, etc. The capital expenditure helps in reducing the liability of the governm</w:t>
      </w:r>
      <w:r w:rsidRPr="0042637D">
        <w:rPr>
          <w:rFonts w:ascii="Times New Roman" w:hAnsi="Times New Roman" w:cs="Times New Roman"/>
          <w:sz w:val="24"/>
          <w:szCs w:val="24"/>
        </w:rPr>
        <w:t>ent.</w:t>
      </w:r>
    </w:p>
    <w:p w:rsidR="000B3D50" w:rsidRPr="0042637D" w:rsidRDefault="000B3D50" w:rsidP="0042637D">
      <w:pPr>
        <w:shd w:val="clear" w:color="auto" w:fill="FFFFFF"/>
        <w:spacing w:after="300" w:line="276" w:lineRule="auto"/>
        <w:jc w:val="both"/>
        <w:rPr>
          <w:rFonts w:ascii="Times New Roman" w:hAnsi="Times New Roman" w:cs="Times New Roman"/>
          <w:sz w:val="24"/>
          <w:szCs w:val="24"/>
        </w:rPr>
      </w:pPr>
      <w:r w:rsidRPr="0042637D">
        <w:rPr>
          <w:rFonts w:ascii="Times New Roman" w:hAnsi="Times New Roman" w:cs="Times New Roman"/>
          <w:sz w:val="24"/>
          <w:szCs w:val="24"/>
        </w:rPr>
        <w:t xml:space="preserve">The above-mentioned basic classification is also called as transferrable and </w:t>
      </w:r>
      <w:proofErr w:type="spellStart"/>
      <w:r w:rsidRPr="0042637D">
        <w:rPr>
          <w:rFonts w:ascii="Times New Roman" w:hAnsi="Times New Roman" w:cs="Times New Roman"/>
          <w:sz w:val="24"/>
          <w:szCs w:val="24"/>
        </w:rPr>
        <w:t>nontransferrable</w:t>
      </w:r>
      <w:proofErr w:type="spellEnd"/>
      <w:r w:rsidRPr="0042637D">
        <w:rPr>
          <w:rFonts w:ascii="Times New Roman" w:hAnsi="Times New Roman" w:cs="Times New Roman"/>
          <w:sz w:val="24"/>
          <w:szCs w:val="24"/>
        </w:rPr>
        <w:t xml:space="preserve"> expenditure or productive and non-productive expenditure. Plan and Non-Plan Expenditure: Since 1947, India has been following the pattern of the classification of expenditure into plan and non-plan. Plan Expenditure is that public expenditure which represents current development and investment outlays (expenditure) that arise due to proposals in the current plan. Such expenditure is incurred on financing the central plan relating to different sectors of the economy for example, electricity generation, irrigation, science, and technology, etc. Any financial assistance given to the states also falls under plan expenditure which may be divided into revenue and capital expenditure.</w:t>
      </w:r>
    </w:p>
    <w:p w:rsidR="000B3D50" w:rsidRPr="0042637D" w:rsidRDefault="000B3D50" w:rsidP="0042637D">
      <w:pPr>
        <w:shd w:val="clear" w:color="auto" w:fill="FFFFFF"/>
        <w:spacing w:after="300" w:line="276" w:lineRule="auto"/>
        <w:jc w:val="both"/>
        <w:rPr>
          <w:rFonts w:ascii="Times New Roman" w:hAnsi="Times New Roman" w:cs="Times New Roman"/>
          <w:sz w:val="24"/>
          <w:szCs w:val="24"/>
        </w:rPr>
      </w:pPr>
      <w:r w:rsidRPr="0042637D">
        <w:rPr>
          <w:rFonts w:ascii="Times New Roman" w:hAnsi="Times New Roman" w:cs="Times New Roman"/>
          <w:sz w:val="24"/>
          <w:szCs w:val="24"/>
        </w:rPr>
        <w:t xml:space="preserve">Non-Plan Expenditure is the estimated expenditure in the budget for day-to-day functioning of the administration and the government for example, police, judiciary, armed forces, etc. The only distinction that is currently applicable in India for public expenditure is revenue and capital. The distinction between plan and non-plan expenditure was abolished with the merger of both. It was done after the dismantling of the Planning Commission to ease out issues in resource allocation as it led to a fragmented view in determining the cost-of-service delivery by linking outlays to outcomes. In 2011, the Expert Committee headed by Sh. </w:t>
      </w:r>
      <w:proofErr w:type="spellStart"/>
      <w:r w:rsidRPr="0042637D">
        <w:rPr>
          <w:rFonts w:ascii="Times New Roman" w:hAnsi="Times New Roman" w:cs="Times New Roman"/>
          <w:sz w:val="24"/>
          <w:szCs w:val="24"/>
        </w:rPr>
        <w:t>Rangarajan</w:t>
      </w:r>
      <w:proofErr w:type="spellEnd"/>
      <w:r w:rsidRPr="0042637D">
        <w:rPr>
          <w:rFonts w:ascii="Times New Roman" w:hAnsi="Times New Roman" w:cs="Times New Roman"/>
          <w:sz w:val="24"/>
          <w:szCs w:val="24"/>
        </w:rPr>
        <w:t xml:space="preserve"> also proposed abolition of distinction between plan and non-plan expenditure. Now, the government expenditure incurred by the government is under the account heads of revenue, capital, and loans. Revenue expenditure can be classified into: a) Developmental and b) Non-developmental. The expenditure that is incurred under the schemes run by the government and </w:t>
      </w:r>
      <w:r w:rsidRPr="0042637D">
        <w:rPr>
          <w:rFonts w:ascii="Times New Roman" w:hAnsi="Times New Roman" w:cs="Times New Roman"/>
          <w:sz w:val="24"/>
          <w:szCs w:val="24"/>
        </w:rPr>
        <w:lastRenderedPageBreak/>
        <w:t xml:space="preserve">the number of Centrally Sponsored Schemes have been absorbed in Direct Benefit Transfer Schemes (DBTS). The primary objective of this is to ensure transparency and eliminate pilferage from the distribution of funds sponsored by the Government of India. Under this the benefit or subsidy is directly transferred to citizens living below the poverty line. This has enhanced the performance of the government schemes in case of granting subsidies and welfare payments. The DBTS, linked with </w:t>
      </w:r>
      <w:proofErr w:type="spellStart"/>
      <w:r w:rsidRPr="0042637D">
        <w:rPr>
          <w:rFonts w:ascii="Times New Roman" w:hAnsi="Times New Roman" w:cs="Times New Roman"/>
          <w:sz w:val="24"/>
          <w:szCs w:val="24"/>
        </w:rPr>
        <w:t>Aadhar</w:t>
      </w:r>
      <w:proofErr w:type="spellEnd"/>
      <w:r w:rsidRPr="0042637D">
        <w:rPr>
          <w:rFonts w:ascii="Times New Roman" w:hAnsi="Times New Roman" w:cs="Times New Roman"/>
          <w:sz w:val="24"/>
          <w:szCs w:val="24"/>
        </w:rPr>
        <w:t xml:space="preserve"> (Unique Identification Number) to target the genuine beneficiaries, has managed to maximise outcomes from the money spent by the government by effective monitoring and targeting. The motive is not to reduce public spending but to increase its rationalisation by carrying out economic reforms which will lead to a lower fiscal deficit. This is considered a good move that will facilitate more benefits from this restructuring of the Schemes.</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t>24.</w:t>
      </w:r>
      <w:r w:rsidRPr="0042637D">
        <w:rPr>
          <w:b/>
          <w:bCs/>
          <w:color w:val="000000"/>
          <w:spacing w:val="5"/>
        </w:rPr>
        <w:t xml:space="preserve"> Fisher’s quantity theory is best explained with the help of his famous equation of exchange:</w:t>
      </w:r>
    </w:p>
    <w:p w:rsidR="002C5171" w:rsidRPr="0042637D" w:rsidRDefault="002C5171" w:rsidP="0042637D">
      <w:pPr>
        <w:shd w:val="clear" w:color="auto" w:fill="FFFFFF"/>
        <w:spacing w:after="300" w:line="276" w:lineRule="auto"/>
        <w:jc w:val="both"/>
        <w:rPr>
          <w:rFonts w:ascii="Times New Roman" w:eastAsia="Times New Roman" w:hAnsi="Times New Roman" w:cs="Times New Roman"/>
          <w:color w:val="000000"/>
          <w:spacing w:val="5"/>
          <w:sz w:val="24"/>
          <w:szCs w:val="24"/>
          <w:lang w:eastAsia="en-IN"/>
        </w:rPr>
      </w:pPr>
      <w:r w:rsidRPr="002C5171">
        <w:rPr>
          <w:rFonts w:ascii="Times New Roman" w:eastAsia="Times New Roman" w:hAnsi="Times New Roman" w:cs="Times New Roman"/>
          <w:color w:val="000000"/>
          <w:spacing w:val="5"/>
          <w:sz w:val="24"/>
          <w:szCs w:val="24"/>
          <w:lang w:eastAsia="en-IN"/>
        </w:rPr>
        <w:t>MV = PT or P = MV/T</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Like other commodities, the value of money or the price level is also determined by the demand and supply of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proofErr w:type="spellStart"/>
      <w:r w:rsidRPr="002C5171">
        <w:rPr>
          <w:rFonts w:ascii="Times New Roman" w:eastAsia="Times New Roman" w:hAnsi="Times New Roman" w:cs="Times New Roman"/>
          <w:b/>
          <w:bCs/>
          <w:color w:val="000000"/>
          <w:spacing w:val="5"/>
          <w:sz w:val="24"/>
          <w:szCs w:val="24"/>
          <w:lang w:eastAsia="en-IN"/>
        </w:rPr>
        <w:t>i</w:t>
      </w:r>
      <w:proofErr w:type="spellEnd"/>
      <w:r w:rsidRPr="002C5171">
        <w:rPr>
          <w:rFonts w:ascii="Times New Roman" w:eastAsia="Times New Roman" w:hAnsi="Times New Roman" w:cs="Times New Roman"/>
          <w:b/>
          <w:bCs/>
          <w:color w:val="000000"/>
          <w:spacing w:val="5"/>
          <w:sz w:val="24"/>
          <w:szCs w:val="24"/>
          <w:lang w:eastAsia="en-IN"/>
        </w:rPr>
        <w:t>. Supply of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The supply of money consists of the quantity of money in existence (M) multiplied by the number of times this money changes hands, i.e., the velocity of money (V). In Fisher’s equation, V is the transactions velocity of money which means the average number of times a unit of money turns over or changes hands to effectuate transactions during a period of time.</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 xml:space="preserve">Thus, MV refers to the total volume of money in circulation during a period of time. Since money is only to be used for transaction purposes, total supply of money also forms the total value of money expenditures in all transactions in the </w:t>
      </w:r>
      <w:r w:rsidR="0042637D" w:rsidRPr="0042637D">
        <w:rPr>
          <w:rFonts w:ascii="Times New Roman" w:eastAsia="Times New Roman" w:hAnsi="Times New Roman" w:cs="Times New Roman"/>
          <w:color w:val="000000"/>
          <w:spacing w:val="5"/>
          <w:sz w:val="24"/>
          <w:szCs w:val="24"/>
          <w:lang w:eastAsia="en-IN"/>
        </w:rPr>
        <w:t>economy during a period of time.</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b/>
          <w:bCs/>
          <w:color w:val="000000"/>
          <w:spacing w:val="5"/>
          <w:sz w:val="24"/>
          <w:szCs w:val="24"/>
          <w:lang w:eastAsia="en-IN"/>
        </w:rPr>
        <w:t>ii. Demand for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Money is demanded not for its own sake (i.e., for hoarding it), but for transaction purposes. The demand for money is equal to the total market value of all goods and services transacted. It is obtained by multiplying total amount of things (T) by average price level (P).</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Thus, Fisher’s equation of exchange represents equality between the supply of money or the total value of money expenditures in all transactions and the demand for money or the total value of all items transacted.</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lastRenderedPageBreak/>
        <w:t>Supply of money = Demand for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Or</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Total value of money expenditures in all transactions = Total value of all items transacted</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MV = PT</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or</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P = MV/T</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Where,</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M is the quantity of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V is the transaction velocity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P is the price level.</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T is the total goods and services transacted.</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The equation of exchange is an identity equation, i.e., MV is identically equal to PT (or MV = PT). It means that in the ex-post or factual sense, the equation must always be true. The equation states the fact that the actual total value of all money expenditures (MV) always equals the actual total value of all items sold (PT).</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What is spent for purchases (MV) and what is received for sale (PT) are always equal; what someone spends must be received by someone. In this sense, the equation of exchange is not a theory but rather a truism.</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Irving Fisher used the equation of exchange to develop the classical quantity theory of money, i.e., a causal relationship between the money supply and the price level. On the assumptions that, in the long run, under full-employment conditions, total output (T) does not change and the transactions velocity of money (V) is stable, Fisher was able to demonstrate a causal relationship between money supply and price level.</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In this way, Fisher concludes, “… the level of price varies directly with the quantity of money in circulation provided the velocity of circulation of that money and the volume of trade which it is obliged to perform are not changed”. Thus, the classical quantity theory of money states that V and T being unchanged, changes in money cause direct and proportional changes in the price level.</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lastRenderedPageBreak/>
        <w:t>Irving Fisher further extended the equation of exchange so as to include demand (bank) deposits (M’) and their velocity, (V’) in the total supply of money.</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b/>
          <w:bCs/>
          <w:color w:val="000000"/>
          <w:spacing w:val="5"/>
          <w:sz w:val="24"/>
          <w:szCs w:val="24"/>
          <w:lang w:eastAsia="en-IN"/>
        </w:rPr>
        <w:t>Thus, the equation of exchange becomes:</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42637D">
        <w:rPr>
          <w:rFonts w:ascii="Times New Roman" w:eastAsia="Times New Roman" w:hAnsi="Times New Roman" w:cs="Times New Roman"/>
          <w:b/>
          <w:bCs/>
          <w:noProof/>
          <w:color w:val="0000FF"/>
          <w:spacing w:val="5"/>
          <w:sz w:val="24"/>
          <w:szCs w:val="24"/>
          <w:lang w:eastAsia="en-IN"/>
        </w:rPr>
        <w:drawing>
          <wp:inline distT="0" distB="0" distL="0" distR="0">
            <wp:extent cx="2979420" cy="560705"/>
            <wp:effectExtent l="0" t="0" r="0" b="0"/>
            <wp:docPr id="1" name="Picture 1" descr="https://www.economicsdiscussion.net/wp-content/uploads/2018/08/clip_image002_thumb2_thumb_thumb.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conomicsdiscussion.net/wp-content/uploads/2018/08/clip_image002_thumb2_thumb_thumb.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9420" cy="560705"/>
                    </a:xfrm>
                    <a:prstGeom prst="rect">
                      <a:avLst/>
                    </a:prstGeom>
                    <a:noFill/>
                    <a:ln>
                      <a:noFill/>
                    </a:ln>
                  </pic:spPr>
                </pic:pic>
              </a:graphicData>
            </a:graphic>
          </wp:inline>
        </w:drawing>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b/>
          <w:bCs/>
          <w:color w:val="000000"/>
          <w:spacing w:val="5"/>
          <w:sz w:val="24"/>
          <w:szCs w:val="24"/>
          <w:lang w:eastAsia="en-IN"/>
        </w:rPr>
        <w:t>Thus, according to Fisher, the level of general prices (P) depends exclusively on five definite factors:</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(a) The volume of money in circulation (M);</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(b) Its velocity of circulation (V</w:t>
      </w:r>
      <w:proofErr w:type="gramStart"/>
      <w:r w:rsidRPr="002C5171">
        <w:rPr>
          <w:rFonts w:ascii="Times New Roman" w:eastAsia="Times New Roman" w:hAnsi="Times New Roman" w:cs="Times New Roman"/>
          <w:color w:val="000000"/>
          <w:spacing w:val="5"/>
          <w:sz w:val="24"/>
          <w:szCs w:val="24"/>
          <w:lang w:eastAsia="en-IN"/>
        </w:rPr>
        <w:t>) ;</w:t>
      </w:r>
      <w:proofErr w:type="gramEnd"/>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(c) The volume of bank deposits (M’);</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(d) Its velocity of circulation (V’); and</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2C5171">
        <w:rPr>
          <w:rFonts w:ascii="Times New Roman" w:eastAsia="Times New Roman" w:hAnsi="Times New Roman" w:cs="Times New Roman"/>
          <w:color w:val="000000"/>
          <w:spacing w:val="5"/>
          <w:sz w:val="24"/>
          <w:szCs w:val="24"/>
          <w:lang w:eastAsia="en-IN"/>
        </w:rPr>
        <w:t>(e) The volume of trade (T).</w:t>
      </w:r>
    </w:p>
    <w:p w:rsidR="002C5171" w:rsidRPr="0042637D" w:rsidRDefault="002C5171" w:rsidP="0042637D">
      <w:pPr>
        <w:shd w:val="clear" w:color="auto" w:fill="FFFFFF"/>
        <w:spacing w:after="300" w:line="276" w:lineRule="auto"/>
        <w:jc w:val="both"/>
        <w:rPr>
          <w:rFonts w:ascii="Times New Roman" w:hAnsi="Times New Roman" w:cs="Times New Roman"/>
          <w:color w:val="000000"/>
          <w:spacing w:val="5"/>
          <w:sz w:val="24"/>
          <w:szCs w:val="24"/>
          <w:shd w:val="clear" w:color="auto" w:fill="FFFFFF"/>
        </w:rPr>
      </w:pPr>
      <w:r w:rsidRPr="0042637D">
        <w:rPr>
          <w:rFonts w:ascii="Times New Roman" w:hAnsi="Times New Roman" w:cs="Times New Roman"/>
          <w:color w:val="000000"/>
          <w:spacing w:val="5"/>
          <w:sz w:val="24"/>
          <w:szCs w:val="24"/>
          <w:shd w:val="clear" w:color="auto" w:fill="FFFFFF"/>
        </w:rPr>
        <w:t>The transactions approach to the quantity theory of money maintains that, other things remaining the same, i.e., if V, M’, V’, and T remain unchanged, there exists a direct and proportional relation between M and P; if the quantity of money is doubled, the price level will also be doubled and the value of money halved; if the quantity of money is halved, the price level will also be halved and the value of money doubled.</w:t>
      </w:r>
    </w:p>
    <w:p w:rsidR="002C5171" w:rsidRPr="002C5171"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42637D">
        <w:rPr>
          <w:rFonts w:ascii="Times New Roman" w:hAnsi="Times New Roman" w:cs="Times New Roman"/>
          <w:noProof/>
          <w:sz w:val="24"/>
          <w:szCs w:val="24"/>
          <w:lang w:eastAsia="en-IN"/>
        </w:rPr>
        <w:lastRenderedPageBreak/>
        <w:drawing>
          <wp:inline distT="0" distB="0" distL="0" distR="0">
            <wp:extent cx="3200400" cy="4807974"/>
            <wp:effectExtent l="0" t="0" r="0" b="0"/>
            <wp:docPr id="2" name="Picture 2" descr="https://www.economicsdiscussion.net/wp-content/uploads/2018/08/clip_image003_thumb2_thumb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economicsdiscussion.net/wp-content/uploads/2018/08/clip_image003_thumb2_thumb_thumb.jpg"/>
                    <pic:cNvPicPr>
                      <a:picLocks noChangeAspect="1" noChangeArrowheads="1"/>
                    </pic:cNvPicPr>
                  </pic:nvPicPr>
                  <pic:blipFill rotWithShape="1">
                    <a:blip r:embed="rId9">
                      <a:extLst>
                        <a:ext uri="{28A0092B-C50C-407E-A947-70E740481C1C}">
                          <a14:useLocalDpi xmlns:a14="http://schemas.microsoft.com/office/drawing/2010/main" val="0"/>
                        </a:ext>
                      </a:extLst>
                    </a:blip>
                    <a:srcRect b="6052"/>
                    <a:stretch/>
                  </pic:blipFill>
                  <pic:spPr bwMode="auto">
                    <a:xfrm>
                      <a:off x="0" y="0"/>
                      <a:ext cx="3200400" cy="4807974"/>
                    </a:xfrm>
                    <a:prstGeom prst="rect">
                      <a:avLst/>
                    </a:prstGeom>
                    <a:noFill/>
                    <a:ln>
                      <a:noFill/>
                    </a:ln>
                    <a:extLst>
                      <a:ext uri="{53640926-AAD7-44D8-BBD7-CCE9431645EC}">
                        <a14:shadowObscured xmlns:a14="http://schemas.microsoft.com/office/drawing/2010/main"/>
                      </a:ext>
                    </a:extLst>
                  </pic:spPr>
                </pic:pic>
              </a:graphicData>
            </a:graphic>
          </wp:inline>
        </w:drawing>
      </w:r>
    </w:p>
    <w:p w:rsidR="002C5171" w:rsidRPr="0042637D" w:rsidRDefault="002C5171" w:rsidP="0042637D">
      <w:pPr>
        <w:pStyle w:val="Heading4"/>
        <w:shd w:val="clear" w:color="auto" w:fill="FFFFFF"/>
        <w:spacing w:line="276" w:lineRule="auto"/>
        <w:jc w:val="both"/>
        <w:rPr>
          <w:rFonts w:ascii="Times New Roman" w:hAnsi="Times New Roman" w:cs="Times New Roman"/>
          <w:sz w:val="24"/>
          <w:szCs w:val="24"/>
        </w:rPr>
      </w:pPr>
      <w:bookmarkStart w:id="1" w:name="bookmark8"/>
      <w:r w:rsidRPr="0042637D">
        <w:rPr>
          <w:rFonts w:ascii="Times New Roman" w:hAnsi="Times New Roman" w:cs="Times New Roman"/>
          <w:color w:val="000000"/>
          <w:sz w:val="24"/>
          <w:szCs w:val="24"/>
        </w:rPr>
        <w:t>Broad Conclusions of Fisher’s Quantity Theory</w:t>
      </w:r>
      <w:bookmarkEnd w:id="1"/>
      <w:r w:rsidRPr="0042637D">
        <w:rPr>
          <w:rFonts w:ascii="Times New Roman" w:hAnsi="Times New Roman" w:cs="Times New Roman"/>
          <w:color w:val="000000"/>
          <w:sz w:val="24"/>
          <w:szCs w:val="24"/>
        </w:rPr>
        <w:t>:</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w:t>
      </w:r>
      <w:proofErr w:type="spellStart"/>
      <w:r w:rsidRPr="0042637D">
        <w:rPr>
          <w:color w:val="000000"/>
          <w:spacing w:val="5"/>
        </w:rPr>
        <w:t>i</w:t>
      </w:r>
      <w:proofErr w:type="spellEnd"/>
      <w:r w:rsidRPr="0042637D">
        <w:rPr>
          <w:color w:val="000000"/>
          <w:spacing w:val="5"/>
        </w:rPr>
        <w:t>) The general price level in a country is determined by the supply of and the demand for money.</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(ii) Given the demand for money, changes in money supply lead to proportional changes in the price level.</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(iii) Since money is only a medium of exchange, changes in the money supply change absolute (nominal), and not relative (real), prices and thus leave the real variables such as employment and output unaltered. Money is neutral.</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(iv) Under the equilibrium conditions of full employment, the role of monetary (or fiscal) policy is limited.</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(v) During the temporary disequilibrium period of adjustment, an appropriate monetary policy can stabilise the economy.</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(vi) The monetary authorities, by changing the supply of money, can influence and control the price level and the level of economic activity of the country.</w:t>
      </w:r>
    </w:p>
    <w:p w:rsidR="002C5171" w:rsidRPr="0042637D" w:rsidRDefault="002C5171" w:rsidP="0042637D">
      <w:pPr>
        <w:pStyle w:val="Heading4"/>
        <w:shd w:val="clear" w:color="auto" w:fill="FFFFFF"/>
        <w:spacing w:line="276" w:lineRule="auto"/>
        <w:jc w:val="both"/>
        <w:rPr>
          <w:rFonts w:ascii="Times New Roman" w:hAnsi="Times New Roman" w:cs="Times New Roman"/>
          <w:color w:val="auto"/>
          <w:sz w:val="24"/>
          <w:szCs w:val="24"/>
        </w:rPr>
      </w:pPr>
      <w:bookmarkStart w:id="2" w:name="bookmark9"/>
      <w:r w:rsidRPr="0042637D">
        <w:rPr>
          <w:rFonts w:ascii="Times New Roman" w:hAnsi="Times New Roman" w:cs="Times New Roman"/>
          <w:color w:val="000000"/>
          <w:sz w:val="24"/>
          <w:szCs w:val="24"/>
        </w:rPr>
        <w:lastRenderedPageBreak/>
        <w:t>Criticisms of Quantity Theory of Money</w:t>
      </w:r>
      <w:bookmarkEnd w:id="2"/>
      <w:r w:rsidRPr="0042637D">
        <w:rPr>
          <w:rFonts w:ascii="Times New Roman" w:hAnsi="Times New Roman" w:cs="Times New Roman"/>
          <w:color w:val="000000"/>
          <w:sz w:val="24"/>
          <w:szCs w:val="24"/>
        </w:rPr>
        <w:t>:</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The quantity theory of money as developed by Fisher has been criticised on the following grounds:</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1. Interdependence of Variables:</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The various variables in transactions equation are not independent as assumed by the quantity theorists:</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w:t>
      </w:r>
      <w:proofErr w:type="spellStart"/>
      <w:r w:rsidRPr="0042637D">
        <w:rPr>
          <w:color w:val="000000"/>
          <w:spacing w:val="5"/>
        </w:rPr>
        <w:t>i</w:t>
      </w:r>
      <w:proofErr w:type="spellEnd"/>
      <w:r w:rsidRPr="0042637D">
        <w:rPr>
          <w:color w:val="000000"/>
          <w:spacing w:val="5"/>
        </w:rPr>
        <w:t>) M Influences V – As money supply increases, the prices will increase. Fearing further rise in price in future, people increase their purchases of goods and services. Thus, velocity of money (V) increases with the increase in the money supply (M).</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(ii) M Influences V’ – When money supply (M) increases, the velocity of credit money (V’) also increases. As prices increase because of an increase in money supply, the use of credit money also increases. This increases the velocity of credit money (V’).</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(iii) P Influences T – Fisher assumes price level (P) as a passive factor having no effect on trade (T). But, in reality, rising prices increase profits and thus promote business and trade.</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(iv) P Influences M – According to the quantity theory of money, changes in money supply (M) is the cause and changes in the price level (P) is the effect. But, critics maintain that a change in the price level occurs independently and this later on influences money supply.</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(v) T Influences V – If there is an increase in the volume of trade (T), it will definitely increase the velocity of money (V).</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(vi) T Influences M – During prosperity growing volume of trade (T) may lead to an increase in the money supply (M), without altering the prices.</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(vii) M and T are not Independent – According to Keynes, output remains constant only under the condition of full employment. But, in reality less-than-full employment prevails and an increase in the money supply increases output (T) and employment.</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2. Unrealistic Assumption of Long Period:</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The quantity theory of money has been criticised on the ground that it provides a long-term analysis of value of money. It throws no light on the short-run problems. Keynes has aptly remarked that “in the long-run we are all dead”. Actual problems are short-run problems. Thus, quantity theory has no practical value.</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3. Unrealistic Assumption of full Employment:</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lastRenderedPageBreak/>
        <w:t>Keynes’ fundamental criticism of the quantity theory of money was based upon its unrealistic assumption of fall employment. Full employment is a rare phenomenon in the actual world. In a modern capitalist economy, less than full employment and not full employment is a normal feature. According to Keynes, as long as there is unemployment, every increase in money supply leads to a proportionate increase in output, thus leaving the price level unaffected.</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4. Static Theory:</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The quantity theory assumes that the values of V, V’, M’ and T remain constant. But, in reality, these variables do not remain constant. The assumption of constancy of these factors makes the theory a static theory and renders it inapplicable in the dynamic world.</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b/>
          <w:bCs/>
          <w:color w:val="000000"/>
          <w:spacing w:val="5"/>
        </w:rPr>
        <w:t>5. Simple Truism:</w:t>
      </w:r>
    </w:p>
    <w:p w:rsidR="002C5171" w:rsidRPr="0042637D" w:rsidRDefault="002C5171" w:rsidP="0042637D">
      <w:pPr>
        <w:pStyle w:val="NormalWeb"/>
        <w:shd w:val="clear" w:color="auto" w:fill="FFFFFF"/>
        <w:spacing w:before="0" w:beforeAutospacing="0" w:after="300" w:afterAutospacing="0" w:line="276" w:lineRule="auto"/>
        <w:jc w:val="both"/>
        <w:rPr>
          <w:color w:val="424142"/>
          <w:spacing w:val="5"/>
        </w:rPr>
      </w:pPr>
      <w:r w:rsidRPr="0042637D">
        <w:rPr>
          <w:color w:val="000000"/>
          <w:spacing w:val="5"/>
        </w:rPr>
        <w:t>The equation of exchange (MV = PT) is a mere truism and proves nothing. It is simply a factual statement which reveals that the amount of money paid in exchange for goods and services (MV) is equal to the market value of goods and services received (PT), or, in other words, the total money expenditure made by the buyers of commodities is equal to the total money receipts of the sellers of the commodities. The equation does not tell anything about the causal relationship between money and prices; it does not indicate which the cause is and which is the effect.</w:t>
      </w:r>
    </w:p>
    <w:p w:rsidR="002C5171" w:rsidRPr="0042637D" w:rsidRDefault="002C5171"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p>
    <w:p w:rsidR="00714F34" w:rsidRPr="0042637D" w:rsidRDefault="00714F34"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p>
    <w:p w:rsidR="00714F34" w:rsidRPr="0042637D" w:rsidRDefault="00973546" w:rsidP="00973546">
      <w:pPr>
        <w:shd w:val="clear" w:color="auto" w:fill="FFFFFF"/>
        <w:tabs>
          <w:tab w:val="left" w:pos="941"/>
        </w:tabs>
        <w:spacing w:after="300" w:line="276" w:lineRule="auto"/>
        <w:jc w:val="both"/>
        <w:rPr>
          <w:rFonts w:ascii="Times New Roman" w:eastAsia="Times New Roman" w:hAnsi="Times New Roman" w:cs="Times New Roman"/>
          <w:color w:val="424142"/>
          <w:spacing w:val="5"/>
          <w:sz w:val="24"/>
          <w:szCs w:val="24"/>
          <w:lang w:eastAsia="en-IN"/>
        </w:rPr>
      </w:pPr>
      <w:r>
        <w:rPr>
          <w:rFonts w:ascii="Times New Roman" w:eastAsia="Times New Roman" w:hAnsi="Times New Roman" w:cs="Times New Roman"/>
          <w:color w:val="424142"/>
          <w:spacing w:val="5"/>
          <w:sz w:val="24"/>
          <w:szCs w:val="24"/>
          <w:lang w:eastAsia="en-IN"/>
        </w:rPr>
        <w:tab/>
        <w:t xml:space="preserve"> </w:t>
      </w:r>
    </w:p>
    <w:p w:rsidR="00574503" w:rsidRPr="00574503" w:rsidRDefault="00574503" w:rsidP="0042637D">
      <w:pPr>
        <w:shd w:val="clear" w:color="auto" w:fill="FFFFFF"/>
        <w:spacing w:after="300" w:line="276" w:lineRule="auto"/>
        <w:jc w:val="both"/>
        <w:rPr>
          <w:rFonts w:ascii="Times New Roman" w:eastAsia="Times New Roman" w:hAnsi="Times New Roman" w:cs="Times New Roman"/>
          <w:color w:val="424142"/>
          <w:spacing w:val="5"/>
          <w:sz w:val="24"/>
          <w:szCs w:val="24"/>
          <w:lang w:eastAsia="en-IN"/>
        </w:rPr>
      </w:pPr>
      <w:r w:rsidRPr="00574503">
        <w:rPr>
          <w:rFonts w:ascii="Times New Roman" w:eastAsia="Times New Roman" w:hAnsi="Times New Roman" w:cs="Times New Roman"/>
          <w:color w:val="424142"/>
          <w:spacing w:val="5"/>
          <w:sz w:val="24"/>
          <w:szCs w:val="24"/>
          <w:lang w:eastAsia="en-IN"/>
        </w:rPr>
        <w:t> </w:t>
      </w:r>
    </w:p>
    <w:p w:rsidR="00574503" w:rsidRPr="00982585" w:rsidRDefault="00574503" w:rsidP="0042637D">
      <w:pPr>
        <w:autoSpaceDE w:val="0"/>
        <w:autoSpaceDN w:val="0"/>
        <w:adjustRightInd w:val="0"/>
        <w:spacing w:after="0" w:line="276" w:lineRule="auto"/>
        <w:jc w:val="both"/>
        <w:rPr>
          <w:rFonts w:ascii="Times New Roman" w:hAnsi="Times New Roman" w:cs="Times New Roman"/>
          <w:color w:val="000000"/>
          <w:sz w:val="24"/>
          <w:szCs w:val="24"/>
        </w:rPr>
      </w:pPr>
    </w:p>
    <w:p w:rsidR="00982585" w:rsidRPr="0042637D" w:rsidRDefault="00982585" w:rsidP="0042637D">
      <w:pPr>
        <w:pStyle w:val="Default"/>
        <w:spacing w:line="276" w:lineRule="auto"/>
        <w:jc w:val="both"/>
        <w:rPr>
          <w:rFonts w:ascii="Times New Roman" w:hAnsi="Times New Roman" w:cs="Times New Roman"/>
        </w:rPr>
      </w:pPr>
    </w:p>
    <w:p w:rsidR="00EA3881" w:rsidRPr="0042637D" w:rsidRDefault="00EA3881" w:rsidP="0042637D">
      <w:pPr>
        <w:pStyle w:val="NormalWeb"/>
        <w:shd w:val="clear" w:color="auto" w:fill="FFFFFF"/>
        <w:tabs>
          <w:tab w:val="left" w:pos="5574"/>
        </w:tabs>
        <w:spacing w:line="276" w:lineRule="auto"/>
        <w:jc w:val="both"/>
        <w:rPr>
          <w:color w:val="111111"/>
          <w:spacing w:val="-2"/>
        </w:rPr>
      </w:pPr>
      <w:r w:rsidRPr="0042637D">
        <w:rPr>
          <w:color w:val="111111"/>
          <w:spacing w:val="-2"/>
        </w:rPr>
        <w:tab/>
      </w:r>
    </w:p>
    <w:p w:rsidR="002A2625" w:rsidRPr="0042637D" w:rsidRDefault="002A2625" w:rsidP="0042637D">
      <w:pPr>
        <w:shd w:val="clear" w:color="auto" w:fill="FFFFFF"/>
        <w:spacing w:before="100" w:beforeAutospacing="1" w:after="100" w:afterAutospacing="1" w:line="276" w:lineRule="auto"/>
        <w:ind w:left="720"/>
        <w:jc w:val="both"/>
        <w:rPr>
          <w:rFonts w:ascii="Times New Roman" w:hAnsi="Times New Roman" w:cs="Times New Roman"/>
          <w:color w:val="111111"/>
          <w:spacing w:val="-2"/>
          <w:sz w:val="24"/>
          <w:szCs w:val="24"/>
        </w:rPr>
      </w:pPr>
    </w:p>
    <w:p w:rsidR="002A2625" w:rsidRPr="00641B8D" w:rsidRDefault="002A2625" w:rsidP="0042637D">
      <w:pPr>
        <w:spacing w:before="100" w:beforeAutospacing="1" w:after="100" w:afterAutospacing="1" w:line="276" w:lineRule="auto"/>
        <w:ind w:left="720"/>
        <w:jc w:val="both"/>
        <w:rPr>
          <w:rFonts w:ascii="Times New Roman" w:eastAsia="Times New Roman" w:hAnsi="Times New Roman" w:cs="Times New Roman"/>
          <w:color w:val="000000"/>
          <w:sz w:val="24"/>
          <w:szCs w:val="24"/>
          <w:lang w:eastAsia="en-IN"/>
        </w:rPr>
      </w:pPr>
    </w:p>
    <w:p w:rsidR="00641B8D" w:rsidRPr="0042637D" w:rsidRDefault="00641B8D" w:rsidP="0042637D">
      <w:pPr>
        <w:pStyle w:val="NormalWeb"/>
        <w:spacing w:before="0" w:after="0" w:line="276" w:lineRule="auto"/>
        <w:jc w:val="both"/>
        <w:rPr>
          <w:color w:val="000000"/>
        </w:rPr>
      </w:pPr>
    </w:p>
    <w:p w:rsidR="003E6603" w:rsidRPr="0042637D" w:rsidRDefault="003E6603" w:rsidP="0042637D">
      <w:pPr>
        <w:pStyle w:val="NormalWeb"/>
        <w:spacing w:before="0" w:after="0" w:line="276" w:lineRule="auto"/>
        <w:jc w:val="both"/>
        <w:rPr>
          <w:color w:val="000000"/>
        </w:rPr>
      </w:pPr>
    </w:p>
    <w:p w:rsidR="00622CB8" w:rsidRPr="0042637D" w:rsidRDefault="00622CB8" w:rsidP="0042637D">
      <w:pPr>
        <w:spacing w:line="276" w:lineRule="auto"/>
        <w:jc w:val="both"/>
        <w:rPr>
          <w:rFonts w:ascii="Times New Roman" w:hAnsi="Times New Roman" w:cs="Times New Roman"/>
          <w:sz w:val="24"/>
          <w:szCs w:val="24"/>
        </w:rPr>
      </w:pPr>
    </w:p>
    <w:sectPr w:rsidR="00622CB8" w:rsidRPr="004263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edoka Light SemiBold">
    <w:altName w:val="Fredoka Ligh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E3B85"/>
    <w:multiLevelType w:val="multilevel"/>
    <w:tmpl w:val="338C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54D7D44"/>
    <w:multiLevelType w:val="multilevel"/>
    <w:tmpl w:val="C854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D663E5"/>
    <w:multiLevelType w:val="multilevel"/>
    <w:tmpl w:val="4D44B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A32B95"/>
    <w:multiLevelType w:val="multilevel"/>
    <w:tmpl w:val="50901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131CC8"/>
    <w:multiLevelType w:val="multilevel"/>
    <w:tmpl w:val="C73C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CB6FE1"/>
    <w:multiLevelType w:val="multilevel"/>
    <w:tmpl w:val="ACF24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BBA"/>
    <w:rsid w:val="000B3D50"/>
    <w:rsid w:val="002573A2"/>
    <w:rsid w:val="002623B7"/>
    <w:rsid w:val="002909F6"/>
    <w:rsid w:val="002A2625"/>
    <w:rsid w:val="002C5171"/>
    <w:rsid w:val="002E728A"/>
    <w:rsid w:val="003C1940"/>
    <w:rsid w:val="003E6603"/>
    <w:rsid w:val="0042637D"/>
    <w:rsid w:val="00513756"/>
    <w:rsid w:val="00574503"/>
    <w:rsid w:val="00622CB8"/>
    <w:rsid w:val="00635FB9"/>
    <w:rsid w:val="00640717"/>
    <w:rsid w:val="00641B8D"/>
    <w:rsid w:val="00714F34"/>
    <w:rsid w:val="00850CB1"/>
    <w:rsid w:val="00973546"/>
    <w:rsid w:val="00982585"/>
    <w:rsid w:val="00B40BBA"/>
    <w:rsid w:val="00CD1889"/>
    <w:rsid w:val="00DA5AB6"/>
    <w:rsid w:val="00DB6EE3"/>
    <w:rsid w:val="00DC4902"/>
    <w:rsid w:val="00DC7B7C"/>
    <w:rsid w:val="00E21E91"/>
    <w:rsid w:val="00E35B4A"/>
    <w:rsid w:val="00EA3881"/>
    <w:rsid w:val="00FF09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A4BDA"/>
  <w15:chartTrackingRefBased/>
  <w15:docId w15:val="{96142C3D-2B93-4C7F-B9EE-1A5E4005C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4902"/>
  </w:style>
  <w:style w:type="paragraph" w:styleId="Heading2">
    <w:name w:val="heading 2"/>
    <w:basedOn w:val="Normal"/>
    <w:link w:val="Heading2Char"/>
    <w:uiPriority w:val="9"/>
    <w:qFormat/>
    <w:rsid w:val="00641B8D"/>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2A26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A2625"/>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2A262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2A262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22CB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622CB8"/>
    <w:rPr>
      <w:b/>
      <w:bCs/>
    </w:rPr>
  </w:style>
  <w:style w:type="character" w:customStyle="1" w:styleId="Heading2Char">
    <w:name w:val="Heading 2 Char"/>
    <w:basedOn w:val="DefaultParagraphFont"/>
    <w:link w:val="Heading2"/>
    <w:uiPriority w:val="9"/>
    <w:rsid w:val="00641B8D"/>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2A2625"/>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2A2625"/>
    <w:rPr>
      <w:i/>
      <w:iCs/>
    </w:rPr>
  </w:style>
  <w:style w:type="character" w:customStyle="1" w:styleId="Heading4Char">
    <w:name w:val="Heading 4 Char"/>
    <w:basedOn w:val="DefaultParagraphFont"/>
    <w:link w:val="Heading4"/>
    <w:uiPriority w:val="9"/>
    <w:semiHidden/>
    <w:rsid w:val="002A2625"/>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2A2625"/>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2A2625"/>
    <w:rPr>
      <w:rFonts w:asciiTheme="majorHAnsi" w:eastAsiaTheme="majorEastAsia" w:hAnsiTheme="majorHAnsi" w:cstheme="majorBidi"/>
      <w:color w:val="1F4D78" w:themeColor="accent1" w:themeShade="7F"/>
    </w:rPr>
  </w:style>
  <w:style w:type="character" w:styleId="Hyperlink">
    <w:name w:val="Hyperlink"/>
    <w:basedOn w:val="DefaultParagraphFont"/>
    <w:uiPriority w:val="99"/>
    <w:semiHidden/>
    <w:unhideWhenUsed/>
    <w:rsid w:val="002A2625"/>
    <w:rPr>
      <w:color w:val="0000FF"/>
      <w:u w:val="single"/>
    </w:rPr>
  </w:style>
  <w:style w:type="paragraph" w:customStyle="1" w:styleId="Default">
    <w:name w:val="Default"/>
    <w:rsid w:val="00982585"/>
    <w:pPr>
      <w:autoSpaceDE w:val="0"/>
      <w:autoSpaceDN w:val="0"/>
      <w:adjustRightInd w:val="0"/>
      <w:spacing w:after="0" w:line="240" w:lineRule="auto"/>
    </w:pPr>
    <w:rPr>
      <w:rFonts w:ascii="Fredoka Light SemiBold" w:hAnsi="Fredoka Light SemiBold" w:cs="Fredoka Light SemiBol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046014">
      <w:bodyDiv w:val="1"/>
      <w:marLeft w:val="0"/>
      <w:marRight w:val="0"/>
      <w:marTop w:val="0"/>
      <w:marBottom w:val="0"/>
      <w:divBdr>
        <w:top w:val="none" w:sz="0" w:space="0" w:color="auto"/>
        <w:left w:val="none" w:sz="0" w:space="0" w:color="auto"/>
        <w:bottom w:val="none" w:sz="0" w:space="0" w:color="auto"/>
        <w:right w:val="none" w:sz="0" w:space="0" w:color="auto"/>
      </w:divBdr>
    </w:div>
    <w:div w:id="302278354">
      <w:bodyDiv w:val="1"/>
      <w:marLeft w:val="0"/>
      <w:marRight w:val="0"/>
      <w:marTop w:val="0"/>
      <w:marBottom w:val="0"/>
      <w:divBdr>
        <w:top w:val="none" w:sz="0" w:space="0" w:color="auto"/>
        <w:left w:val="none" w:sz="0" w:space="0" w:color="auto"/>
        <w:bottom w:val="none" w:sz="0" w:space="0" w:color="auto"/>
        <w:right w:val="none" w:sz="0" w:space="0" w:color="auto"/>
      </w:divBdr>
    </w:div>
    <w:div w:id="368920570">
      <w:bodyDiv w:val="1"/>
      <w:marLeft w:val="0"/>
      <w:marRight w:val="0"/>
      <w:marTop w:val="0"/>
      <w:marBottom w:val="0"/>
      <w:divBdr>
        <w:top w:val="none" w:sz="0" w:space="0" w:color="auto"/>
        <w:left w:val="none" w:sz="0" w:space="0" w:color="auto"/>
        <w:bottom w:val="none" w:sz="0" w:space="0" w:color="auto"/>
        <w:right w:val="none" w:sz="0" w:space="0" w:color="auto"/>
      </w:divBdr>
    </w:div>
    <w:div w:id="549149557">
      <w:bodyDiv w:val="1"/>
      <w:marLeft w:val="0"/>
      <w:marRight w:val="0"/>
      <w:marTop w:val="0"/>
      <w:marBottom w:val="0"/>
      <w:divBdr>
        <w:top w:val="none" w:sz="0" w:space="0" w:color="auto"/>
        <w:left w:val="none" w:sz="0" w:space="0" w:color="auto"/>
        <w:bottom w:val="none" w:sz="0" w:space="0" w:color="auto"/>
        <w:right w:val="none" w:sz="0" w:space="0" w:color="auto"/>
      </w:divBdr>
    </w:div>
    <w:div w:id="690180282">
      <w:bodyDiv w:val="1"/>
      <w:marLeft w:val="0"/>
      <w:marRight w:val="0"/>
      <w:marTop w:val="0"/>
      <w:marBottom w:val="0"/>
      <w:divBdr>
        <w:top w:val="none" w:sz="0" w:space="0" w:color="auto"/>
        <w:left w:val="none" w:sz="0" w:space="0" w:color="auto"/>
        <w:bottom w:val="none" w:sz="0" w:space="0" w:color="auto"/>
        <w:right w:val="none" w:sz="0" w:space="0" w:color="auto"/>
      </w:divBdr>
      <w:divsChild>
        <w:div w:id="22831736">
          <w:marLeft w:val="0"/>
          <w:marRight w:val="0"/>
          <w:marTop w:val="0"/>
          <w:marBottom w:val="0"/>
          <w:divBdr>
            <w:top w:val="none" w:sz="0" w:space="0" w:color="auto"/>
            <w:left w:val="none" w:sz="0" w:space="0" w:color="auto"/>
            <w:bottom w:val="none" w:sz="0" w:space="0" w:color="auto"/>
            <w:right w:val="none" w:sz="0" w:space="0" w:color="auto"/>
          </w:divBdr>
        </w:div>
      </w:divsChild>
    </w:div>
    <w:div w:id="712391652">
      <w:bodyDiv w:val="1"/>
      <w:marLeft w:val="0"/>
      <w:marRight w:val="0"/>
      <w:marTop w:val="0"/>
      <w:marBottom w:val="0"/>
      <w:divBdr>
        <w:top w:val="none" w:sz="0" w:space="0" w:color="auto"/>
        <w:left w:val="none" w:sz="0" w:space="0" w:color="auto"/>
        <w:bottom w:val="none" w:sz="0" w:space="0" w:color="auto"/>
        <w:right w:val="none" w:sz="0" w:space="0" w:color="auto"/>
      </w:divBdr>
      <w:divsChild>
        <w:div w:id="692000384">
          <w:marLeft w:val="0"/>
          <w:marRight w:val="0"/>
          <w:marTop w:val="120"/>
          <w:marBottom w:val="120"/>
          <w:divBdr>
            <w:top w:val="none" w:sz="0" w:space="0" w:color="auto"/>
            <w:left w:val="none" w:sz="0" w:space="0" w:color="auto"/>
            <w:bottom w:val="none" w:sz="0" w:space="0" w:color="auto"/>
            <w:right w:val="none" w:sz="0" w:space="0" w:color="auto"/>
          </w:divBdr>
        </w:div>
      </w:divsChild>
    </w:div>
    <w:div w:id="724371330">
      <w:bodyDiv w:val="1"/>
      <w:marLeft w:val="0"/>
      <w:marRight w:val="0"/>
      <w:marTop w:val="0"/>
      <w:marBottom w:val="0"/>
      <w:divBdr>
        <w:top w:val="none" w:sz="0" w:space="0" w:color="auto"/>
        <w:left w:val="none" w:sz="0" w:space="0" w:color="auto"/>
        <w:bottom w:val="none" w:sz="0" w:space="0" w:color="auto"/>
        <w:right w:val="none" w:sz="0" w:space="0" w:color="auto"/>
      </w:divBdr>
    </w:div>
    <w:div w:id="804271129">
      <w:bodyDiv w:val="1"/>
      <w:marLeft w:val="0"/>
      <w:marRight w:val="0"/>
      <w:marTop w:val="0"/>
      <w:marBottom w:val="0"/>
      <w:divBdr>
        <w:top w:val="none" w:sz="0" w:space="0" w:color="auto"/>
        <w:left w:val="none" w:sz="0" w:space="0" w:color="auto"/>
        <w:bottom w:val="none" w:sz="0" w:space="0" w:color="auto"/>
        <w:right w:val="none" w:sz="0" w:space="0" w:color="auto"/>
      </w:divBdr>
    </w:div>
    <w:div w:id="832335925">
      <w:bodyDiv w:val="1"/>
      <w:marLeft w:val="0"/>
      <w:marRight w:val="0"/>
      <w:marTop w:val="0"/>
      <w:marBottom w:val="0"/>
      <w:divBdr>
        <w:top w:val="none" w:sz="0" w:space="0" w:color="auto"/>
        <w:left w:val="none" w:sz="0" w:space="0" w:color="auto"/>
        <w:bottom w:val="none" w:sz="0" w:space="0" w:color="auto"/>
        <w:right w:val="none" w:sz="0" w:space="0" w:color="auto"/>
      </w:divBdr>
    </w:div>
    <w:div w:id="890268136">
      <w:bodyDiv w:val="1"/>
      <w:marLeft w:val="0"/>
      <w:marRight w:val="0"/>
      <w:marTop w:val="0"/>
      <w:marBottom w:val="0"/>
      <w:divBdr>
        <w:top w:val="none" w:sz="0" w:space="0" w:color="auto"/>
        <w:left w:val="none" w:sz="0" w:space="0" w:color="auto"/>
        <w:bottom w:val="none" w:sz="0" w:space="0" w:color="auto"/>
        <w:right w:val="none" w:sz="0" w:space="0" w:color="auto"/>
      </w:divBdr>
    </w:div>
    <w:div w:id="950163071">
      <w:bodyDiv w:val="1"/>
      <w:marLeft w:val="0"/>
      <w:marRight w:val="0"/>
      <w:marTop w:val="0"/>
      <w:marBottom w:val="0"/>
      <w:divBdr>
        <w:top w:val="none" w:sz="0" w:space="0" w:color="auto"/>
        <w:left w:val="none" w:sz="0" w:space="0" w:color="auto"/>
        <w:bottom w:val="none" w:sz="0" w:space="0" w:color="auto"/>
        <w:right w:val="none" w:sz="0" w:space="0" w:color="auto"/>
      </w:divBdr>
    </w:div>
    <w:div w:id="983511102">
      <w:bodyDiv w:val="1"/>
      <w:marLeft w:val="0"/>
      <w:marRight w:val="0"/>
      <w:marTop w:val="0"/>
      <w:marBottom w:val="0"/>
      <w:divBdr>
        <w:top w:val="none" w:sz="0" w:space="0" w:color="auto"/>
        <w:left w:val="none" w:sz="0" w:space="0" w:color="auto"/>
        <w:bottom w:val="none" w:sz="0" w:space="0" w:color="auto"/>
        <w:right w:val="none" w:sz="0" w:space="0" w:color="auto"/>
      </w:divBdr>
    </w:div>
    <w:div w:id="1012221480">
      <w:bodyDiv w:val="1"/>
      <w:marLeft w:val="0"/>
      <w:marRight w:val="0"/>
      <w:marTop w:val="0"/>
      <w:marBottom w:val="0"/>
      <w:divBdr>
        <w:top w:val="none" w:sz="0" w:space="0" w:color="auto"/>
        <w:left w:val="none" w:sz="0" w:space="0" w:color="auto"/>
        <w:bottom w:val="none" w:sz="0" w:space="0" w:color="auto"/>
        <w:right w:val="none" w:sz="0" w:space="0" w:color="auto"/>
      </w:divBdr>
    </w:div>
    <w:div w:id="1042095507">
      <w:bodyDiv w:val="1"/>
      <w:marLeft w:val="0"/>
      <w:marRight w:val="0"/>
      <w:marTop w:val="0"/>
      <w:marBottom w:val="0"/>
      <w:divBdr>
        <w:top w:val="none" w:sz="0" w:space="0" w:color="auto"/>
        <w:left w:val="none" w:sz="0" w:space="0" w:color="auto"/>
        <w:bottom w:val="none" w:sz="0" w:space="0" w:color="auto"/>
        <w:right w:val="none" w:sz="0" w:space="0" w:color="auto"/>
      </w:divBdr>
      <w:divsChild>
        <w:div w:id="399134224">
          <w:marLeft w:val="0"/>
          <w:marRight w:val="0"/>
          <w:marTop w:val="0"/>
          <w:marBottom w:val="0"/>
          <w:divBdr>
            <w:top w:val="none" w:sz="0" w:space="0" w:color="auto"/>
            <w:left w:val="none" w:sz="0" w:space="0" w:color="auto"/>
            <w:bottom w:val="none" w:sz="0" w:space="0" w:color="auto"/>
            <w:right w:val="none" w:sz="0" w:space="0" w:color="auto"/>
          </w:divBdr>
        </w:div>
        <w:div w:id="1605263125">
          <w:marLeft w:val="0"/>
          <w:marRight w:val="0"/>
          <w:marTop w:val="0"/>
          <w:marBottom w:val="0"/>
          <w:divBdr>
            <w:top w:val="none" w:sz="0" w:space="0" w:color="auto"/>
            <w:left w:val="none" w:sz="0" w:space="0" w:color="auto"/>
            <w:bottom w:val="none" w:sz="0" w:space="0" w:color="auto"/>
            <w:right w:val="none" w:sz="0" w:space="0" w:color="auto"/>
          </w:divBdr>
        </w:div>
      </w:divsChild>
    </w:div>
    <w:div w:id="1105879168">
      <w:bodyDiv w:val="1"/>
      <w:marLeft w:val="0"/>
      <w:marRight w:val="0"/>
      <w:marTop w:val="0"/>
      <w:marBottom w:val="0"/>
      <w:divBdr>
        <w:top w:val="none" w:sz="0" w:space="0" w:color="auto"/>
        <w:left w:val="none" w:sz="0" w:space="0" w:color="auto"/>
        <w:bottom w:val="none" w:sz="0" w:space="0" w:color="auto"/>
        <w:right w:val="none" w:sz="0" w:space="0" w:color="auto"/>
      </w:divBdr>
    </w:div>
    <w:div w:id="1140996290">
      <w:bodyDiv w:val="1"/>
      <w:marLeft w:val="0"/>
      <w:marRight w:val="0"/>
      <w:marTop w:val="0"/>
      <w:marBottom w:val="0"/>
      <w:divBdr>
        <w:top w:val="none" w:sz="0" w:space="0" w:color="auto"/>
        <w:left w:val="none" w:sz="0" w:space="0" w:color="auto"/>
        <w:bottom w:val="none" w:sz="0" w:space="0" w:color="auto"/>
        <w:right w:val="none" w:sz="0" w:space="0" w:color="auto"/>
      </w:divBdr>
      <w:divsChild>
        <w:div w:id="1964535347">
          <w:marLeft w:val="0"/>
          <w:marRight w:val="0"/>
          <w:marTop w:val="120"/>
          <w:marBottom w:val="120"/>
          <w:divBdr>
            <w:top w:val="none" w:sz="0" w:space="0" w:color="auto"/>
            <w:left w:val="none" w:sz="0" w:space="0" w:color="auto"/>
            <w:bottom w:val="none" w:sz="0" w:space="0" w:color="auto"/>
            <w:right w:val="none" w:sz="0" w:space="0" w:color="auto"/>
          </w:divBdr>
        </w:div>
      </w:divsChild>
    </w:div>
    <w:div w:id="1206718202">
      <w:bodyDiv w:val="1"/>
      <w:marLeft w:val="0"/>
      <w:marRight w:val="0"/>
      <w:marTop w:val="0"/>
      <w:marBottom w:val="0"/>
      <w:divBdr>
        <w:top w:val="none" w:sz="0" w:space="0" w:color="auto"/>
        <w:left w:val="none" w:sz="0" w:space="0" w:color="auto"/>
        <w:bottom w:val="none" w:sz="0" w:space="0" w:color="auto"/>
        <w:right w:val="none" w:sz="0" w:space="0" w:color="auto"/>
      </w:divBdr>
    </w:div>
    <w:div w:id="1319380498">
      <w:bodyDiv w:val="1"/>
      <w:marLeft w:val="0"/>
      <w:marRight w:val="0"/>
      <w:marTop w:val="0"/>
      <w:marBottom w:val="0"/>
      <w:divBdr>
        <w:top w:val="none" w:sz="0" w:space="0" w:color="auto"/>
        <w:left w:val="none" w:sz="0" w:space="0" w:color="auto"/>
        <w:bottom w:val="none" w:sz="0" w:space="0" w:color="auto"/>
        <w:right w:val="none" w:sz="0" w:space="0" w:color="auto"/>
      </w:divBdr>
    </w:div>
    <w:div w:id="1376544661">
      <w:bodyDiv w:val="1"/>
      <w:marLeft w:val="0"/>
      <w:marRight w:val="0"/>
      <w:marTop w:val="0"/>
      <w:marBottom w:val="0"/>
      <w:divBdr>
        <w:top w:val="none" w:sz="0" w:space="0" w:color="auto"/>
        <w:left w:val="none" w:sz="0" w:space="0" w:color="auto"/>
        <w:bottom w:val="none" w:sz="0" w:space="0" w:color="auto"/>
        <w:right w:val="none" w:sz="0" w:space="0" w:color="auto"/>
      </w:divBdr>
    </w:div>
    <w:div w:id="1380744930">
      <w:bodyDiv w:val="1"/>
      <w:marLeft w:val="0"/>
      <w:marRight w:val="0"/>
      <w:marTop w:val="0"/>
      <w:marBottom w:val="0"/>
      <w:divBdr>
        <w:top w:val="none" w:sz="0" w:space="0" w:color="auto"/>
        <w:left w:val="none" w:sz="0" w:space="0" w:color="auto"/>
        <w:bottom w:val="none" w:sz="0" w:space="0" w:color="auto"/>
        <w:right w:val="none" w:sz="0" w:space="0" w:color="auto"/>
      </w:divBdr>
    </w:div>
    <w:div w:id="1384328925">
      <w:bodyDiv w:val="1"/>
      <w:marLeft w:val="0"/>
      <w:marRight w:val="0"/>
      <w:marTop w:val="0"/>
      <w:marBottom w:val="0"/>
      <w:divBdr>
        <w:top w:val="none" w:sz="0" w:space="0" w:color="auto"/>
        <w:left w:val="none" w:sz="0" w:space="0" w:color="auto"/>
        <w:bottom w:val="none" w:sz="0" w:space="0" w:color="auto"/>
        <w:right w:val="none" w:sz="0" w:space="0" w:color="auto"/>
      </w:divBdr>
    </w:div>
    <w:div w:id="1431853758">
      <w:bodyDiv w:val="1"/>
      <w:marLeft w:val="0"/>
      <w:marRight w:val="0"/>
      <w:marTop w:val="0"/>
      <w:marBottom w:val="0"/>
      <w:divBdr>
        <w:top w:val="none" w:sz="0" w:space="0" w:color="auto"/>
        <w:left w:val="none" w:sz="0" w:space="0" w:color="auto"/>
        <w:bottom w:val="none" w:sz="0" w:space="0" w:color="auto"/>
        <w:right w:val="none" w:sz="0" w:space="0" w:color="auto"/>
      </w:divBdr>
    </w:div>
    <w:div w:id="1438284775">
      <w:bodyDiv w:val="1"/>
      <w:marLeft w:val="0"/>
      <w:marRight w:val="0"/>
      <w:marTop w:val="0"/>
      <w:marBottom w:val="0"/>
      <w:divBdr>
        <w:top w:val="none" w:sz="0" w:space="0" w:color="auto"/>
        <w:left w:val="none" w:sz="0" w:space="0" w:color="auto"/>
        <w:bottom w:val="none" w:sz="0" w:space="0" w:color="auto"/>
        <w:right w:val="none" w:sz="0" w:space="0" w:color="auto"/>
      </w:divBdr>
    </w:div>
    <w:div w:id="1640651203">
      <w:bodyDiv w:val="1"/>
      <w:marLeft w:val="0"/>
      <w:marRight w:val="0"/>
      <w:marTop w:val="0"/>
      <w:marBottom w:val="0"/>
      <w:divBdr>
        <w:top w:val="none" w:sz="0" w:space="0" w:color="auto"/>
        <w:left w:val="none" w:sz="0" w:space="0" w:color="auto"/>
        <w:bottom w:val="none" w:sz="0" w:space="0" w:color="auto"/>
        <w:right w:val="none" w:sz="0" w:space="0" w:color="auto"/>
      </w:divBdr>
    </w:div>
    <w:div w:id="1850829732">
      <w:bodyDiv w:val="1"/>
      <w:marLeft w:val="0"/>
      <w:marRight w:val="0"/>
      <w:marTop w:val="0"/>
      <w:marBottom w:val="0"/>
      <w:divBdr>
        <w:top w:val="none" w:sz="0" w:space="0" w:color="auto"/>
        <w:left w:val="none" w:sz="0" w:space="0" w:color="auto"/>
        <w:bottom w:val="none" w:sz="0" w:space="0" w:color="auto"/>
        <w:right w:val="none" w:sz="0" w:space="0" w:color="auto"/>
      </w:divBdr>
    </w:div>
    <w:div w:id="1907491423">
      <w:bodyDiv w:val="1"/>
      <w:marLeft w:val="0"/>
      <w:marRight w:val="0"/>
      <w:marTop w:val="0"/>
      <w:marBottom w:val="0"/>
      <w:divBdr>
        <w:top w:val="none" w:sz="0" w:space="0" w:color="auto"/>
        <w:left w:val="none" w:sz="0" w:space="0" w:color="auto"/>
        <w:bottom w:val="none" w:sz="0" w:space="0" w:color="auto"/>
        <w:right w:val="none" w:sz="0" w:space="0" w:color="auto"/>
      </w:divBdr>
    </w:div>
    <w:div w:id="1926181811">
      <w:bodyDiv w:val="1"/>
      <w:marLeft w:val="0"/>
      <w:marRight w:val="0"/>
      <w:marTop w:val="0"/>
      <w:marBottom w:val="0"/>
      <w:divBdr>
        <w:top w:val="none" w:sz="0" w:space="0" w:color="auto"/>
        <w:left w:val="none" w:sz="0" w:space="0" w:color="auto"/>
        <w:bottom w:val="none" w:sz="0" w:space="0" w:color="auto"/>
        <w:right w:val="none" w:sz="0" w:space="0" w:color="auto"/>
      </w:divBdr>
    </w:div>
    <w:div w:id="2086147808">
      <w:bodyDiv w:val="1"/>
      <w:marLeft w:val="0"/>
      <w:marRight w:val="0"/>
      <w:marTop w:val="0"/>
      <w:marBottom w:val="0"/>
      <w:divBdr>
        <w:top w:val="none" w:sz="0" w:space="0" w:color="auto"/>
        <w:left w:val="none" w:sz="0" w:space="0" w:color="auto"/>
        <w:bottom w:val="none" w:sz="0" w:space="0" w:color="auto"/>
        <w:right w:val="none" w:sz="0" w:space="0" w:color="auto"/>
      </w:divBdr>
      <w:divsChild>
        <w:div w:id="3899237">
          <w:marLeft w:val="0"/>
          <w:marRight w:val="0"/>
          <w:marTop w:val="0"/>
          <w:marBottom w:val="0"/>
          <w:divBdr>
            <w:top w:val="none" w:sz="0" w:space="0" w:color="auto"/>
            <w:left w:val="none" w:sz="0" w:space="0" w:color="auto"/>
            <w:bottom w:val="none" w:sz="0" w:space="0" w:color="auto"/>
            <w:right w:val="none" w:sz="0" w:space="0" w:color="auto"/>
          </w:divBdr>
        </w:div>
        <w:div w:id="1961255769">
          <w:marLeft w:val="0"/>
          <w:marRight w:val="0"/>
          <w:marTop w:val="0"/>
          <w:marBottom w:val="0"/>
          <w:divBdr>
            <w:top w:val="none" w:sz="0" w:space="0" w:color="auto"/>
            <w:left w:val="none" w:sz="0" w:space="0" w:color="auto"/>
            <w:bottom w:val="none" w:sz="0" w:space="0" w:color="auto"/>
            <w:right w:val="none" w:sz="0" w:space="0" w:color="auto"/>
          </w:divBdr>
        </w:div>
      </w:divsChild>
    </w:div>
    <w:div w:id="2121027110">
      <w:bodyDiv w:val="1"/>
      <w:marLeft w:val="0"/>
      <w:marRight w:val="0"/>
      <w:marTop w:val="0"/>
      <w:marBottom w:val="0"/>
      <w:divBdr>
        <w:top w:val="none" w:sz="0" w:space="0" w:color="auto"/>
        <w:left w:val="none" w:sz="0" w:space="0" w:color="auto"/>
        <w:bottom w:val="none" w:sz="0" w:space="0" w:color="auto"/>
        <w:right w:val="none" w:sz="0" w:space="0" w:color="auto"/>
      </w:divBdr>
    </w:div>
    <w:div w:id="21347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economicsdiscussion.net/wp-content/uploads/2018/08/clip_image002_thumb2_thumb.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Railways" TargetMode="External"/><Relationship Id="rId11" Type="http://schemas.openxmlformats.org/officeDocument/2006/relationships/theme" Target="theme/theme1.xml"/><Relationship Id="rId5" Type="http://schemas.openxmlformats.org/officeDocument/2006/relationships/hyperlink" Target="https://en.wikipedia.org/wiki/Goods_and_Services_Tax_(Indi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18</Pages>
  <Words>5396</Words>
  <Characters>30762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Valli Srinivasan</dc:creator>
  <cp:keywords/>
  <dc:description/>
  <cp:lastModifiedBy>Valli Srinivasan</cp:lastModifiedBy>
  <cp:revision>22</cp:revision>
  <dcterms:created xsi:type="dcterms:W3CDTF">2025-02-15T13:51:00Z</dcterms:created>
  <dcterms:modified xsi:type="dcterms:W3CDTF">2025-02-15T16:40:00Z</dcterms:modified>
</cp:coreProperties>
</file>