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89" w:type="dxa"/>
        <w:tblLook w:val="04A0"/>
      </w:tblPr>
      <w:tblGrid>
        <w:gridCol w:w="5211"/>
        <w:gridCol w:w="1985"/>
        <w:gridCol w:w="2693"/>
      </w:tblGrid>
      <w:tr w:rsidR="00D85EF7" w:rsidTr="006B218C">
        <w:trPr>
          <w:trHeight w:val="983"/>
        </w:trPr>
        <w:tc>
          <w:tcPr>
            <w:tcW w:w="5211" w:type="dxa"/>
            <w:vAlign w:val="center"/>
          </w:tcPr>
          <w:p w:rsidR="00D85EF7" w:rsidRPr="00D85EF7" w:rsidRDefault="00D85EF7" w:rsidP="00D85EF7">
            <w:pPr>
              <w:spacing w:after="0" w:line="240" w:lineRule="auto"/>
              <w:jc w:val="both"/>
              <w:rPr>
                <w:rFonts w:ascii="Times New Roman" w:hAnsi="Times New Roman" w:cs="Times New Roman"/>
              </w:rPr>
            </w:pPr>
            <w:proofErr w:type="spellStart"/>
            <w:r w:rsidRPr="00D85EF7">
              <w:rPr>
                <w:rFonts w:ascii="Times New Roman" w:hAnsi="Times New Roman" w:cs="Times New Roman"/>
                <w:b/>
                <w:spacing w:val="-2"/>
                <w:sz w:val="24"/>
              </w:rPr>
              <w:t>Programme</w:t>
            </w:r>
            <w:proofErr w:type="spellEnd"/>
            <w:r w:rsidRPr="00D85EF7">
              <w:rPr>
                <w:rFonts w:ascii="Times New Roman" w:hAnsi="Times New Roman" w:cs="Times New Roman"/>
                <w:b/>
                <w:spacing w:val="-2"/>
                <w:sz w:val="24"/>
              </w:rPr>
              <w:t>:</w:t>
            </w:r>
            <w:r>
              <w:rPr>
                <w:rFonts w:ascii="Times New Roman" w:hAnsi="Times New Roman" w:cs="Times New Roman"/>
                <w:b/>
                <w:spacing w:val="-2"/>
                <w:sz w:val="24"/>
              </w:rPr>
              <w:t xml:space="preserve"> </w:t>
            </w:r>
            <w:r w:rsidRPr="00D85EF7">
              <w:rPr>
                <w:rFonts w:ascii="Times New Roman" w:hAnsi="Times New Roman" w:cs="Times New Roman"/>
                <w:b/>
                <w:spacing w:val="-2"/>
                <w:sz w:val="24"/>
              </w:rPr>
              <w:t xml:space="preserve"> B.Sc., Computer Science, Computer Science with Data Science, Computer Science with Artificial Intelligence  and BCA</w:t>
            </w:r>
          </w:p>
        </w:tc>
        <w:tc>
          <w:tcPr>
            <w:tcW w:w="1985" w:type="dxa"/>
            <w:vAlign w:val="center"/>
          </w:tcPr>
          <w:p w:rsidR="00D85EF7" w:rsidRPr="00324CDF" w:rsidRDefault="00D85EF7" w:rsidP="00D85EF7">
            <w:pPr>
              <w:spacing w:after="0" w:line="240" w:lineRule="auto"/>
              <w:jc w:val="center"/>
              <w:rPr>
                <w:rFonts w:ascii="Times New Roman" w:hAnsi="Times New Roman" w:cs="Times New Roman"/>
                <w:b/>
                <w:bCs/>
                <w:sz w:val="24"/>
                <w:szCs w:val="24"/>
              </w:rPr>
            </w:pPr>
            <w:r w:rsidRPr="00324CDF">
              <w:rPr>
                <w:rFonts w:ascii="Times New Roman" w:hAnsi="Times New Roman" w:cs="Times New Roman"/>
                <w:b/>
                <w:bCs/>
                <w:sz w:val="24"/>
                <w:szCs w:val="24"/>
              </w:rPr>
              <w:t xml:space="preserve">Batch: </w:t>
            </w:r>
            <w:r w:rsidR="00324CDF">
              <w:rPr>
                <w:rFonts w:ascii="Times New Roman" w:hAnsi="Times New Roman" w:cs="Times New Roman"/>
                <w:b/>
                <w:bCs/>
                <w:sz w:val="24"/>
                <w:szCs w:val="24"/>
              </w:rPr>
              <w:t xml:space="preserve">                      </w:t>
            </w:r>
            <w:r w:rsidRPr="00324CDF">
              <w:rPr>
                <w:rFonts w:ascii="Times New Roman" w:hAnsi="Times New Roman" w:cs="Times New Roman"/>
                <w:b/>
                <w:bCs/>
                <w:sz w:val="24"/>
                <w:szCs w:val="24"/>
              </w:rPr>
              <w:t>2024- 2027</w:t>
            </w:r>
          </w:p>
        </w:tc>
        <w:tc>
          <w:tcPr>
            <w:tcW w:w="2693" w:type="dxa"/>
            <w:vAlign w:val="center"/>
          </w:tcPr>
          <w:p w:rsidR="00D85EF7" w:rsidRPr="00324CDF" w:rsidRDefault="00D85EF7" w:rsidP="00D85EF7">
            <w:pPr>
              <w:spacing w:after="0" w:line="240" w:lineRule="auto"/>
              <w:jc w:val="center"/>
              <w:rPr>
                <w:rFonts w:ascii="Times New Roman" w:hAnsi="Times New Roman" w:cs="Times New Roman"/>
                <w:b/>
                <w:bCs/>
                <w:sz w:val="24"/>
                <w:szCs w:val="24"/>
              </w:rPr>
            </w:pPr>
            <w:r w:rsidRPr="00324CDF">
              <w:rPr>
                <w:rFonts w:ascii="Times New Roman" w:hAnsi="Times New Roman" w:cs="Times New Roman"/>
                <w:b/>
                <w:bCs/>
                <w:sz w:val="24"/>
                <w:szCs w:val="24"/>
              </w:rPr>
              <w:t>Semester:  III</w:t>
            </w:r>
          </w:p>
        </w:tc>
      </w:tr>
      <w:tr w:rsidR="00D85EF7" w:rsidRPr="00324CDF" w:rsidTr="006B218C">
        <w:trPr>
          <w:trHeight w:val="558"/>
        </w:trPr>
        <w:tc>
          <w:tcPr>
            <w:tcW w:w="5211" w:type="dxa"/>
            <w:vAlign w:val="center"/>
          </w:tcPr>
          <w:p w:rsidR="00D85EF7" w:rsidRPr="00324CDF" w:rsidRDefault="00D85EF7" w:rsidP="00324CDF">
            <w:pPr>
              <w:spacing w:after="0" w:line="240" w:lineRule="auto"/>
              <w:rPr>
                <w:rFonts w:ascii="Times New Roman" w:hAnsi="Times New Roman" w:cs="Times New Roman"/>
                <w:b/>
                <w:bCs/>
                <w:sz w:val="24"/>
                <w:szCs w:val="24"/>
              </w:rPr>
            </w:pPr>
            <w:r w:rsidRPr="00324CDF">
              <w:rPr>
                <w:rFonts w:ascii="Times New Roman" w:hAnsi="Times New Roman" w:cs="Times New Roman"/>
                <w:b/>
                <w:bCs/>
                <w:sz w:val="24"/>
                <w:szCs w:val="24"/>
              </w:rPr>
              <w:t>Course Title: STATISTICS - I</w:t>
            </w:r>
          </w:p>
        </w:tc>
        <w:tc>
          <w:tcPr>
            <w:tcW w:w="4678" w:type="dxa"/>
            <w:gridSpan w:val="2"/>
            <w:vAlign w:val="center"/>
          </w:tcPr>
          <w:p w:rsidR="00D85EF7" w:rsidRPr="00324CDF" w:rsidRDefault="00D85EF7" w:rsidP="00324CDF">
            <w:pPr>
              <w:spacing w:after="0" w:line="240" w:lineRule="auto"/>
              <w:rPr>
                <w:rFonts w:ascii="Times New Roman" w:hAnsi="Times New Roman" w:cs="Times New Roman"/>
                <w:b/>
                <w:bCs/>
                <w:sz w:val="24"/>
                <w:szCs w:val="24"/>
              </w:rPr>
            </w:pPr>
            <w:r w:rsidRPr="00324CDF">
              <w:rPr>
                <w:rFonts w:ascii="Times New Roman" w:hAnsi="Times New Roman" w:cs="Times New Roman"/>
                <w:b/>
                <w:bCs/>
                <w:sz w:val="24"/>
                <w:szCs w:val="24"/>
              </w:rPr>
              <w:t xml:space="preserve">Course </w:t>
            </w:r>
            <w:r w:rsidR="00324CDF" w:rsidRPr="00324CDF">
              <w:rPr>
                <w:rFonts w:ascii="Times New Roman" w:hAnsi="Times New Roman" w:cs="Times New Roman"/>
                <w:b/>
                <w:bCs/>
                <w:sz w:val="24"/>
                <w:szCs w:val="24"/>
              </w:rPr>
              <w:t>Code: 24UBCAP3E1B</w:t>
            </w:r>
          </w:p>
        </w:tc>
      </w:tr>
      <w:tr w:rsidR="00D85EF7" w:rsidRPr="00324CDF" w:rsidTr="009D762D">
        <w:trPr>
          <w:trHeight w:val="420"/>
        </w:trPr>
        <w:tc>
          <w:tcPr>
            <w:tcW w:w="5211" w:type="dxa"/>
            <w:vAlign w:val="center"/>
          </w:tcPr>
          <w:p w:rsidR="00D85EF7" w:rsidRPr="00324CDF" w:rsidRDefault="00324CDF" w:rsidP="00324CDF">
            <w:pPr>
              <w:spacing w:after="0" w:line="240" w:lineRule="auto"/>
              <w:rPr>
                <w:rFonts w:ascii="Times New Roman" w:hAnsi="Times New Roman" w:cs="Times New Roman"/>
                <w:b/>
                <w:bCs/>
                <w:sz w:val="24"/>
                <w:szCs w:val="24"/>
              </w:rPr>
            </w:pPr>
            <w:r w:rsidRPr="00324CDF">
              <w:rPr>
                <w:rFonts w:ascii="Times New Roman" w:hAnsi="Times New Roman" w:cs="Times New Roman"/>
                <w:b/>
                <w:bCs/>
                <w:sz w:val="24"/>
                <w:szCs w:val="24"/>
              </w:rPr>
              <w:t>Duration: 3 Hrs</w:t>
            </w:r>
          </w:p>
        </w:tc>
        <w:tc>
          <w:tcPr>
            <w:tcW w:w="4678" w:type="dxa"/>
            <w:gridSpan w:val="2"/>
            <w:vAlign w:val="center"/>
          </w:tcPr>
          <w:p w:rsidR="00D85EF7" w:rsidRPr="00324CDF" w:rsidRDefault="00324CDF" w:rsidP="00324CDF">
            <w:pPr>
              <w:spacing w:after="0" w:line="240" w:lineRule="auto"/>
              <w:rPr>
                <w:rFonts w:ascii="Times New Roman" w:hAnsi="Times New Roman" w:cs="Times New Roman"/>
                <w:b/>
                <w:bCs/>
                <w:sz w:val="24"/>
                <w:szCs w:val="24"/>
              </w:rPr>
            </w:pPr>
            <w:r w:rsidRPr="00324CDF">
              <w:rPr>
                <w:rFonts w:ascii="Times New Roman" w:hAnsi="Times New Roman" w:cs="Times New Roman"/>
                <w:b/>
                <w:bCs/>
                <w:sz w:val="24"/>
                <w:szCs w:val="24"/>
              </w:rPr>
              <w:t>Maximum Marks: 75</w:t>
            </w:r>
          </w:p>
        </w:tc>
      </w:tr>
    </w:tbl>
    <w:p w:rsidR="00D85EF7" w:rsidRDefault="00D85EF7" w:rsidP="007C7883">
      <w:pPr>
        <w:jc w:val="center"/>
        <w:rPr>
          <w:rFonts w:ascii="Times New Roman" w:hAnsi="Times New Roman" w:cs="Times New Roman"/>
          <w:b/>
          <w:bCs/>
          <w:sz w:val="24"/>
          <w:szCs w:val="24"/>
        </w:rPr>
      </w:pPr>
    </w:p>
    <w:tbl>
      <w:tblPr>
        <w:tblStyle w:val="TableGrid"/>
        <w:tblW w:w="9889" w:type="dxa"/>
        <w:tblLayout w:type="fixed"/>
        <w:tblLook w:val="04A0"/>
      </w:tblPr>
      <w:tblGrid>
        <w:gridCol w:w="959"/>
        <w:gridCol w:w="8363"/>
        <w:gridCol w:w="567"/>
      </w:tblGrid>
      <w:tr w:rsidR="007C7883" w:rsidTr="004B11CE">
        <w:trPr>
          <w:trHeight w:val="590"/>
        </w:trPr>
        <w:tc>
          <w:tcPr>
            <w:tcW w:w="9889" w:type="dxa"/>
            <w:gridSpan w:val="3"/>
            <w:vAlign w:val="center"/>
          </w:tcPr>
          <w:p w:rsidR="007C7883" w:rsidRPr="003D0199" w:rsidRDefault="007C7883" w:rsidP="007C7883">
            <w:pPr>
              <w:spacing w:after="0" w:line="240" w:lineRule="auto"/>
              <w:jc w:val="center"/>
              <w:rPr>
                <w:rFonts w:ascii="Times New Roman" w:hAnsi="Times New Roman" w:cs="Times New Roman"/>
                <w:b/>
                <w:bCs/>
                <w:sz w:val="16"/>
                <w:szCs w:val="16"/>
              </w:rPr>
            </w:pPr>
            <w:r w:rsidRPr="007C7883">
              <w:rPr>
                <w:rFonts w:ascii="Times New Roman" w:hAnsi="Times New Roman" w:cs="Times New Roman"/>
                <w:b/>
                <w:bCs/>
                <w:sz w:val="28"/>
                <w:szCs w:val="28"/>
              </w:rPr>
              <w:t>SCHEME OF VALUATION</w:t>
            </w:r>
          </w:p>
        </w:tc>
      </w:tr>
      <w:tr w:rsidR="00324CDF" w:rsidTr="006B218C">
        <w:trPr>
          <w:trHeight w:val="537"/>
        </w:trPr>
        <w:tc>
          <w:tcPr>
            <w:tcW w:w="9889" w:type="dxa"/>
            <w:gridSpan w:val="3"/>
            <w:vAlign w:val="center"/>
          </w:tcPr>
          <w:p w:rsidR="003D0199" w:rsidRDefault="003D0199" w:rsidP="007C78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SECTION – A </w:t>
            </w:r>
            <w:r w:rsidR="007C7883">
              <w:rPr>
                <w:rFonts w:ascii="Times New Roman" w:hAnsi="Times New Roman" w:cs="Times New Roman"/>
                <w:b/>
                <w:bCs/>
                <w:sz w:val="24"/>
                <w:szCs w:val="24"/>
              </w:rPr>
              <w:t>: Qn. No. 1 To 12 : Answer any  TEN : TWO MARKS Each</w:t>
            </w:r>
          </w:p>
        </w:tc>
      </w:tr>
      <w:tr w:rsidR="007C7883" w:rsidTr="007C7883">
        <w:trPr>
          <w:trHeight w:val="469"/>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363" w:type="dxa"/>
            <w:vAlign w:val="center"/>
          </w:tcPr>
          <w:p w:rsidR="004B11CE" w:rsidRDefault="004B11CE" w:rsidP="00CE6357">
            <w:pPr>
              <w:spacing w:after="0" w:line="240" w:lineRule="auto"/>
              <w:rPr>
                <w:rFonts w:ascii="Times New Roman" w:hAnsi="Times New Roman" w:cs="Times New Roman"/>
                <w:color w:val="001D35"/>
                <w:sz w:val="24"/>
                <w:szCs w:val="24"/>
                <w:shd w:val="clear" w:color="auto" w:fill="FFFFFF"/>
              </w:rPr>
            </w:pPr>
          </w:p>
          <w:p w:rsidR="007C7883" w:rsidRDefault="00CE6357" w:rsidP="00CE6357">
            <w:pPr>
              <w:spacing w:after="0" w:line="240" w:lineRule="auto"/>
            </w:pPr>
            <w:r>
              <w:rPr>
                <w:rFonts w:ascii="Times New Roman" w:hAnsi="Times New Roman" w:cs="Times New Roman"/>
                <w:color w:val="001D35"/>
                <w:sz w:val="24"/>
                <w:szCs w:val="24"/>
                <w:shd w:val="clear" w:color="auto" w:fill="FFFFFF"/>
              </w:rPr>
              <w:t>A</w:t>
            </w:r>
            <w:r w:rsidRPr="00CE6357">
              <w:rPr>
                <w:rFonts w:ascii="Times New Roman" w:hAnsi="Times New Roman" w:cs="Times New Roman"/>
                <w:color w:val="001D35"/>
                <w:sz w:val="24"/>
                <w:szCs w:val="24"/>
                <w:shd w:val="clear" w:color="auto" w:fill="FFFFFF"/>
              </w:rPr>
              <w:t xml:space="preserve"> sample survey refers to </w:t>
            </w:r>
            <w:r w:rsidRPr="00CE6357">
              <w:rPr>
                <w:rFonts w:ascii="Times New Roman" w:hAnsi="Times New Roman" w:cs="Times New Roman"/>
                <w:sz w:val="24"/>
                <w:szCs w:val="24"/>
              </w:rPr>
              <w:t xml:space="preserve">a method of </w:t>
            </w:r>
            <w:r>
              <w:rPr>
                <w:rFonts w:ascii="Times New Roman" w:hAnsi="Times New Roman" w:cs="Times New Roman"/>
                <w:sz w:val="24"/>
                <w:szCs w:val="24"/>
              </w:rPr>
              <w:t>gathering</w:t>
            </w:r>
            <w:r w:rsidRPr="00CE6357">
              <w:rPr>
                <w:rFonts w:ascii="Times New Roman" w:hAnsi="Times New Roman" w:cs="Times New Roman"/>
                <w:sz w:val="24"/>
                <w:szCs w:val="24"/>
              </w:rPr>
              <w:t xml:space="preserve"> data about a population by collecting information from a subse</w:t>
            </w:r>
            <w:r>
              <w:rPr>
                <w:rFonts w:ascii="Times New Roman" w:hAnsi="Times New Roman" w:cs="Times New Roman"/>
                <w:sz w:val="24"/>
                <w:szCs w:val="24"/>
              </w:rPr>
              <w:t>t</w:t>
            </w:r>
            <w:r w:rsidRPr="00CE6357">
              <w:rPr>
                <w:rFonts w:ascii="Times New Roman" w:hAnsi="Times New Roman" w:cs="Times New Roman"/>
                <w:sz w:val="24"/>
                <w:szCs w:val="24"/>
              </w:rPr>
              <w:t xml:space="preserve"> of that population, rather than from every individual membe</w:t>
            </w:r>
            <w:r>
              <w:t>r.</w:t>
            </w:r>
          </w:p>
          <w:p w:rsidR="004B11CE" w:rsidRPr="006B218C" w:rsidRDefault="004B11CE" w:rsidP="00CE6357">
            <w:pPr>
              <w:spacing w:after="0" w:line="240" w:lineRule="auto"/>
              <w:rPr>
                <w:rFonts w:ascii="Times New Roman" w:hAnsi="Times New Roman" w:cs="Times New Roman"/>
                <w:sz w:val="24"/>
                <w:szCs w:val="24"/>
              </w:rPr>
            </w:pPr>
          </w:p>
        </w:tc>
        <w:tc>
          <w:tcPr>
            <w:tcW w:w="567"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69"/>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8363" w:type="dxa"/>
            <w:vAlign w:val="center"/>
          </w:tcPr>
          <w:p w:rsidR="004B11CE" w:rsidRDefault="004B11CE" w:rsidP="00A1058A">
            <w:pPr>
              <w:spacing w:after="0" w:line="240" w:lineRule="auto"/>
              <w:rPr>
                <w:rFonts w:ascii="Times New Roman" w:hAnsi="Times New Roman" w:cs="Times New Roman"/>
                <w:sz w:val="24"/>
                <w:szCs w:val="24"/>
              </w:rPr>
            </w:pPr>
          </w:p>
          <w:p w:rsidR="00A1058A" w:rsidRDefault="00A1058A" w:rsidP="00A1058A">
            <w:pPr>
              <w:spacing w:after="0" w:line="240" w:lineRule="auto"/>
              <w:rPr>
                <w:rFonts w:ascii="Times New Roman" w:hAnsi="Times New Roman" w:cs="Times New Roman"/>
                <w:sz w:val="24"/>
                <w:szCs w:val="24"/>
              </w:rPr>
            </w:pPr>
            <w:r>
              <w:rPr>
                <w:rFonts w:ascii="Times New Roman" w:hAnsi="Times New Roman" w:cs="Times New Roman"/>
                <w:sz w:val="24"/>
                <w:szCs w:val="24"/>
              </w:rPr>
              <w:t>Primary Data: It is collected by the investigator himself – It is suitable to the aim and objective of its collection – No special care is needed.</w:t>
            </w:r>
          </w:p>
          <w:p w:rsidR="007C7883" w:rsidRDefault="00A1058A" w:rsidP="00A1058A">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C7883">
              <w:rPr>
                <w:rFonts w:ascii="Times New Roman" w:hAnsi="Times New Roman" w:cs="Times New Roman"/>
                <w:sz w:val="24"/>
                <w:szCs w:val="24"/>
              </w:rPr>
              <w:t>econdary data</w:t>
            </w:r>
            <w:r>
              <w:rPr>
                <w:rFonts w:ascii="Times New Roman" w:hAnsi="Times New Roman" w:cs="Times New Roman"/>
                <w:sz w:val="24"/>
                <w:szCs w:val="24"/>
              </w:rPr>
              <w:t xml:space="preserve">: It is collected by one agency and used by another </w:t>
            </w:r>
            <w:proofErr w:type="gramStart"/>
            <w:r>
              <w:rPr>
                <w:rFonts w:ascii="Times New Roman" w:hAnsi="Times New Roman" w:cs="Times New Roman"/>
                <w:sz w:val="24"/>
                <w:szCs w:val="24"/>
              </w:rPr>
              <w:t>-  Before</w:t>
            </w:r>
            <w:proofErr w:type="gramEnd"/>
            <w:r>
              <w:rPr>
                <w:rFonts w:ascii="Times New Roman" w:hAnsi="Times New Roman" w:cs="Times New Roman"/>
                <w:sz w:val="24"/>
                <w:szCs w:val="24"/>
              </w:rPr>
              <w:t xml:space="preserve"> using the secondary data careful observation of the source, mode and objective of the data is needed.</w:t>
            </w:r>
          </w:p>
          <w:p w:rsidR="004B11CE" w:rsidRPr="006B218C" w:rsidRDefault="004B11CE" w:rsidP="00A1058A">
            <w:pPr>
              <w:spacing w:after="0" w:line="240" w:lineRule="auto"/>
              <w:rPr>
                <w:rFonts w:ascii="Times New Roman" w:hAnsi="Times New Roman" w:cs="Times New Roman"/>
                <w:sz w:val="24"/>
                <w:szCs w:val="24"/>
              </w:rPr>
            </w:pPr>
          </w:p>
        </w:tc>
        <w:tc>
          <w:tcPr>
            <w:tcW w:w="567"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69"/>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363" w:type="dxa"/>
            <w:vAlign w:val="center"/>
          </w:tcPr>
          <w:p w:rsidR="004B11CE" w:rsidRDefault="004B11CE" w:rsidP="00A1058A">
            <w:pPr>
              <w:spacing w:after="0" w:line="240" w:lineRule="auto"/>
              <w:rPr>
                <w:rFonts w:ascii="Times New Roman" w:hAnsi="Times New Roman" w:cs="Times New Roman"/>
                <w:sz w:val="24"/>
                <w:szCs w:val="24"/>
              </w:rPr>
            </w:pPr>
          </w:p>
          <w:p w:rsidR="007C7883" w:rsidRDefault="00A1058A" w:rsidP="00A105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 diagram is a popular form of diagrammatic representation. This </w:t>
            </w:r>
            <w:proofErr w:type="spellStart"/>
            <w:r>
              <w:rPr>
                <w:rFonts w:ascii="Times New Roman" w:hAnsi="Times New Roman" w:cs="Times New Roman"/>
                <w:sz w:val="24"/>
                <w:szCs w:val="24"/>
              </w:rPr>
              <w:t>dagram</w:t>
            </w:r>
            <w:proofErr w:type="spellEnd"/>
            <w:r>
              <w:rPr>
                <w:rFonts w:ascii="Times New Roman" w:hAnsi="Times New Roman" w:cs="Times New Roman"/>
                <w:sz w:val="24"/>
                <w:szCs w:val="24"/>
              </w:rPr>
              <w:t xml:space="preserve"> consists of a series of rectangular bars standing on a common base. The bars are all of equal width and </w:t>
            </w:r>
            <w:proofErr w:type="spellStart"/>
            <w:r>
              <w:rPr>
                <w:rFonts w:ascii="Times New Roman" w:hAnsi="Times New Roman" w:cs="Times New Roman"/>
                <w:sz w:val="24"/>
                <w:szCs w:val="24"/>
              </w:rPr>
              <w:t>equi</w:t>
            </w:r>
            <w:proofErr w:type="spellEnd"/>
            <w:r>
              <w:rPr>
                <w:rFonts w:ascii="Times New Roman" w:hAnsi="Times New Roman" w:cs="Times New Roman"/>
                <w:sz w:val="24"/>
                <w:szCs w:val="24"/>
              </w:rPr>
              <w:t xml:space="preserve"> spaced.</w:t>
            </w:r>
          </w:p>
          <w:p w:rsidR="004B11CE" w:rsidRPr="006B218C" w:rsidRDefault="004B11CE" w:rsidP="00A1058A">
            <w:pPr>
              <w:spacing w:after="0" w:line="240" w:lineRule="auto"/>
              <w:rPr>
                <w:rFonts w:ascii="Times New Roman" w:hAnsi="Times New Roman" w:cs="Times New Roman"/>
                <w:sz w:val="24"/>
                <w:szCs w:val="24"/>
              </w:rPr>
            </w:pPr>
          </w:p>
        </w:tc>
        <w:tc>
          <w:tcPr>
            <w:tcW w:w="567" w:type="dxa"/>
            <w:vAlign w:val="center"/>
          </w:tcPr>
          <w:p w:rsidR="007C7883" w:rsidRDefault="007C7883" w:rsidP="003D01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69"/>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363" w:type="dxa"/>
            <w:vAlign w:val="center"/>
          </w:tcPr>
          <w:p w:rsidR="004B11CE" w:rsidRDefault="004B11CE" w:rsidP="006B218C">
            <w:pPr>
              <w:spacing w:after="0" w:line="240" w:lineRule="auto"/>
              <w:rPr>
                <w:rFonts w:ascii="Times New Roman" w:hAnsi="Times New Roman" w:cs="Times New Roman"/>
                <w:sz w:val="24"/>
                <w:szCs w:val="24"/>
              </w:rPr>
            </w:pPr>
          </w:p>
          <w:p w:rsidR="007C7883" w:rsidRDefault="007C7883" w:rsidP="006B218C">
            <w:pPr>
              <w:spacing w:after="0" w:line="240" w:lineRule="auto"/>
              <w:rPr>
                <w:rFonts w:ascii="Times New Roman" w:hAnsi="Times New Roman" w:cs="Times New Roman"/>
                <w:sz w:val="24"/>
                <w:szCs w:val="24"/>
              </w:rPr>
            </w:pPr>
            <w:r>
              <w:rPr>
                <w:rFonts w:ascii="Times New Roman" w:hAnsi="Times New Roman" w:cs="Times New Roman"/>
                <w:sz w:val="24"/>
                <w:szCs w:val="24"/>
              </w:rPr>
              <w:t>Pie-diagram</w:t>
            </w:r>
            <w:r w:rsidR="00A1058A">
              <w:rPr>
                <w:rFonts w:ascii="Times New Roman" w:hAnsi="Times New Roman" w:cs="Times New Roman"/>
                <w:sz w:val="24"/>
                <w:szCs w:val="24"/>
              </w:rPr>
              <w:t xml:space="preserve"> is a pictorial representation of a statistical data with several sub-divisions in a circular form.  The various component values are converted into degrees by taking 360</w:t>
            </w:r>
            <w:r w:rsidR="00A1058A">
              <w:rPr>
                <w:rFonts w:ascii="Times New Roman" w:hAnsi="Times New Roman" w:cs="Times New Roman"/>
                <w:sz w:val="24"/>
                <w:szCs w:val="24"/>
              </w:rPr>
              <w:sym w:font="Symbol" w:char="F0B0"/>
            </w:r>
            <w:r w:rsidR="00A1058A">
              <w:rPr>
                <w:rFonts w:ascii="Times New Roman" w:hAnsi="Times New Roman" w:cs="Times New Roman"/>
                <w:sz w:val="24"/>
                <w:szCs w:val="24"/>
              </w:rPr>
              <w:t xml:space="preserve"> as a whole.</w:t>
            </w:r>
          </w:p>
          <w:p w:rsidR="004B11CE" w:rsidRPr="006B218C" w:rsidRDefault="004B11CE" w:rsidP="006B218C">
            <w:pPr>
              <w:spacing w:after="0" w:line="240" w:lineRule="auto"/>
              <w:rPr>
                <w:rFonts w:ascii="Times New Roman" w:hAnsi="Times New Roman" w:cs="Times New Roman"/>
                <w:sz w:val="24"/>
                <w:szCs w:val="24"/>
              </w:rPr>
            </w:pPr>
          </w:p>
        </w:tc>
        <w:tc>
          <w:tcPr>
            <w:tcW w:w="567" w:type="dxa"/>
            <w:vAlign w:val="center"/>
          </w:tcPr>
          <w:p w:rsidR="007C7883" w:rsidRDefault="007C7883" w:rsidP="003D01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69"/>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8363" w:type="dxa"/>
            <w:vAlign w:val="center"/>
          </w:tcPr>
          <w:p w:rsidR="004B11CE" w:rsidRDefault="004B11CE" w:rsidP="00541D5E">
            <w:pPr>
              <w:spacing w:after="0" w:line="240" w:lineRule="auto"/>
              <w:rPr>
                <w:rFonts w:ascii="Times New Roman" w:hAnsi="Times New Roman" w:cs="Times New Roman"/>
                <w:sz w:val="24"/>
                <w:szCs w:val="24"/>
              </w:rPr>
            </w:pPr>
          </w:p>
          <w:p w:rsidR="007C7883" w:rsidRDefault="00A1058A" w:rsidP="00541D5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C7883">
              <w:rPr>
                <w:rFonts w:ascii="Times New Roman" w:hAnsi="Times New Roman" w:cs="Times New Roman"/>
                <w:sz w:val="24"/>
                <w:szCs w:val="24"/>
              </w:rPr>
              <w:t>rithmetic mean</w:t>
            </w:r>
            <w:r>
              <w:rPr>
                <w:rFonts w:ascii="Times New Roman" w:hAnsi="Times New Roman" w:cs="Times New Roman"/>
                <w:sz w:val="24"/>
                <w:szCs w:val="24"/>
              </w:rPr>
              <w:t xml:space="preserve"> is the most used measure of averages</w:t>
            </w:r>
            <w:r w:rsidR="004B11CE">
              <w:rPr>
                <w:rFonts w:ascii="Times New Roman" w:hAnsi="Times New Roman" w:cs="Times New Roman"/>
                <w:sz w:val="24"/>
                <w:szCs w:val="24"/>
              </w:rPr>
              <w:t>. It is also called as average and it is defined as the sum of the values of all individual observations of a series divided by the number of observations of a series.</w:t>
            </w:r>
          </w:p>
          <w:p w:rsidR="004B11CE" w:rsidRPr="006B218C" w:rsidRDefault="004B11CE" w:rsidP="00541D5E">
            <w:pPr>
              <w:spacing w:after="0" w:line="240" w:lineRule="auto"/>
              <w:rPr>
                <w:rFonts w:ascii="Times New Roman" w:hAnsi="Times New Roman" w:cs="Times New Roman"/>
                <w:sz w:val="24"/>
                <w:szCs w:val="24"/>
              </w:rPr>
            </w:pPr>
          </w:p>
        </w:tc>
        <w:tc>
          <w:tcPr>
            <w:tcW w:w="567" w:type="dxa"/>
            <w:vAlign w:val="center"/>
          </w:tcPr>
          <w:p w:rsidR="007C7883" w:rsidRDefault="007C7883" w:rsidP="003D01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95"/>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8363" w:type="dxa"/>
            <w:vAlign w:val="center"/>
          </w:tcPr>
          <w:p w:rsidR="004B11CE" w:rsidRDefault="004B11CE" w:rsidP="004B11CE">
            <w:pPr>
              <w:spacing w:after="0" w:line="240" w:lineRule="auto"/>
              <w:rPr>
                <w:rFonts w:ascii="Times New Roman" w:hAnsi="Times New Roman" w:cs="Times New Roman"/>
                <w:sz w:val="24"/>
                <w:szCs w:val="24"/>
              </w:rPr>
            </w:pPr>
          </w:p>
          <w:p w:rsidR="007C7883" w:rsidRDefault="004B11CE" w:rsidP="004B11CE">
            <w:pPr>
              <w:spacing w:after="0" w:line="240" w:lineRule="auto"/>
              <w:rPr>
                <w:rFonts w:ascii="Times New Roman" w:hAnsi="Times New Roman" w:cs="Times New Roman"/>
                <w:sz w:val="24"/>
                <w:szCs w:val="24"/>
              </w:rPr>
            </w:pPr>
            <w:r>
              <w:rPr>
                <w:rFonts w:ascii="Times New Roman" w:hAnsi="Times New Roman" w:cs="Times New Roman"/>
                <w:sz w:val="24"/>
                <w:szCs w:val="24"/>
              </w:rPr>
              <w:t>It should be well defined – It should be easy to compute – It should not be affected by extreme observations – It should be capable of further algebraic treatment.</w:t>
            </w:r>
          </w:p>
          <w:p w:rsidR="004B11CE" w:rsidRPr="006B218C" w:rsidRDefault="004B11CE" w:rsidP="004B11CE">
            <w:pPr>
              <w:spacing w:after="0" w:line="240" w:lineRule="auto"/>
              <w:rPr>
                <w:rFonts w:ascii="Times New Roman" w:hAnsi="Times New Roman" w:cs="Times New Roman"/>
                <w:sz w:val="24"/>
                <w:szCs w:val="24"/>
              </w:rPr>
            </w:pPr>
          </w:p>
        </w:tc>
        <w:tc>
          <w:tcPr>
            <w:tcW w:w="567" w:type="dxa"/>
            <w:vAlign w:val="center"/>
          </w:tcPr>
          <w:p w:rsidR="007C7883" w:rsidRDefault="007C7883" w:rsidP="003D01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95"/>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8363" w:type="dxa"/>
            <w:vAlign w:val="center"/>
          </w:tcPr>
          <w:p w:rsidR="004B11CE" w:rsidRDefault="004B11CE" w:rsidP="004B11CE">
            <w:pPr>
              <w:spacing w:after="0" w:line="240" w:lineRule="auto"/>
              <w:rPr>
                <w:rFonts w:ascii="Times New Roman" w:hAnsi="Times New Roman" w:cs="Times New Roman"/>
                <w:sz w:val="24"/>
                <w:szCs w:val="24"/>
              </w:rPr>
            </w:pPr>
          </w:p>
          <w:p w:rsidR="007C7883" w:rsidRDefault="004B11CE" w:rsidP="004B11CE">
            <w:pPr>
              <w:spacing w:after="0" w:line="240" w:lineRule="auto"/>
              <w:rPr>
                <w:rFonts w:ascii="Times New Roman" w:hAnsi="Times New Roman" w:cs="Times New Roman"/>
                <w:sz w:val="24"/>
                <w:szCs w:val="24"/>
              </w:rPr>
            </w:pPr>
            <w:r>
              <w:rPr>
                <w:rFonts w:ascii="Times New Roman" w:hAnsi="Times New Roman" w:cs="Times New Roman"/>
                <w:sz w:val="24"/>
                <w:szCs w:val="24"/>
              </w:rPr>
              <w:t>It is the most important relative measure of dispersion and it is used in such problems where we want to compare the variability of two or more series.</w:t>
            </w:r>
          </w:p>
          <w:p w:rsidR="004B11CE" w:rsidRPr="006B218C" w:rsidRDefault="004B11CE" w:rsidP="004B11CE">
            <w:pPr>
              <w:spacing w:after="0" w:line="240" w:lineRule="auto"/>
              <w:rPr>
                <w:rFonts w:ascii="Times New Roman" w:hAnsi="Times New Roman" w:cs="Times New Roman"/>
                <w:sz w:val="24"/>
                <w:szCs w:val="24"/>
              </w:rPr>
            </w:pPr>
          </w:p>
        </w:tc>
        <w:tc>
          <w:tcPr>
            <w:tcW w:w="567" w:type="dxa"/>
            <w:vAlign w:val="center"/>
          </w:tcPr>
          <w:p w:rsidR="007C7883" w:rsidRDefault="007C7883" w:rsidP="003D01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95"/>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8363" w:type="dxa"/>
            <w:vAlign w:val="center"/>
          </w:tcPr>
          <w:p w:rsidR="004B11CE" w:rsidRDefault="004B11CE" w:rsidP="004B11CE">
            <w:pPr>
              <w:spacing w:after="0" w:line="240" w:lineRule="auto"/>
              <w:rPr>
                <w:rFonts w:ascii="Times New Roman" w:hAnsi="Times New Roman" w:cs="Times New Roman"/>
                <w:sz w:val="24"/>
                <w:szCs w:val="24"/>
              </w:rPr>
            </w:pPr>
          </w:p>
          <w:p w:rsidR="004B11CE" w:rsidRDefault="004B11CE" w:rsidP="004B11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the most commonly used measure of dispersion – It is useful for comparing the </w:t>
            </w:r>
          </w:p>
          <w:p w:rsidR="007C7883" w:rsidRPr="006B218C" w:rsidRDefault="004B11CE" w:rsidP="004B11CE">
            <w:pPr>
              <w:spacing w:after="0" w:line="240" w:lineRule="auto"/>
              <w:rPr>
                <w:rFonts w:ascii="Times New Roman" w:hAnsi="Times New Roman" w:cs="Times New Roman"/>
                <w:sz w:val="24"/>
                <w:szCs w:val="24"/>
              </w:rPr>
            </w:pPr>
            <w:r>
              <w:rPr>
                <w:rFonts w:ascii="Times New Roman" w:hAnsi="Times New Roman" w:cs="Times New Roman"/>
                <w:sz w:val="24"/>
                <w:szCs w:val="24"/>
              </w:rPr>
              <w:t>Variability of two distributions It is less affected by sampling fluctuations.</w:t>
            </w:r>
          </w:p>
        </w:tc>
        <w:tc>
          <w:tcPr>
            <w:tcW w:w="567" w:type="dxa"/>
            <w:vAlign w:val="center"/>
          </w:tcPr>
          <w:p w:rsidR="007C7883" w:rsidRDefault="007C7883" w:rsidP="003D01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95"/>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9</w:t>
            </w:r>
          </w:p>
        </w:tc>
        <w:tc>
          <w:tcPr>
            <w:tcW w:w="8363" w:type="dxa"/>
            <w:vAlign w:val="center"/>
          </w:tcPr>
          <w:p w:rsidR="00567DB3" w:rsidRDefault="00567DB3" w:rsidP="00BB3765">
            <w:pPr>
              <w:spacing w:after="0" w:line="240" w:lineRule="auto"/>
              <w:rPr>
                <w:rFonts w:ascii="Times New Roman" w:hAnsi="Times New Roman" w:cs="Times New Roman"/>
                <w:sz w:val="24"/>
                <w:szCs w:val="24"/>
              </w:rPr>
            </w:pPr>
          </w:p>
          <w:p w:rsidR="007C7883" w:rsidRDefault="00D44122" w:rsidP="00BB3765">
            <w:pPr>
              <w:spacing w:after="0" w:line="240" w:lineRule="auto"/>
              <w:rPr>
                <w:rFonts w:ascii="Times New Roman" w:hAnsi="Times New Roman" w:cs="Times New Roman"/>
                <w:sz w:val="24"/>
                <w:szCs w:val="24"/>
              </w:rPr>
            </w:pPr>
            <w:r>
              <w:rPr>
                <w:rFonts w:ascii="Times New Roman" w:hAnsi="Times New Roman" w:cs="Times New Roman"/>
                <w:sz w:val="24"/>
                <w:szCs w:val="24"/>
              </w:rPr>
              <w:t>This method is based on ranks and it is very useful when the data is</w:t>
            </w:r>
            <w:r w:rsidR="00BB3765">
              <w:rPr>
                <w:rFonts w:ascii="Times New Roman" w:hAnsi="Times New Roman" w:cs="Times New Roman"/>
                <w:sz w:val="24"/>
                <w:szCs w:val="24"/>
              </w:rPr>
              <w:t xml:space="preserve"> of qualitative nature like efficiency, honesty, intelligence etc.,</w:t>
            </w:r>
          </w:p>
          <w:p w:rsidR="00BB3765" w:rsidRDefault="00BB3765" w:rsidP="00BB3765">
            <w:pPr>
              <w:spacing w:after="0" w:line="240" w:lineRule="auto"/>
              <w:rPr>
                <w:rFonts w:ascii="Times New Roman" w:hAnsi="Times New Roman"/>
                <w:sz w:val="24"/>
                <w:szCs w:val="24"/>
              </w:rPr>
            </w:pPr>
            <w:r>
              <w:rPr>
                <w:rFonts w:ascii="Times New Roman" w:hAnsi="Times New Roman" w:cs="Times New Roman"/>
                <w:sz w:val="24"/>
                <w:szCs w:val="24"/>
              </w:rPr>
              <w:t xml:space="preserve">The rank correlation can be calculated by using the formula </w:t>
            </w:r>
            <w:r>
              <w:rPr>
                <w:rFonts w:ascii="Times New Roman" w:hAnsi="Times New Roman" w:cs="Times New Roman"/>
                <w:sz w:val="24"/>
                <w:szCs w:val="24"/>
              </w:rPr>
              <w:sym w:font="Symbol" w:char="F072"/>
            </w:r>
            <w:r>
              <w:rPr>
                <w:rFonts w:ascii="Times New Roman" w:hAnsi="Times New Roman" w:cs="Times New Roman"/>
                <w:sz w:val="24"/>
                <w:szCs w:val="24"/>
              </w:rPr>
              <w:t xml:space="preserve"> = </w:t>
            </w:r>
            <w:r>
              <w:rPr>
                <w:rFonts w:ascii="Times New Roman" w:hAnsi="Times New Roman"/>
                <w:sz w:val="24"/>
                <w:szCs w:val="24"/>
              </w:rPr>
              <w:t xml:space="preserve">1 – </w:t>
            </w:r>
            <w:r w:rsidR="005A443E">
              <w:rPr>
                <w:rFonts w:ascii="Times New Roman" w:hAnsi="Times New Roman"/>
                <w:sz w:val="24"/>
                <w:szCs w:val="24"/>
              </w:rPr>
              <w:fldChar w:fldCharType="begin"/>
            </w:r>
            <w:r>
              <w:rPr>
                <w:rFonts w:ascii="Times New Roman" w:hAnsi="Times New Roman"/>
                <w:sz w:val="24"/>
                <w:szCs w:val="24"/>
              </w:rPr>
              <w:instrText xml:space="preserve"> QUOTE </w:instrText>
            </w:r>
            <w:r w:rsidR="00D12C03" w:rsidRPr="005A443E">
              <w:rPr>
                <w:position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3.25pt" equationxml="&lt;">
                  <v:imagedata r:id="rId5" o:title="" chromakey="white"/>
                </v:shape>
              </w:pict>
            </w:r>
            <w:r>
              <w:rPr>
                <w:rFonts w:ascii="Times New Roman" w:hAnsi="Times New Roman"/>
                <w:sz w:val="24"/>
                <w:szCs w:val="24"/>
              </w:rPr>
              <w:instrText xml:space="preserve"> </w:instrText>
            </w:r>
            <w:r w:rsidR="005A443E">
              <w:rPr>
                <w:rFonts w:ascii="Times New Roman" w:hAnsi="Times New Roman"/>
                <w:sz w:val="24"/>
                <w:szCs w:val="24"/>
              </w:rPr>
              <w:fldChar w:fldCharType="separate"/>
            </w:r>
            <w:r w:rsidR="00D12C03" w:rsidRPr="005A443E">
              <w:rPr>
                <w:position w:val="-17"/>
              </w:rPr>
              <w:pict>
                <v:shape id="_x0000_i1026" type="#_x0000_t75" style="width:35.25pt;height:23.25pt" equationxml="&lt;">
                  <v:imagedata r:id="rId5" o:title="" chromakey="white"/>
                </v:shape>
              </w:pict>
            </w:r>
            <w:r w:rsidR="005A443E">
              <w:rPr>
                <w:rFonts w:ascii="Times New Roman" w:hAnsi="Times New Roman"/>
                <w:sz w:val="24"/>
                <w:szCs w:val="24"/>
              </w:rPr>
              <w:fldChar w:fldCharType="end"/>
            </w:r>
            <w:r>
              <w:rPr>
                <w:rFonts w:ascii="Times New Roman" w:hAnsi="Times New Roman"/>
                <w:sz w:val="24"/>
                <w:szCs w:val="24"/>
              </w:rPr>
              <w:t xml:space="preserve">   </w:t>
            </w:r>
          </w:p>
          <w:p w:rsidR="00567DB3" w:rsidRPr="006B218C" w:rsidRDefault="00567DB3" w:rsidP="00BB3765">
            <w:pPr>
              <w:spacing w:after="0" w:line="240" w:lineRule="auto"/>
              <w:rPr>
                <w:rFonts w:ascii="Times New Roman" w:hAnsi="Times New Roman" w:cs="Times New Roman"/>
                <w:sz w:val="24"/>
                <w:szCs w:val="24"/>
              </w:rPr>
            </w:pPr>
          </w:p>
        </w:tc>
        <w:tc>
          <w:tcPr>
            <w:tcW w:w="567" w:type="dxa"/>
            <w:vAlign w:val="center"/>
          </w:tcPr>
          <w:p w:rsidR="007C7883" w:rsidRDefault="007C7883" w:rsidP="003D01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95"/>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8363" w:type="dxa"/>
            <w:vAlign w:val="center"/>
          </w:tcPr>
          <w:p w:rsidR="00567DB3" w:rsidRDefault="00567DB3" w:rsidP="00BB3765">
            <w:pPr>
              <w:spacing w:after="0" w:line="240" w:lineRule="auto"/>
              <w:rPr>
                <w:rFonts w:ascii="Times New Roman" w:hAnsi="Times New Roman" w:cs="Times New Roman"/>
                <w:sz w:val="24"/>
                <w:szCs w:val="24"/>
              </w:rPr>
            </w:pPr>
          </w:p>
          <w:p w:rsidR="007C7883" w:rsidRDefault="00BB3765" w:rsidP="00BB3765">
            <w:pPr>
              <w:spacing w:after="0" w:line="240" w:lineRule="auto"/>
              <w:rPr>
                <w:rFonts w:ascii="Times New Roman" w:hAnsi="Times New Roman" w:cs="Times New Roman"/>
                <w:sz w:val="24"/>
                <w:szCs w:val="24"/>
              </w:rPr>
            </w:pPr>
            <w:r>
              <w:rPr>
                <w:rFonts w:ascii="Times New Roman" w:hAnsi="Times New Roman" w:cs="Times New Roman"/>
                <w:sz w:val="24"/>
                <w:szCs w:val="24"/>
              </w:rPr>
              <w:t>It is the test used to find out whether one or more attributes are associated or not. We can find out whether they are related or independent.</w:t>
            </w:r>
          </w:p>
          <w:p w:rsidR="00567DB3" w:rsidRPr="006B218C" w:rsidRDefault="00567DB3" w:rsidP="00BB3765">
            <w:pPr>
              <w:spacing w:after="0" w:line="240" w:lineRule="auto"/>
              <w:rPr>
                <w:rFonts w:ascii="Times New Roman" w:hAnsi="Times New Roman" w:cs="Times New Roman"/>
                <w:sz w:val="24"/>
                <w:szCs w:val="24"/>
              </w:rPr>
            </w:pPr>
          </w:p>
        </w:tc>
        <w:tc>
          <w:tcPr>
            <w:tcW w:w="567" w:type="dxa"/>
            <w:vAlign w:val="center"/>
          </w:tcPr>
          <w:p w:rsidR="007C7883" w:rsidRDefault="007C7883" w:rsidP="003D01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95"/>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8363" w:type="dxa"/>
            <w:vAlign w:val="center"/>
          </w:tcPr>
          <w:p w:rsidR="00567DB3" w:rsidRDefault="00567DB3" w:rsidP="00567DB3">
            <w:pPr>
              <w:spacing w:after="0" w:line="240" w:lineRule="auto"/>
              <w:jc w:val="both"/>
              <w:rPr>
                <w:rFonts w:ascii="Times New Roman" w:hAnsi="Times New Roman" w:cs="Times New Roman"/>
                <w:color w:val="001D35"/>
                <w:sz w:val="24"/>
                <w:szCs w:val="24"/>
                <w:shd w:val="clear" w:color="auto" w:fill="FFFFFF"/>
              </w:rPr>
            </w:pPr>
          </w:p>
          <w:p w:rsidR="007C7883" w:rsidRDefault="00567DB3" w:rsidP="00567DB3">
            <w:pPr>
              <w:spacing w:after="0" w:line="240" w:lineRule="auto"/>
              <w:jc w:val="both"/>
              <w:rPr>
                <w:rFonts w:ascii="Times New Roman" w:hAnsi="Times New Roman" w:cs="Times New Roman"/>
                <w:sz w:val="24"/>
                <w:szCs w:val="24"/>
              </w:rPr>
            </w:pPr>
            <w:r w:rsidRPr="00567DB3">
              <w:rPr>
                <w:rFonts w:ascii="Times New Roman" w:hAnsi="Times New Roman" w:cs="Times New Roman"/>
                <w:color w:val="001D35"/>
                <w:sz w:val="24"/>
                <w:szCs w:val="24"/>
                <w:shd w:val="clear" w:color="auto" w:fill="FFFFFF"/>
              </w:rPr>
              <w:t>A univariate frequency distribution describes the distribution of a single variable, while a bivariate frequency distribution describes the distribution of two variables. In essence, univariate distributions analyze individual characteristics, while bivariate distributions explore the relationship between two characteristics</w:t>
            </w:r>
            <w:r>
              <w:rPr>
                <w:rFonts w:ascii="Arial" w:hAnsi="Arial" w:cs="Arial"/>
                <w:color w:val="001D35"/>
                <w:sz w:val="27"/>
                <w:szCs w:val="27"/>
                <w:shd w:val="clear" w:color="auto" w:fill="FFFFFF"/>
              </w:rPr>
              <w:t>.</w:t>
            </w:r>
            <w:r>
              <w:rPr>
                <w:rStyle w:val="uv3um"/>
                <w:rFonts w:ascii="Arial" w:hAnsi="Arial" w:cs="Arial"/>
                <w:color w:val="001D35"/>
                <w:sz w:val="27"/>
                <w:szCs w:val="27"/>
                <w:shd w:val="clear" w:color="auto" w:fill="FFFFFF"/>
              </w:rPr>
              <w:t> </w:t>
            </w:r>
          </w:p>
          <w:p w:rsidR="00567DB3" w:rsidRPr="006B218C" w:rsidRDefault="00567DB3" w:rsidP="00567DB3">
            <w:pPr>
              <w:spacing w:after="0" w:line="240" w:lineRule="auto"/>
              <w:jc w:val="both"/>
              <w:rPr>
                <w:rFonts w:ascii="Times New Roman" w:hAnsi="Times New Roman" w:cs="Times New Roman"/>
                <w:sz w:val="24"/>
                <w:szCs w:val="24"/>
              </w:rPr>
            </w:pPr>
          </w:p>
        </w:tc>
        <w:tc>
          <w:tcPr>
            <w:tcW w:w="567" w:type="dxa"/>
            <w:vAlign w:val="center"/>
          </w:tcPr>
          <w:p w:rsidR="007C7883" w:rsidRDefault="007C7883" w:rsidP="001527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7883" w:rsidTr="007C7883">
        <w:trPr>
          <w:trHeight w:val="495"/>
        </w:trPr>
        <w:tc>
          <w:tcPr>
            <w:tcW w:w="959" w:type="dxa"/>
            <w:vAlign w:val="center"/>
          </w:tcPr>
          <w:p w:rsidR="007C7883" w:rsidRDefault="007C7883"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363" w:type="dxa"/>
            <w:vAlign w:val="center"/>
          </w:tcPr>
          <w:p w:rsidR="00A316D9" w:rsidRDefault="00A316D9" w:rsidP="00A316D9">
            <w:pPr>
              <w:spacing w:after="0" w:line="240" w:lineRule="auto"/>
              <w:rPr>
                <w:rFonts w:ascii="Times New Roman" w:hAnsi="Times New Roman" w:cs="Times New Roman"/>
                <w:sz w:val="24"/>
                <w:szCs w:val="24"/>
              </w:rPr>
            </w:pPr>
          </w:p>
          <w:p w:rsidR="007C7883" w:rsidRDefault="00A316D9" w:rsidP="00A316D9">
            <w:pPr>
              <w:spacing w:after="0" w:line="240" w:lineRule="auto"/>
              <w:rPr>
                <w:rFonts w:ascii="Times New Roman" w:hAnsi="Times New Roman" w:cs="Times New Roman"/>
                <w:sz w:val="24"/>
                <w:szCs w:val="24"/>
              </w:rPr>
            </w:pPr>
            <w:r>
              <w:rPr>
                <w:rFonts w:ascii="Times New Roman" w:hAnsi="Times New Roman" w:cs="Times New Roman"/>
                <w:sz w:val="24"/>
                <w:szCs w:val="24"/>
              </w:rPr>
              <w:t>Diagrams are more attractive and have a visual appeal. They are more impressive even to laymen and help one in making quick and accurate comparison of data.</w:t>
            </w:r>
          </w:p>
          <w:p w:rsidR="00A316D9" w:rsidRPr="006B218C" w:rsidRDefault="00A316D9" w:rsidP="00A316D9">
            <w:pPr>
              <w:spacing w:after="0" w:line="240" w:lineRule="auto"/>
              <w:rPr>
                <w:rFonts w:ascii="Times New Roman" w:hAnsi="Times New Roman" w:cs="Times New Roman"/>
                <w:sz w:val="24"/>
                <w:szCs w:val="24"/>
              </w:rPr>
            </w:pPr>
          </w:p>
        </w:tc>
        <w:tc>
          <w:tcPr>
            <w:tcW w:w="567" w:type="dxa"/>
            <w:vAlign w:val="center"/>
          </w:tcPr>
          <w:p w:rsidR="007C7883" w:rsidRDefault="007C7883" w:rsidP="003D01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EF52C9" w:rsidTr="006B218C">
        <w:trPr>
          <w:trHeight w:val="495"/>
        </w:trPr>
        <w:tc>
          <w:tcPr>
            <w:tcW w:w="9889" w:type="dxa"/>
            <w:gridSpan w:val="3"/>
            <w:vAlign w:val="center"/>
          </w:tcPr>
          <w:p w:rsidR="00EF52C9" w:rsidRPr="006B218C" w:rsidRDefault="00A316D9" w:rsidP="00A316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SECTION – B : Qn. No. 13 To 19 : Answer any  FIVE : FIVE MARKS Each</w:t>
            </w:r>
          </w:p>
        </w:tc>
      </w:tr>
      <w:tr w:rsidR="00CE6357" w:rsidTr="00CE6357">
        <w:trPr>
          <w:trHeight w:val="495"/>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8363" w:type="dxa"/>
            <w:vAlign w:val="center"/>
          </w:tcPr>
          <w:p w:rsidR="00CE6357" w:rsidRPr="00333A3E" w:rsidRDefault="00D12C03" w:rsidP="00D12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statistical table should contain a clear and precise title – When a number of tables are presented in the analysis of a statistical data serial numbers should be given to the tables – The unit of measurement used should be clearly indicated – The table should be neat and attractive – Column totals and row totals should be shown – Abbreviations should be avoided in the titles and headings.</w:t>
            </w: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E6357" w:rsidTr="00CE6357">
        <w:trPr>
          <w:trHeight w:val="495"/>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8363" w:type="dxa"/>
            <w:vAlign w:val="center"/>
          </w:tcPr>
          <w:p w:rsidR="00CE6357" w:rsidRPr="00333A3E" w:rsidRDefault="00D12C03" w:rsidP="00D12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frequencies are added, we call it as cumulative frequency.  </w:t>
            </w:r>
            <w:r w:rsidR="00851540">
              <w:rPr>
                <w:rFonts w:ascii="Times New Roman" w:hAnsi="Times New Roman" w:cs="Times New Roman"/>
                <w:sz w:val="24"/>
                <w:szCs w:val="24"/>
              </w:rPr>
              <w:t>When such</w:t>
            </w:r>
            <w:r>
              <w:rPr>
                <w:rFonts w:ascii="Times New Roman" w:hAnsi="Times New Roman" w:cs="Times New Roman"/>
                <w:sz w:val="24"/>
                <w:szCs w:val="24"/>
              </w:rPr>
              <w:t xml:space="preserve"> cumulative frequencies are plotted in a graph, we get a curve called cumulative frequency curve or Ogive.  Here true class limits are marked on the horizontal axis.  Frequencies are represented along the vertical axis. The less than cumulative frequencies are plotted as points against the class limits. These points are joined by a smooth curve.  The curve so obtained is called less than ogive.  If more than cumulative frequencies are plotted against the true class limits and a smooth curve is drawn through them we obtained more than ogive.</w:t>
            </w: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E6357" w:rsidTr="00CE6357">
        <w:trPr>
          <w:trHeight w:val="979"/>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8363" w:type="dxa"/>
            <w:vAlign w:val="center"/>
          </w:tcPr>
          <w:p w:rsidR="00CE6357" w:rsidRPr="00333A3E" w:rsidRDefault="00851540" w:rsidP="00333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Median = Size of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N+1</m:t>
                      </m:r>
                    </m:num>
                    <m:den>
                      <m:r>
                        <w:rPr>
                          <w:rFonts w:ascii="Cambria Math" w:hAnsi="Cambria Math" w:cs="Times New Roman"/>
                          <w:sz w:val="24"/>
                          <w:szCs w:val="24"/>
                        </w:rPr>
                        <m:t>2</m:t>
                      </m:r>
                    </m:den>
                  </m:f>
                </m:e>
              </m:d>
              <m:r>
                <w:rPr>
                  <w:rFonts w:ascii="Cambria Math" w:hAnsi="Cambria Math" w:cs="Times New Roman"/>
                  <w:sz w:val="24"/>
                  <w:szCs w:val="24"/>
                </w:rPr>
                <m:t>th item</m:t>
              </m:r>
            </m:oMath>
            <w:r>
              <w:rPr>
                <w:rFonts w:ascii="Times New Roman" w:eastAsiaTheme="minorEastAsia" w:hAnsi="Times New Roman" w:cs="Times New Roman"/>
                <w:sz w:val="24"/>
                <w:szCs w:val="24"/>
              </w:rPr>
              <w:t xml:space="preserve"> = </w:t>
            </w:r>
            <w:r>
              <w:rPr>
                <w:rFonts w:ascii="Times New Roman" w:hAnsi="Times New Roman" w:cs="Times New Roman"/>
                <w:sz w:val="24"/>
                <w:szCs w:val="24"/>
              </w:rPr>
              <w:t xml:space="preserve">Size of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41+1</m:t>
                      </m:r>
                    </m:num>
                    <m:den>
                      <m:r>
                        <w:rPr>
                          <w:rFonts w:ascii="Cambria Math" w:hAnsi="Cambria Math" w:cs="Times New Roman"/>
                          <w:sz w:val="24"/>
                          <w:szCs w:val="24"/>
                        </w:rPr>
                        <m:t>2</m:t>
                      </m:r>
                    </m:den>
                  </m:f>
                </m:e>
              </m:d>
              <m:r>
                <w:rPr>
                  <w:rFonts w:ascii="Cambria Math" w:hAnsi="Cambria Math" w:cs="Times New Roman"/>
                  <w:sz w:val="24"/>
                  <w:szCs w:val="24"/>
                </w:rPr>
                <m:t>th item</m:t>
              </m:r>
            </m:oMath>
            <w:r>
              <w:rPr>
                <w:rFonts w:ascii="Times New Roman" w:eastAsiaTheme="minorEastAsia" w:hAnsi="Times New Roman" w:cs="Times New Roman"/>
                <w:sz w:val="24"/>
                <w:szCs w:val="24"/>
              </w:rPr>
              <w:t xml:space="preserve"> = 21</w:t>
            </w:r>
            <w:r w:rsidRPr="00851540">
              <w:rPr>
                <w:rFonts w:ascii="Times New Roman" w:eastAsiaTheme="minorEastAsia" w:hAnsi="Times New Roman" w:cs="Times New Roman"/>
                <w:sz w:val="24"/>
                <w:szCs w:val="24"/>
                <w:vertAlign w:val="superscript"/>
              </w:rPr>
              <w:t>st</w:t>
            </w:r>
            <w:r>
              <w:rPr>
                <w:rFonts w:ascii="Times New Roman" w:eastAsiaTheme="minorEastAsia" w:hAnsi="Times New Roman" w:cs="Times New Roman"/>
                <w:sz w:val="24"/>
                <w:szCs w:val="24"/>
              </w:rPr>
              <w:t xml:space="preserve"> item = 124</w:t>
            </w: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E6357" w:rsidTr="00CE6357">
        <w:trPr>
          <w:trHeight w:val="1262"/>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8363" w:type="dxa"/>
            <w:vAlign w:val="center"/>
          </w:tcPr>
          <w:p w:rsidR="00CE6357" w:rsidRDefault="00654271" w:rsidP="00654271">
            <w:pPr>
              <w:spacing w:after="0" w:line="24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Q.D=</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num>
                  <m:den>
                    <m:r>
                      <w:rPr>
                        <w:rFonts w:ascii="Cambria Math" w:hAnsi="Cambria Math" w:cs="Times New Roman"/>
                        <w:sz w:val="24"/>
                        <w:szCs w:val="24"/>
                      </w:rPr>
                      <m:t>2</m:t>
                    </m:r>
                  </m:den>
                </m:f>
                <m:r>
                  <w:rPr>
                    <w:rFonts w:ascii="Cambria Math" w:hAnsi="Cambria Math" w:cs="Times New Roman"/>
                    <w:sz w:val="24"/>
                    <w:szCs w:val="24"/>
                  </w:rPr>
                  <m:t xml:space="preserve">  and Coefficient of Q.D=</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den>
                </m:f>
                <m:r>
                  <w:rPr>
                    <w:rFonts w:ascii="Cambria Math" w:hAnsi="Cambria Math" w:cs="Times New Roman"/>
                    <w:sz w:val="24"/>
                    <w:szCs w:val="24"/>
                  </w:rPr>
                  <m:t xml:space="preserve"> </m:t>
                </m:r>
              </m:oMath>
            </m:oMathPara>
          </w:p>
          <w:p w:rsidR="00654271" w:rsidRDefault="00654271" w:rsidP="00654271">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=size of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N+1</m:t>
                      </m:r>
                    </m:num>
                    <m:den>
                      <m:r>
                        <w:rPr>
                          <w:rFonts w:ascii="Cambria Math" w:hAnsi="Cambria Math" w:cs="Times New Roman"/>
                          <w:sz w:val="24"/>
                          <w:szCs w:val="24"/>
                        </w:rPr>
                        <m:t>4</m:t>
                      </m:r>
                    </m:den>
                  </m:f>
                </m:e>
              </m:d>
              <m:r>
                <w:rPr>
                  <w:rFonts w:ascii="Cambria Math" w:hAnsi="Cambria Math" w:cs="Times New Roman"/>
                  <w:sz w:val="24"/>
                  <w:szCs w:val="24"/>
                </w:rPr>
                <m:t>th item</m:t>
              </m:r>
              <m:r>
                <m:rPr>
                  <m:sty m:val="p"/>
                </m:rP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=size of 8th item=62</m:t>
              </m:r>
              <m:r>
                <w:rPr>
                  <w:rFonts w:ascii="Cambria Math" w:eastAsiaTheme="minorEastAsia" w:hAnsi="Cambria Math" w:cs="Times New Roman"/>
                  <w:sz w:val="24"/>
                  <w:szCs w:val="24"/>
                </w:rPr>
                <m:t xml:space="preserve"> </m:t>
              </m:r>
            </m:oMath>
          </w:p>
          <w:p w:rsidR="00654271" w:rsidRDefault="00654271" w:rsidP="00654271">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=size of 3</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N+1</m:t>
                      </m:r>
                    </m:num>
                    <m:den>
                      <m:r>
                        <w:rPr>
                          <w:rFonts w:ascii="Cambria Math" w:hAnsi="Cambria Math" w:cs="Times New Roman"/>
                          <w:sz w:val="24"/>
                          <w:szCs w:val="24"/>
                        </w:rPr>
                        <m:t>4</m:t>
                      </m:r>
                    </m:den>
                  </m:f>
                </m:e>
              </m:d>
              <m:r>
                <w:rPr>
                  <w:rFonts w:ascii="Cambria Math" w:hAnsi="Cambria Math" w:cs="Times New Roman"/>
                  <w:sz w:val="24"/>
                  <w:szCs w:val="24"/>
                </w:rPr>
                <m:t>th item</m:t>
              </m:r>
              <m:r>
                <m:rPr>
                  <m:sty m:val="p"/>
                </m:rP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=size of 24th item=65</m:t>
              </m:r>
            </m:oMath>
          </w:p>
          <w:p w:rsidR="00654271" w:rsidRDefault="00654271" w:rsidP="00654271">
            <w:pPr>
              <w:spacing w:after="0" w:line="240" w:lineRule="auto"/>
              <w:jc w:val="both"/>
              <w:rPr>
                <w:rFonts w:ascii="Times New Roman" w:eastAsiaTheme="minorEastAsia" w:hAnsi="Times New Roman" w:cs="Times New Roman"/>
                <w:sz w:val="24"/>
                <w:szCs w:val="24"/>
              </w:rPr>
            </w:pPr>
          </w:p>
          <w:p w:rsidR="00654271" w:rsidRPr="00333A3E" w:rsidRDefault="00654271" w:rsidP="00654271">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Hence Q.D = 1.5  and </w:t>
            </w:r>
            <m:oMath>
              <m:r>
                <m:rPr>
                  <m:sty m:val="p"/>
                </m:rPr>
                <w:rPr>
                  <w:rFonts w:ascii="Cambria Math" w:hAnsi="Cambria Math" w:cs="Times New Roman"/>
                  <w:sz w:val="24"/>
                  <w:szCs w:val="24"/>
                </w:rPr>
                <m:t>Coefficient of Q.D</m:t>
              </m:r>
            </m:oMath>
            <w:r>
              <w:rPr>
                <w:rFonts w:ascii="Times New Roman" w:eastAsiaTheme="minorEastAsia" w:hAnsi="Times New Roman" w:cs="Times New Roman"/>
                <w:iCs/>
                <w:sz w:val="24"/>
                <w:szCs w:val="24"/>
              </w:rPr>
              <w:t xml:space="preserve"> = 0.0236</w:t>
            </w: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E6357" w:rsidTr="00CE6357">
        <w:trPr>
          <w:trHeight w:val="1692"/>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8363" w:type="dxa"/>
            <w:vAlign w:val="center"/>
          </w:tcPr>
          <w:p w:rsidR="0015278B" w:rsidRDefault="0015278B" w:rsidP="00333A3E">
            <w:pPr>
              <w:spacing w:after="0" w:line="240" w:lineRule="auto"/>
              <w:jc w:val="both"/>
              <w:rPr>
                <w:rFonts w:ascii="Times New Roman" w:hAnsi="Times New Roman"/>
                <w:sz w:val="24"/>
                <w:szCs w:val="24"/>
              </w:rPr>
            </w:pPr>
            <w:r>
              <w:rPr>
                <w:rFonts w:ascii="Times New Roman" w:hAnsi="Times New Roman"/>
                <w:sz w:val="24"/>
                <w:szCs w:val="24"/>
              </w:rPr>
              <w:t xml:space="preserve">Rank Correlation =  1 – </w:t>
            </w:r>
            <w:r>
              <w:rPr>
                <w:rFonts w:ascii="Times New Roman" w:hAnsi="Times New Roman"/>
                <w:sz w:val="24"/>
                <w:szCs w:val="24"/>
              </w:rPr>
              <w:fldChar w:fldCharType="begin"/>
            </w:r>
            <w:r>
              <w:rPr>
                <w:rFonts w:ascii="Times New Roman" w:hAnsi="Times New Roman"/>
                <w:sz w:val="24"/>
                <w:szCs w:val="24"/>
              </w:rPr>
              <w:instrText xml:space="preserve"> QUOTE </w:instrText>
            </w:r>
            <w:r w:rsidRPr="008219A1">
              <w:rPr>
                <w:position w:val="-17"/>
              </w:rPr>
              <w:pict>
                <v:shape id="_x0000_i1027" type="#_x0000_t75" style="width:35.25pt;height:23.25pt" equationxml="&lt;">
                  <v:imagedata r:id="rId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Pr="008219A1">
              <w:rPr>
                <w:position w:val="-17"/>
              </w:rPr>
              <w:pict>
                <v:shape id="_x0000_i1028" type="#_x0000_t75" style="width:35.25pt;height:23.25pt" equationxml="&lt;">
                  <v:imagedata r:id="rId5" o:title="" chromakey="white"/>
                </v:shape>
              </w:pict>
            </w:r>
            <w:r>
              <w:rPr>
                <w:rFonts w:ascii="Times New Roman" w:hAnsi="Times New Roman"/>
                <w:sz w:val="24"/>
                <w:szCs w:val="24"/>
              </w:rPr>
              <w:fldChar w:fldCharType="end"/>
            </w:r>
            <w:r>
              <w:rPr>
                <w:rFonts w:ascii="Times New Roman" w:hAnsi="Times New Roman"/>
                <w:sz w:val="24"/>
                <w:szCs w:val="24"/>
              </w:rPr>
              <w:t xml:space="preserve">   ,  </w:t>
            </w:r>
            <w:r>
              <w:rPr>
                <w:rFonts w:ascii="Times New Roman" w:hAnsi="Times New Roman"/>
                <w:sz w:val="24"/>
                <w:szCs w:val="24"/>
              </w:rPr>
              <w:sym w:font="Symbol" w:char="F053"/>
            </w:r>
            <w:r>
              <w:rPr>
                <w:rFonts w:ascii="Times New Roman" w:hAnsi="Times New Roman"/>
                <w:sz w:val="24"/>
                <w:szCs w:val="24"/>
              </w:rPr>
              <w:t xml:space="preserve"> d</w:t>
            </w:r>
            <w:r w:rsidRPr="00D96F9D">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 10 and N=5,  N</w:t>
            </w:r>
            <w:r w:rsidRPr="00D96F9D">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 xml:space="preserve">= 25  , </w:t>
            </w:r>
            <w:r>
              <w:rPr>
                <w:rFonts w:ascii="Times New Roman" w:hAnsi="Times New Roman"/>
                <w:sz w:val="24"/>
                <w:szCs w:val="24"/>
              </w:rPr>
              <w:sym w:font="Symbol" w:char="F05C"/>
            </w:r>
            <w:r>
              <w:rPr>
                <w:rFonts w:ascii="Times New Roman" w:hAnsi="Times New Roman"/>
                <w:sz w:val="24"/>
                <w:szCs w:val="24"/>
              </w:rPr>
              <w:sym w:font="Symbol" w:char="F072"/>
            </w:r>
            <w:r>
              <w:rPr>
                <w:rFonts w:ascii="Times New Roman" w:hAnsi="Times New Roman"/>
                <w:sz w:val="24"/>
                <w:szCs w:val="24"/>
              </w:rPr>
              <w:t xml:space="preserve"> = 0.5</w:t>
            </w:r>
          </w:p>
          <w:p w:rsidR="00CE6357" w:rsidRPr="00333A3E" w:rsidRDefault="00CE6357" w:rsidP="00333A3E">
            <w:pPr>
              <w:spacing w:after="0" w:line="240" w:lineRule="auto"/>
              <w:jc w:val="both"/>
              <w:rPr>
                <w:rFonts w:ascii="Times New Roman" w:hAnsi="Times New Roman" w:cs="Times New Roman"/>
                <w:sz w:val="24"/>
                <w:szCs w:val="24"/>
              </w:rPr>
            </w:pP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E6357" w:rsidTr="00A977EA">
        <w:trPr>
          <w:trHeight w:val="2823"/>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18</w:t>
            </w:r>
          </w:p>
        </w:tc>
        <w:tc>
          <w:tcPr>
            <w:tcW w:w="8363" w:type="dxa"/>
            <w:vAlign w:val="center"/>
          </w:tcPr>
          <w:tbl>
            <w:tblPr>
              <w:tblStyle w:val="TableGrid"/>
              <w:tblW w:w="0" w:type="auto"/>
              <w:tblLayout w:type="fixed"/>
              <w:tblLook w:val="04A0"/>
            </w:tblPr>
            <w:tblGrid>
              <w:gridCol w:w="1907"/>
              <w:gridCol w:w="1879"/>
              <w:gridCol w:w="1734"/>
            </w:tblGrid>
            <w:tr w:rsidR="00A977EA" w:rsidTr="00A977EA">
              <w:trPr>
                <w:trHeight w:val="432"/>
              </w:trPr>
              <w:tc>
                <w:tcPr>
                  <w:tcW w:w="1907" w:type="dxa"/>
                  <w:vAlign w:val="center"/>
                </w:tcPr>
                <w:p w:rsidR="00A977EA" w:rsidRDefault="00A977EA" w:rsidP="00A977EA">
                  <w:pPr>
                    <w:spacing w:after="0" w:line="240" w:lineRule="auto"/>
                    <w:jc w:val="center"/>
                    <w:rPr>
                      <w:rFonts w:ascii="Times New Roman" w:hAnsi="Times New Roman" w:cs="Times New Roman"/>
                      <w:sz w:val="24"/>
                      <w:szCs w:val="24"/>
                    </w:rPr>
                  </w:pPr>
                </w:p>
              </w:tc>
              <w:tc>
                <w:tcPr>
                  <w:tcW w:w="1879"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Numbers</w:t>
                  </w:r>
                </w:p>
              </w:tc>
              <w:tc>
                <w:tcPr>
                  <w:tcW w:w="1734"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 Degrees</w:t>
                  </w:r>
                </w:p>
              </w:tc>
            </w:tr>
            <w:tr w:rsidR="00A977EA" w:rsidTr="00A977EA">
              <w:trPr>
                <w:trHeight w:val="432"/>
              </w:trPr>
              <w:tc>
                <w:tcPr>
                  <w:tcW w:w="1907"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Arts</w:t>
                  </w:r>
                </w:p>
              </w:tc>
              <w:tc>
                <w:tcPr>
                  <w:tcW w:w="1879"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1734"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(2000/10000)*360 = 72</w:t>
                  </w:r>
                  <w:r>
                    <w:rPr>
                      <w:rFonts w:ascii="Times New Roman" w:hAnsi="Times New Roman" w:cs="Times New Roman"/>
                      <w:sz w:val="24"/>
                      <w:szCs w:val="24"/>
                    </w:rPr>
                    <w:sym w:font="Symbol" w:char="F0B0"/>
                  </w:r>
                </w:p>
              </w:tc>
            </w:tr>
            <w:tr w:rsidR="00A977EA" w:rsidTr="00A977EA">
              <w:trPr>
                <w:trHeight w:val="432"/>
              </w:trPr>
              <w:tc>
                <w:tcPr>
                  <w:tcW w:w="1907"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Science</w:t>
                  </w:r>
                </w:p>
              </w:tc>
              <w:tc>
                <w:tcPr>
                  <w:tcW w:w="1879"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w:t>
                  </w:r>
                </w:p>
              </w:tc>
              <w:tc>
                <w:tcPr>
                  <w:tcW w:w="1734"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64.8</w:t>
                  </w:r>
                  <w:r>
                    <w:rPr>
                      <w:rFonts w:ascii="Times New Roman" w:hAnsi="Times New Roman" w:cs="Times New Roman"/>
                      <w:sz w:val="24"/>
                      <w:szCs w:val="24"/>
                    </w:rPr>
                    <w:sym w:font="Symbol" w:char="F0B0"/>
                  </w:r>
                </w:p>
              </w:tc>
            </w:tr>
            <w:tr w:rsidR="00A977EA" w:rsidTr="00A977EA">
              <w:trPr>
                <w:trHeight w:val="432"/>
              </w:trPr>
              <w:tc>
                <w:tcPr>
                  <w:tcW w:w="1907"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Engineering</w:t>
                  </w:r>
                </w:p>
              </w:tc>
              <w:tc>
                <w:tcPr>
                  <w:tcW w:w="1879"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4200</w:t>
                  </w:r>
                </w:p>
              </w:tc>
              <w:tc>
                <w:tcPr>
                  <w:tcW w:w="1734"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151.2</w:t>
                  </w:r>
                  <w:r>
                    <w:rPr>
                      <w:rFonts w:ascii="Times New Roman" w:hAnsi="Times New Roman" w:cs="Times New Roman"/>
                      <w:sz w:val="24"/>
                      <w:szCs w:val="24"/>
                    </w:rPr>
                    <w:sym w:font="Symbol" w:char="F0B0"/>
                  </w:r>
                </w:p>
              </w:tc>
            </w:tr>
            <w:tr w:rsidR="00A977EA" w:rsidTr="00A977EA">
              <w:trPr>
                <w:trHeight w:val="432"/>
              </w:trPr>
              <w:tc>
                <w:tcPr>
                  <w:tcW w:w="1907"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Medicine</w:t>
                  </w:r>
                </w:p>
              </w:tc>
              <w:tc>
                <w:tcPr>
                  <w:tcW w:w="1879"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1734"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sym w:font="Symbol" w:char="F0B0"/>
                  </w:r>
                </w:p>
              </w:tc>
            </w:tr>
          </w:tbl>
          <w:p w:rsidR="00CE6357" w:rsidRPr="00333A3E" w:rsidRDefault="00CE6357" w:rsidP="00F90763">
            <w:pPr>
              <w:spacing w:after="0" w:line="240" w:lineRule="auto"/>
              <w:jc w:val="both"/>
              <w:rPr>
                <w:rFonts w:ascii="Times New Roman" w:hAnsi="Times New Roman" w:cs="Times New Roman"/>
                <w:sz w:val="24"/>
                <w:szCs w:val="24"/>
              </w:rPr>
            </w:pP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E6357" w:rsidTr="00CE6357">
        <w:trPr>
          <w:trHeight w:val="1133"/>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8363" w:type="dxa"/>
            <w:vAlign w:val="center"/>
          </w:tcPr>
          <w:p w:rsidR="00A977EA" w:rsidRDefault="00A977EA" w:rsidP="00333A3E">
            <w:pPr>
              <w:spacing w:after="0" w:line="240" w:lineRule="auto"/>
              <w:jc w:val="both"/>
              <w:rPr>
                <w:rFonts w:ascii="Times New Roman" w:hAnsi="Times New Roman" w:cs="Times New Roman"/>
                <w:sz w:val="24"/>
                <w:szCs w:val="24"/>
              </w:rPr>
            </w:pPr>
          </w:p>
          <w:p w:rsidR="00A977EA" w:rsidRDefault="00A977EA" w:rsidP="00333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Mean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Σ</m:t>
                  </m:r>
                  <m:r>
                    <w:rPr>
                      <w:rFonts w:ascii="Cambria Math" w:eastAsiaTheme="minorEastAsia" w:hAnsi="Cambria Math" w:cs="Times New Roman"/>
                      <w:sz w:val="24"/>
                      <w:szCs w:val="24"/>
                    </w:rPr>
                    <m:t>fx</m:t>
                  </m:r>
                </m:num>
                <m:den>
                  <m:r>
                    <w:rPr>
                      <w:rFonts w:ascii="Cambria Math" w:eastAsiaTheme="minorEastAsia" w:hAnsi="Cambria Math" w:cs="Times New Roman"/>
                      <w:sz w:val="24"/>
                      <w:szCs w:val="24"/>
                    </w:rPr>
                    <m:t>N</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88</m:t>
                  </m:r>
                </m:num>
                <m:den>
                  <m:r>
                    <w:rPr>
                      <w:rFonts w:ascii="Cambria Math" w:eastAsiaTheme="minorEastAsia" w:hAnsi="Cambria Math" w:cs="Times New Roman"/>
                      <w:sz w:val="24"/>
                      <w:szCs w:val="24"/>
                    </w:rPr>
                    <m:t>21</m:t>
                  </m:r>
                </m:den>
              </m:f>
              <m:r>
                <w:rPr>
                  <w:rFonts w:ascii="Cambria Math" w:eastAsiaTheme="minorEastAsia" w:hAnsi="Cambria Math" w:cs="Times New Roman"/>
                  <w:sz w:val="24"/>
                  <w:szCs w:val="24"/>
                </w:rPr>
                <m:t xml:space="preserve"> 4.2</m:t>
              </m:r>
            </m:oMath>
            <w:r>
              <w:rPr>
                <w:rFonts w:ascii="Times New Roman" w:eastAsiaTheme="minorEastAsia" w:hAnsi="Times New Roman" w:cs="Times New Roman"/>
                <w:sz w:val="24"/>
                <w:szCs w:val="24"/>
              </w:rPr>
              <w:t xml:space="preserve"> = </w:t>
            </w:r>
          </w:p>
          <w:p w:rsidR="00A977EA" w:rsidRDefault="00A977EA" w:rsidP="00333A3E">
            <w:pPr>
              <w:spacing w:after="0" w:line="240" w:lineRule="auto"/>
              <w:jc w:val="both"/>
              <w:rPr>
                <w:rFonts w:ascii="Times New Roman" w:hAnsi="Times New Roman" w:cs="Times New Roman"/>
                <w:sz w:val="24"/>
                <w:szCs w:val="24"/>
              </w:rPr>
            </w:pPr>
          </w:p>
          <w:p w:rsidR="00A977EA" w:rsidRDefault="00A977EA" w:rsidP="00333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Mean Deviation about the mean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Σ</m:t>
                  </m:r>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m:t>
                      </m:r>
                    </m:e>
                  </m:d>
                </m:num>
                <m:den>
                  <m:r>
                    <w:rPr>
                      <w:rFonts w:ascii="Cambria Math" w:eastAsiaTheme="minorEastAsia" w:hAnsi="Cambria Math" w:cs="Times New Roman"/>
                      <w:sz w:val="24"/>
                      <w:szCs w:val="24"/>
                    </w:rPr>
                    <m:t>N</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19.4</m:t>
                  </m:r>
                </m:num>
                <m:den>
                  <m:r>
                    <w:rPr>
                      <w:rFonts w:ascii="Cambria Math" w:eastAsiaTheme="minorEastAsia" w:hAnsi="Cambria Math" w:cs="Times New Roman"/>
                      <w:sz w:val="24"/>
                      <w:szCs w:val="24"/>
                    </w:rPr>
                    <m:t>21</m:t>
                  </m:r>
                </m:den>
              </m:f>
              <m:r>
                <w:rPr>
                  <w:rFonts w:ascii="Cambria Math" w:eastAsiaTheme="minorEastAsia" w:hAnsi="Cambria Math" w:cs="Times New Roman"/>
                  <w:sz w:val="24"/>
                  <w:szCs w:val="24"/>
                </w:rPr>
                <m:t xml:space="preserve">=0.9238   where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d>
            </m:oMath>
          </w:p>
          <w:p w:rsidR="00CE6357" w:rsidRPr="00333A3E" w:rsidRDefault="00CE6357" w:rsidP="00333A3E">
            <w:pPr>
              <w:spacing w:after="0" w:line="240" w:lineRule="auto"/>
              <w:jc w:val="both"/>
              <w:rPr>
                <w:rFonts w:ascii="Times New Roman" w:hAnsi="Times New Roman" w:cs="Times New Roman"/>
                <w:sz w:val="24"/>
                <w:szCs w:val="24"/>
              </w:rPr>
            </w:pP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EF52C9" w:rsidTr="006B218C">
        <w:trPr>
          <w:trHeight w:val="495"/>
        </w:trPr>
        <w:tc>
          <w:tcPr>
            <w:tcW w:w="9889" w:type="dxa"/>
            <w:gridSpan w:val="3"/>
            <w:vAlign w:val="center"/>
          </w:tcPr>
          <w:p w:rsidR="00EF52C9" w:rsidRDefault="00A977EA" w:rsidP="00A977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SECTION – C : Qn. No. 20 To 24 : Answer any  THREE : TEN MARKS Each </w:t>
            </w:r>
          </w:p>
        </w:tc>
      </w:tr>
      <w:tr w:rsidR="00CE6357" w:rsidTr="00CE6357">
        <w:trPr>
          <w:trHeight w:val="495"/>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363" w:type="dxa"/>
            <w:vAlign w:val="center"/>
          </w:tcPr>
          <w:p w:rsidR="00A977EA" w:rsidRDefault="00A977EA" w:rsidP="00590A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explaining : </w:t>
            </w:r>
          </w:p>
          <w:p w:rsidR="00CE6357"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Direct personal interview. </w:t>
            </w:r>
          </w:p>
          <w:p w:rsidR="00A977EA"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(2) Indirect oral interview</w:t>
            </w:r>
          </w:p>
          <w:p w:rsidR="00A977EA"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(3) Information from correspondents</w:t>
            </w:r>
          </w:p>
          <w:p w:rsidR="00A977EA"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(4) Mailed questionnaire method</w:t>
            </w:r>
          </w:p>
          <w:p w:rsidR="00A977EA" w:rsidRPr="00590A37"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(5) Schedules sent through enumerators</w:t>
            </w: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r w:rsidR="00CE6357" w:rsidTr="00CE6357">
        <w:trPr>
          <w:trHeight w:val="495"/>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8363" w:type="dxa"/>
            <w:vAlign w:val="center"/>
          </w:tcPr>
          <w:p w:rsidR="00A977EA" w:rsidRDefault="00A977EA" w:rsidP="001527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discussing: </w:t>
            </w:r>
          </w:p>
          <w:p w:rsidR="00A977EA"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(1) Simple Bar Diagram</w:t>
            </w:r>
          </w:p>
          <w:p w:rsidR="00A977EA"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(2) Multiple Bar Diagram</w:t>
            </w:r>
          </w:p>
          <w:p w:rsidR="00A977EA"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(3) Component Bar Diagram</w:t>
            </w:r>
          </w:p>
          <w:p w:rsidR="00A977EA"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(4) Percentage Bar Diagram</w:t>
            </w:r>
          </w:p>
          <w:p w:rsidR="00A977EA"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(5) Pie Diagram</w:t>
            </w:r>
          </w:p>
          <w:p w:rsidR="00CE6357" w:rsidRPr="00590A37" w:rsidRDefault="00A977EA" w:rsidP="00A977EA">
            <w:pPr>
              <w:spacing w:after="0" w:line="360" w:lineRule="auto"/>
              <w:rPr>
                <w:rFonts w:ascii="Times New Roman" w:hAnsi="Times New Roman" w:cs="Times New Roman"/>
                <w:sz w:val="24"/>
                <w:szCs w:val="24"/>
              </w:rPr>
            </w:pPr>
            <w:r>
              <w:rPr>
                <w:rFonts w:ascii="Times New Roman" w:hAnsi="Times New Roman" w:cs="Times New Roman"/>
                <w:sz w:val="24"/>
                <w:szCs w:val="24"/>
              </w:rPr>
              <w:t>(6) Pictogram</w:t>
            </w:r>
            <w:r w:rsidR="00CE6357" w:rsidRPr="00590A37">
              <w:rPr>
                <w:rFonts w:ascii="Times New Roman" w:hAnsi="Times New Roman" w:cs="Times New Roman"/>
                <w:sz w:val="24"/>
                <w:szCs w:val="24"/>
              </w:rPr>
              <w:t>.</w:t>
            </w: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r w:rsidR="00CE6357" w:rsidTr="00CE6357">
        <w:trPr>
          <w:trHeight w:val="1045"/>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8363" w:type="dxa"/>
            <w:vAlign w:val="center"/>
          </w:tcPr>
          <w:p w:rsidR="00A977EA" w:rsidRDefault="00A977EA" w:rsidP="00590A37">
            <w:pPr>
              <w:spacing w:after="0" w:line="240" w:lineRule="auto"/>
              <w:rPr>
                <w:rFonts w:ascii="Times New Roman" w:hAnsi="Times New Roman" w:cs="Times New Roman"/>
                <w:sz w:val="24"/>
                <w:szCs w:val="24"/>
              </w:rPr>
            </w:pPr>
          </w:p>
          <w:p w:rsidR="00A977EA" w:rsidRDefault="00A977EA" w:rsidP="00590A37">
            <w:pPr>
              <w:spacing w:after="0" w:line="240" w:lineRule="auto"/>
              <w:rPr>
                <w:rFonts w:ascii="Times New Roman" w:hAnsi="Times New Roman" w:cs="Times New Roman"/>
                <w:sz w:val="24"/>
                <w:szCs w:val="24"/>
              </w:rPr>
            </w:pPr>
            <m:oMath>
              <m:r>
                <w:rPr>
                  <w:rFonts w:ascii="Cambria Math" w:hAnsi="Cambria Math" w:cs="Times New Roman"/>
                  <w:sz w:val="24"/>
                  <w:szCs w:val="24"/>
                </w:rPr>
                <m:t xml:space="preserve">Mean=A+ </m:t>
              </m:r>
              <m:f>
                <m:fPr>
                  <m:ctrlPr>
                    <w:rPr>
                      <w:rFonts w:ascii="Cambria Math" w:hAnsi="Cambria Math" w:cs="Times New Roman"/>
                      <w:i/>
                      <w:sz w:val="24"/>
                      <w:szCs w:val="24"/>
                    </w:rPr>
                  </m:ctrlPr>
                </m:fPr>
                <m:num>
                  <m:r>
                    <m:rPr>
                      <m:sty m:val="p"/>
                    </m:rPr>
                    <w:rPr>
                      <w:rFonts w:ascii="Cambria Math" w:hAnsi="Cambria Math" w:cs="Times New Roman"/>
                      <w:sz w:val="24"/>
                      <w:szCs w:val="24"/>
                    </w:rPr>
                    <m:t>Σ</m:t>
                  </m:r>
                  <m:r>
                    <w:rPr>
                      <w:rFonts w:ascii="Cambria Math" w:hAnsi="Cambria Math" w:cs="Times New Roman"/>
                      <w:sz w:val="24"/>
                      <w:szCs w:val="24"/>
                    </w:rPr>
                    <m:t>fd</m:t>
                  </m:r>
                </m:num>
                <m:den>
                  <m:r>
                    <m:rPr>
                      <m:sty m:val="p"/>
                    </m:rPr>
                    <w:rPr>
                      <w:rFonts w:ascii="Cambria Math" w:hAnsi="Cambria Math" w:cs="Times New Roman"/>
                      <w:sz w:val="24"/>
                      <w:szCs w:val="24"/>
                    </w:rPr>
                    <m:t>Σ</m:t>
                  </m:r>
                  <m:r>
                    <w:rPr>
                      <w:rFonts w:ascii="Cambria Math" w:hAnsi="Cambria Math" w:cs="Times New Roman"/>
                      <w:sz w:val="24"/>
                      <w:szCs w:val="24"/>
                    </w:rPr>
                    <m:t>f</m:t>
                  </m:r>
                </m:den>
              </m:f>
              <m:r>
                <w:rPr>
                  <w:rFonts w:ascii="Cambria Math" w:hAnsi="Cambria Math" w:cs="Times New Roman"/>
                  <w:sz w:val="24"/>
                  <w:szCs w:val="24"/>
                </w:rPr>
                <m:t>*c  ; Median=L+</m:t>
              </m:r>
              <m:f>
                <m:fPr>
                  <m:ctrlPr>
                    <w:rPr>
                      <w:rFonts w:ascii="Cambria Math" w:hAnsi="Cambria Math" w:cs="Times New Roman"/>
                      <w:i/>
                      <w:sz w:val="24"/>
                      <w:szCs w:val="24"/>
                    </w:rPr>
                  </m:ctrlPr>
                </m:fPr>
                <m:num>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r>
                    <w:rPr>
                      <w:rFonts w:ascii="Cambria Math" w:hAnsi="Cambria Math" w:cs="Times New Roman"/>
                      <w:sz w:val="24"/>
                      <w:szCs w:val="24"/>
                    </w:rPr>
                    <m:t>-m)</m:t>
                  </m:r>
                </m:num>
                <m:den>
                  <m:r>
                    <w:rPr>
                      <w:rFonts w:ascii="Cambria Math" w:hAnsi="Cambria Math" w:cs="Times New Roman"/>
                      <w:sz w:val="24"/>
                      <w:szCs w:val="24"/>
                    </w:rPr>
                    <m:t>f</m:t>
                  </m:r>
                </m:den>
              </m:f>
              <m:r>
                <w:rPr>
                  <w:rFonts w:ascii="Cambria Math" w:hAnsi="Cambria Math" w:cs="Times New Roman"/>
                  <w:sz w:val="24"/>
                  <w:szCs w:val="24"/>
                </w:rPr>
                <m:t>*c  ;Mode=3 Median-2 Mean</m:t>
              </m:r>
            </m:oMath>
            <w:r>
              <w:rPr>
                <w:rFonts w:ascii="Times New Roman" w:hAnsi="Times New Roman" w:cs="Times New Roman"/>
                <w:sz w:val="24"/>
                <w:szCs w:val="24"/>
              </w:rPr>
              <w:t xml:space="preserve">                   </w:t>
            </w:r>
          </w:p>
          <w:tbl>
            <w:tblPr>
              <w:tblStyle w:val="TableGrid"/>
              <w:tblW w:w="0" w:type="auto"/>
              <w:tblLayout w:type="fixed"/>
              <w:tblLook w:val="04A0"/>
            </w:tblPr>
            <w:tblGrid>
              <w:gridCol w:w="1350"/>
              <w:gridCol w:w="1350"/>
              <w:gridCol w:w="1350"/>
              <w:gridCol w:w="1350"/>
              <w:gridCol w:w="1351"/>
              <w:gridCol w:w="1351"/>
            </w:tblGrid>
            <w:tr w:rsidR="00A977EA" w:rsidTr="00A977EA">
              <w:trPr>
                <w:trHeight w:val="315"/>
              </w:trPr>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CI</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Mid x</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fd</w:t>
                  </w:r>
                  <w:proofErr w:type="spellEnd"/>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cf</w:t>
                  </w:r>
                  <w:proofErr w:type="spellEnd"/>
                </w:p>
              </w:tc>
            </w:tr>
            <w:tr w:rsidR="00A977EA" w:rsidTr="00A977EA">
              <w:trPr>
                <w:trHeight w:val="315"/>
              </w:trPr>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A977EA" w:rsidTr="00A977EA">
              <w:trPr>
                <w:trHeight w:val="315"/>
              </w:trPr>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10-20</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977EA" w:rsidTr="00A977EA">
              <w:trPr>
                <w:trHeight w:val="315"/>
              </w:trPr>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20-30</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A977EA" w:rsidTr="00A977EA">
              <w:trPr>
                <w:trHeight w:val="315"/>
              </w:trPr>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30-40</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A977EA" w:rsidTr="00A977EA">
              <w:trPr>
                <w:trHeight w:val="315"/>
              </w:trPr>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40-50</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A977EA" w:rsidTr="00A977EA">
              <w:trPr>
                <w:trHeight w:val="315"/>
              </w:trPr>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50-60</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977EA" w:rsidTr="00A977EA">
              <w:trPr>
                <w:trHeight w:val="332"/>
              </w:trPr>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p>
              </w:tc>
              <w:tc>
                <w:tcPr>
                  <w:tcW w:w="1350" w:type="dxa"/>
                  <w:vAlign w:val="center"/>
                </w:tcPr>
                <w:p w:rsidR="00A977EA" w:rsidRDefault="00A977EA" w:rsidP="00A977EA">
                  <w:pPr>
                    <w:spacing w:after="0" w:line="240" w:lineRule="auto"/>
                    <w:jc w:val="center"/>
                    <w:rPr>
                      <w:rFonts w:ascii="Times New Roman" w:hAnsi="Times New Roman" w:cs="Times New Roman"/>
                      <w:sz w:val="24"/>
                      <w:szCs w:val="24"/>
                    </w:rPr>
                  </w:pPr>
                </w:p>
              </w:tc>
              <w:tc>
                <w:tcPr>
                  <w:tcW w:w="1351" w:type="dxa"/>
                  <w:vAlign w:val="center"/>
                </w:tcPr>
                <w:p w:rsidR="00A977EA" w:rsidRDefault="00A977EA" w:rsidP="00A977EA">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53"/>
                  </w:r>
                  <w:proofErr w:type="spellStart"/>
                  <w:r>
                    <w:rPr>
                      <w:rFonts w:ascii="Times New Roman" w:hAnsi="Times New Roman" w:cs="Times New Roman"/>
                      <w:sz w:val="24"/>
                      <w:szCs w:val="24"/>
                    </w:rPr>
                    <w:t>fd</w:t>
                  </w:r>
                  <w:proofErr w:type="spellEnd"/>
                  <w:r>
                    <w:rPr>
                      <w:rFonts w:ascii="Times New Roman" w:hAnsi="Times New Roman" w:cs="Times New Roman"/>
                      <w:sz w:val="24"/>
                      <w:szCs w:val="24"/>
                    </w:rPr>
                    <w:t xml:space="preserve"> = -20</w:t>
                  </w:r>
                </w:p>
              </w:tc>
              <w:tc>
                <w:tcPr>
                  <w:tcW w:w="1351" w:type="dxa"/>
                  <w:vAlign w:val="center"/>
                </w:tcPr>
                <w:p w:rsidR="00A977EA" w:rsidRDefault="00A977EA" w:rsidP="00A977EA">
                  <w:pPr>
                    <w:spacing w:after="0" w:line="240" w:lineRule="auto"/>
                    <w:jc w:val="center"/>
                    <w:rPr>
                      <w:rFonts w:ascii="Times New Roman" w:hAnsi="Times New Roman" w:cs="Times New Roman"/>
                      <w:sz w:val="24"/>
                      <w:szCs w:val="24"/>
                    </w:rPr>
                  </w:pPr>
                </w:p>
              </w:tc>
            </w:tr>
          </w:tbl>
          <w:p w:rsidR="00CE6357" w:rsidRDefault="00CE6357" w:rsidP="00590A37">
            <w:pPr>
              <w:spacing w:after="0" w:line="240" w:lineRule="auto"/>
              <w:rPr>
                <w:rFonts w:ascii="Times New Roman" w:hAnsi="Times New Roman" w:cs="Times New Roman"/>
                <w:sz w:val="24"/>
                <w:szCs w:val="24"/>
              </w:rPr>
            </w:pPr>
          </w:p>
          <w:p w:rsidR="00A977EA" w:rsidRPr="00590A37" w:rsidRDefault="00A977EA" w:rsidP="00A977EA">
            <w:pPr>
              <w:spacing w:after="0" w:line="240" w:lineRule="auto"/>
              <w:rPr>
                <w:rFonts w:ascii="Times New Roman" w:hAnsi="Times New Roman" w:cs="Times New Roman"/>
                <w:sz w:val="24"/>
                <w:szCs w:val="24"/>
              </w:rPr>
            </w:pPr>
            <w:r>
              <w:rPr>
                <w:rFonts w:ascii="Times New Roman" w:hAnsi="Times New Roman" w:cs="Times New Roman"/>
                <w:sz w:val="24"/>
                <w:szCs w:val="24"/>
              </w:rPr>
              <w:t>Mean = 33      Median  = 33.33    Mode = 3(33.33)-2(33) = 33.99</w:t>
            </w: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r w:rsidR="00CE6357" w:rsidTr="00CE6357">
        <w:trPr>
          <w:trHeight w:val="495"/>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23</w:t>
            </w:r>
          </w:p>
        </w:tc>
        <w:tc>
          <w:tcPr>
            <w:tcW w:w="8363" w:type="dxa"/>
            <w:vAlign w:val="center"/>
          </w:tcPr>
          <w:p w:rsidR="00CE6357" w:rsidRDefault="00A977EA" w:rsidP="00590A37">
            <w:pPr>
              <w:spacing w:after="0" w:line="240" w:lineRule="auto"/>
              <w:rPr>
                <w:rFonts w:ascii="Times New Roman" w:hAnsi="Times New Roman" w:cs="Times New Roman"/>
                <w:sz w:val="24"/>
                <w:szCs w:val="24"/>
              </w:rPr>
            </w:pPr>
            <w:r>
              <w:rPr>
                <w:rFonts w:ascii="Times New Roman" w:hAnsi="Times New Roman" w:cs="Times New Roman"/>
                <w:sz w:val="24"/>
                <w:szCs w:val="24"/>
              </w:rPr>
              <w:t>Mean of A = 46  S.D of A = 25.495  C.V = (S.D/ Mean) *100 = 55.42</w:t>
            </w:r>
          </w:p>
          <w:p w:rsidR="00A977EA" w:rsidRDefault="00A977EA" w:rsidP="00590A37">
            <w:pPr>
              <w:spacing w:after="0" w:line="240" w:lineRule="auto"/>
              <w:rPr>
                <w:rFonts w:ascii="Times New Roman" w:hAnsi="Times New Roman" w:cs="Times New Roman"/>
                <w:sz w:val="24"/>
                <w:szCs w:val="24"/>
              </w:rPr>
            </w:pPr>
          </w:p>
          <w:p w:rsidR="00A977EA" w:rsidRDefault="00A977EA" w:rsidP="00590A37">
            <w:pPr>
              <w:spacing w:after="0" w:line="240" w:lineRule="auto"/>
              <w:rPr>
                <w:rFonts w:ascii="Times New Roman" w:hAnsi="Times New Roman" w:cs="Times New Roman"/>
                <w:sz w:val="24"/>
                <w:szCs w:val="24"/>
              </w:rPr>
            </w:pPr>
            <w:r>
              <w:rPr>
                <w:rFonts w:ascii="Times New Roman" w:hAnsi="Times New Roman" w:cs="Times New Roman"/>
                <w:sz w:val="24"/>
                <w:szCs w:val="24"/>
              </w:rPr>
              <w:t>Mean of B = 50  S.D of A = 24.43  C.V = (S.D/ Mean) *100 = 48.86</w:t>
            </w:r>
          </w:p>
          <w:p w:rsidR="00A977EA" w:rsidRDefault="00A977EA" w:rsidP="00590A37">
            <w:pPr>
              <w:spacing w:after="0" w:line="240" w:lineRule="auto"/>
              <w:rPr>
                <w:rFonts w:ascii="Times New Roman" w:hAnsi="Times New Roman" w:cs="Times New Roman"/>
                <w:sz w:val="24"/>
                <w:szCs w:val="24"/>
              </w:rPr>
            </w:pPr>
          </w:p>
          <w:p w:rsidR="00CE6357" w:rsidRDefault="00A977EA" w:rsidP="00A977E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C.V  of</w:t>
            </w:r>
            <w:proofErr w:type="gramEnd"/>
            <w:r>
              <w:rPr>
                <w:rFonts w:ascii="Times New Roman" w:hAnsi="Times New Roman" w:cs="Times New Roman"/>
                <w:sz w:val="24"/>
                <w:szCs w:val="24"/>
              </w:rPr>
              <w:t xml:space="preserve"> Player B is less than the C.V of player A, hence Player B is </w:t>
            </w:r>
            <w:r w:rsidR="00CE6357">
              <w:rPr>
                <w:rFonts w:ascii="Times New Roman" w:hAnsi="Times New Roman" w:cs="Times New Roman"/>
                <w:sz w:val="24"/>
                <w:szCs w:val="24"/>
              </w:rPr>
              <w:t>more consistent player</w:t>
            </w:r>
            <w:r>
              <w:rPr>
                <w:rFonts w:ascii="Times New Roman" w:hAnsi="Times New Roman" w:cs="Times New Roman"/>
                <w:sz w:val="24"/>
                <w:szCs w:val="24"/>
              </w:rPr>
              <w:t>.</w:t>
            </w:r>
          </w:p>
          <w:p w:rsidR="00A977EA" w:rsidRPr="00590A37" w:rsidRDefault="00A977EA" w:rsidP="00A977EA">
            <w:pPr>
              <w:spacing w:after="0" w:line="240" w:lineRule="auto"/>
              <w:rPr>
                <w:rFonts w:ascii="Times New Roman" w:hAnsi="Times New Roman" w:cs="Times New Roman"/>
                <w:sz w:val="24"/>
                <w:szCs w:val="24"/>
              </w:rPr>
            </w:pP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r w:rsidR="00CE6357" w:rsidTr="00CE6357">
        <w:trPr>
          <w:trHeight w:val="1067"/>
        </w:trPr>
        <w:tc>
          <w:tcPr>
            <w:tcW w:w="959"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8363" w:type="dxa"/>
            <w:vAlign w:val="center"/>
          </w:tcPr>
          <w:p w:rsidR="00A977EA" w:rsidRDefault="00A977EA" w:rsidP="00590A37">
            <w:pPr>
              <w:spacing w:after="0" w:line="240" w:lineRule="auto"/>
            </w:pPr>
            <w:r>
              <w:t xml:space="preserve">                     </w:t>
            </w:r>
          </w:p>
          <w:p w:rsidR="00CE6357" w:rsidRDefault="00A977EA" w:rsidP="00590A37">
            <w:pPr>
              <w:spacing w:after="0" w:line="240" w:lineRule="auto"/>
              <w:rPr>
                <w:rFonts w:ascii="Times New Roman" w:hAnsi="Times New Roman" w:cs="Times New Roman"/>
                <w:sz w:val="24"/>
                <w:szCs w:val="24"/>
              </w:rPr>
            </w:pPr>
            <w:r>
              <w:pict>
                <v:shape id="_x0000_i1029" type="#_x0000_t75" style="width:224.25pt;height:31.5pt" equationxml="&lt;">
                  <v:imagedata r:id="rId6" o:title="" chromakey="white"/>
                </v:shape>
              </w:pict>
            </w:r>
          </w:p>
          <w:p w:rsidR="00A977EA" w:rsidRDefault="00A977EA" w:rsidP="00590A37">
            <w:pPr>
              <w:spacing w:after="0" w:line="240" w:lineRule="auto"/>
              <w:rPr>
                <w:rFonts w:ascii="Times New Roman" w:hAnsi="Times New Roman" w:cs="Times New Roman"/>
                <w:sz w:val="24"/>
                <w:szCs w:val="24"/>
              </w:rPr>
            </w:pPr>
          </w:p>
          <w:p w:rsidR="00A977EA" w:rsidRDefault="00A977EA" w:rsidP="00590A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we consider </w:t>
            </w:r>
            <w:proofErr w:type="spellStart"/>
            <w:r>
              <w:rPr>
                <w:rFonts w:ascii="Times New Roman" w:hAnsi="Times New Roman" w:cs="Times New Roman"/>
                <w:sz w:val="24"/>
                <w:szCs w:val="24"/>
              </w:rPr>
              <w:t>dx</w:t>
            </w:r>
            <w:proofErr w:type="spellEnd"/>
            <w:r>
              <w:rPr>
                <w:rFonts w:ascii="Times New Roman" w:hAnsi="Times New Roman" w:cs="Times New Roman"/>
                <w:sz w:val="24"/>
                <w:szCs w:val="24"/>
              </w:rPr>
              <w:t xml:space="preserve"> = x – 65  and  </w:t>
            </w:r>
            <w:proofErr w:type="spellStart"/>
            <w:r>
              <w:rPr>
                <w:rFonts w:ascii="Times New Roman" w:hAnsi="Times New Roman" w:cs="Times New Roman"/>
                <w:sz w:val="24"/>
                <w:szCs w:val="24"/>
              </w:rPr>
              <w:t>dy</w:t>
            </w:r>
            <w:proofErr w:type="spellEnd"/>
            <w:r>
              <w:rPr>
                <w:rFonts w:ascii="Times New Roman" w:hAnsi="Times New Roman" w:cs="Times New Roman"/>
                <w:sz w:val="24"/>
                <w:szCs w:val="24"/>
              </w:rPr>
              <w:t xml:space="preserve"> = y – 32</w:t>
            </w:r>
          </w:p>
          <w:p w:rsidR="00A977EA" w:rsidRDefault="00A977EA" w:rsidP="00590A37">
            <w:pPr>
              <w:spacing w:after="0" w:line="240" w:lineRule="auto"/>
              <w:rPr>
                <w:rFonts w:ascii="Times New Roman" w:hAnsi="Times New Roman" w:cs="Times New Roman"/>
                <w:sz w:val="24"/>
                <w:szCs w:val="24"/>
              </w:rPr>
            </w:pPr>
          </w:p>
          <w:p w:rsidR="00A977EA" w:rsidRPr="00A977EA" w:rsidRDefault="00A977EA" w:rsidP="00590A37">
            <w:pPr>
              <w:spacing w:after="0" w:line="240" w:lineRule="auto"/>
              <w:rPr>
                <w:rFonts w:ascii="Times New Roman" w:eastAsiaTheme="minorEastAsia" w:hAnsi="Times New Roman" w:cs="Times New Roman"/>
                <w:iCs/>
                <w:sz w:val="24"/>
                <w:szCs w:val="24"/>
              </w:rPr>
            </w:pPr>
            <m:oMathPara>
              <m:oMathParaPr>
                <m:jc m:val="left"/>
              </m:oMathParaPr>
              <m:oMath>
                <m:r>
                  <m:rPr>
                    <m:sty m:val="p"/>
                  </m:rPr>
                  <w:rPr>
                    <w:rFonts w:ascii="Cambria Math" w:hAnsi="Cambria Math" w:cs="Times New Roman"/>
                    <w:sz w:val="24"/>
                    <w:szCs w:val="24"/>
                  </w:rPr>
                  <m:t>Σdx=2 ; Σdy=2 ; Σd</m:t>
                </m:r>
                <m:sSup>
                  <m:sSupPr>
                    <m:ctrlPr>
                      <w:rPr>
                        <w:rFonts w:ascii="Cambria Math" w:hAnsi="Cambria Math" w:cs="Times New Roman"/>
                        <w:iCs/>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=2970 ; Σd</m:t>
                </m:r>
                <m:sSup>
                  <m:sSupPr>
                    <m:ctrlPr>
                      <w:rPr>
                        <w:rFonts w:ascii="Cambria Math" w:hAnsi="Cambria Math" w:cs="Times New Roman"/>
                        <w:iCs/>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=570 ; Σdxdy=1178 </m:t>
                </m:r>
              </m:oMath>
            </m:oMathPara>
          </w:p>
          <w:p w:rsidR="00A977EA" w:rsidRDefault="00A977EA" w:rsidP="00590A37">
            <w:pPr>
              <w:spacing w:after="0" w:line="240" w:lineRule="auto"/>
              <w:rPr>
                <w:rFonts w:ascii="Times New Roman" w:eastAsiaTheme="minorEastAsia" w:hAnsi="Times New Roman" w:cs="Times New Roman"/>
                <w:sz w:val="24"/>
                <w:szCs w:val="24"/>
              </w:rPr>
            </w:pPr>
          </w:p>
          <w:p w:rsidR="00A977EA" w:rsidRPr="00A977EA" w:rsidRDefault="00A977EA" w:rsidP="00590A3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Hence  </w:t>
            </w:r>
            <m:oMath>
              <m:r>
                <w:rPr>
                  <w:rFonts w:ascii="Cambria Math" w:eastAsiaTheme="minorEastAsia" w:hAnsi="Cambria Math" w:cs="Times New Roman"/>
                  <w:sz w:val="24"/>
                  <w:szCs w:val="24"/>
                </w:rPr>
                <m:t>r=0.9055</m:t>
              </m:r>
            </m:oMath>
          </w:p>
          <w:p w:rsidR="00CE6357" w:rsidRPr="00590A37" w:rsidRDefault="00CE6357" w:rsidP="00590A37">
            <w:pPr>
              <w:spacing w:after="0" w:line="240" w:lineRule="auto"/>
              <w:rPr>
                <w:rFonts w:ascii="Times New Roman" w:hAnsi="Times New Roman" w:cs="Times New Roman"/>
                <w:sz w:val="24"/>
                <w:szCs w:val="24"/>
              </w:rPr>
            </w:pPr>
          </w:p>
        </w:tc>
        <w:tc>
          <w:tcPr>
            <w:tcW w:w="567" w:type="dxa"/>
            <w:vAlign w:val="center"/>
          </w:tcPr>
          <w:p w:rsidR="00CE6357" w:rsidRDefault="00CE6357"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E2357E" w:rsidRDefault="00E2357E" w:rsidP="001B7FCD">
      <w:pPr>
        <w:spacing w:after="0" w:line="360" w:lineRule="auto"/>
        <w:jc w:val="center"/>
        <w:rPr>
          <w:rFonts w:ascii="Times New Roman" w:hAnsi="Times New Roman" w:cs="Times New Roman"/>
        </w:rPr>
      </w:pPr>
    </w:p>
    <w:p w:rsidR="00D85EF7" w:rsidRDefault="00D85EF7"/>
    <w:p w:rsidR="007628D3" w:rsidRDefault="007628D3"/>
    <w:p w:rsidR="007628D3" w:rsidRDefault="007628D3"/>
    <w:p w:rsidR="007628D3" w:rsidRDefault="007628D3"/>
    <w:p w:rsidR="007628D3" w:rsidRDefault="007628D3"/>
    <w:p w:rsidR="007628D3" w:rsidRDefault="007628D3"/>
    <w:sectPr w:rsidR="007628D3" w:rsidSect="003D0199">
      <w:pgSz w:w="11906" w:h="16838" w:code="9"/>
      <w:pgMar w:top="1247" w:right="1247" w:bottom="1247"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C2637"/>
    <w:multiLevelType w:val="hybridMultilevel"/>
    <w:tmpl w:val="ABFA3582"/>
    <w:lvl w:ilvl="0" w:tplc="1C5C7598">
      <w:start w:val="1"/>
      <w:numFmt w:val="decimal"/>
      <w:lvlText w:val="%1."/>
      <w:lvlJc w:val="left"/>
      <w:pPr>
        <w:ind w:left="402" w:hanging="360"/>
      </w:pPr>
      <w:rPr>
        <w:rFonts w:ascii="Times New Roman" w:eastAsia="Times New Roman" w:hAnsi="Times New Roman" w:cs="Times New Roman" w:hint="default"/>
        <w:w w:val="100"/>
        <w:sz w:val="24"/>
        <w:szCs w:val="24"/>
        <w:lang w:val="en-US" w:eastAsia="en-US" w:bidi="ar-SA"/>
      </w:rPr>
    </w:lvl>
    <w:lvl w:ilvl="1" w:tplc="E5404BE4">
      <w:numFmt w:val="bullet"/>
      <w:lvlText w:val="•"/>
      <w:lvlJc w:val="left"/>
      <w:pPr>
        <w:ind w:left="1079" w:hanging="360"/>
      </w:pPr>
      <w:rPr>
        <w:lang w:val="en-US" w:eastAsia="en-US" w:bidi="ar-SA"/>
      </w:rPr>
    </w:lvl>
    <w:lvl w:ilvl="2" w:tplc="E3746C84">
      <w:numFmt w:val="bullet"/>
      <w:lvlText w:val="•"/>
      <w:lvlJc w:val="left"/>
      <w:pPr>
        <w:ind w:left="1759" w:hanging="360"/>
      </w:pPr>
      <w:rPr>
        <w:lang w:val="en-US" w:eastAsia="en-US" w:bidi="ar-SA"/>
      </w:rPr>
    </w:lvl>
    <w:lvl w:ilvl="3" w:tplc="98F44748">
      <w:numFmt w:val="bullet"/>
      <w:lvlText w:val="•"/>
      <w:lvlJc w:val="left"/>
      <w:pPr>
        <w:ind w:left="2439" w:hanging="360"/>
      </w:pPr>
      <w:rPr>
        <w:lang w:val="en-US" w:eastAsia="en-US" w:bidi="ar-SA"/>
      </w:rPr>
    </w:lvl>
    <w:lvl w:ilvl="4" w:tplc="E37CCE40">
      <w:numFmt w:val="bullet"/>
      <w:lvlText w:val="•"/>
      <w:lvlJc w:val="left"/>
      <w:pPr>
        <w:ind w:left="3119" w:hanging="360"/>
      </w:pPr>
      <w:rPr>
        <w:lang w:val="en-US" w:eastAsia="en-US" w:bidi="ar-SA"/>
      </w:rPr>
    </w:lvl>
    <w:lvl w:ilvl="5" w:tplc="E85EED54">
      <w:numFmt w:val="bullet"/>
      <w:lvlText w:val="•"/>
      <w:lvlJc w:val="left"/>
      <w:pPr>
        <w:ind w:left="3799" w:hanging="360"/>
      </w:pPr>
      <w:rPr>
        <w:lang w:val="en-US" w:eastAsia="en-US" w:bidi="ar-SA"/>
      </w:rPr>
    </w:lvl>
    <w:lvl w:ilvl="6" w:tplc="65724E28">
      <w:numFmt w:val="bullet"/>
      <w:lvlText w:val="•"/>
      <w:lvlJc w:val="left"/>
      <w:pPr>
        <w:ind w:left="4479" w:hanging="360"/>
      </w:pPr>
      <w:rPr>
        <w:lang w:val="en-US" w:eastAsia="en-US" w:bidi="ar-SA"/>
      </w:rPr>
    </w:lvl>
    <w:lvl w:ilvl="7" w:tplc="DA801656">
      <w:numFmt w:val="bullet"/>
      <w:lvlText w:val="•"/>
      <w:lvlJc w:val="left"/>
      <w:pPr>
        <w:ind w:left="5159" w:hanging="360"/>
      </w:pPr>
      <w:rPr>
        <w:lang w:val="en-US" w:eastAsia="en-US" w:bidi="ar-SA"/>
      </w:rPr>
    </w:lvl>
    <w:lvl w:ilvl="8" w:tplc="6526EC7A">
      <w:numFmt w:val="bullet"/>
      <w:lvlText w:val="•"/>
      <w:lvlJc w:val="left"/>
      <w:pPr>
        <w:ind w:left="5839" w:hanging="360"/>
      </w:pPr>
      <w:rPr>
        <w:lang w:val="en-US"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3518"/>
    <w:rsid w:val="0015278B"/>
    <w:rsid w:val="001570CB"/>
    <w:rsid w:val="001B7FCD"/>
    <w:rsid w:val="00213EFC"/>
    <w:rsid w:val="002142DA"/>
    <w:rsid w:val="002331BD"/>
    <w:rsid w:val="00273114"/>
    <w:rsid w:val="002B5AC8"/>
    <w:rsid w:val="00303543"/>
    <w:rsid w:val="00324CDF"/>
    <w:rsid w:val="00333A3E"/>
    <w:rsid w:val="00380D05"/>
    <w:rsid w:val="00393E5C"/>
    <w:rsid w:val="003D0199"/>
    <w:rsid w:val="003E3B84"/>
    <w:rsid w:val="004B11CE"/>
    <w:rsid w:val="004B464B"/>
    <w:rsid w:val="004D66AF"/>
    <w:rsid w:val="005417DE"/>
    <w:rsid w:val="00541D5E"/>
    <w:rsid w:val="00567DB3"/>
    <w:rsid w:val="00590A37"/>
    <w:rsid w:val="00594E0B"/>
    <w:rsid w:val="005A3CD5"/>
    <w:rsid w:val="005A443E"/>
    <w:rsid w:val="00654271"/>
    <w:rsid w:val="006B218C"/>
    <w:rsid w:val="006E3518"/>
    <w:rsid w:val="00755F14"/>
    <w:rsid w:val="007628D3"/>
    <w:rsid w:val="007C7883"/>
    <w:rsid w:val="00851540"/>
    <w:rsid w:val="008B3E75"/>
    <w:rsid w:val="008F0091"/>
    <w:rsid w:val="009C6601"/>
    <w:rsid w:val="009D762D"/>
    <w:rsid w:val="009F2C1D"/>
    <w:rsid w:val="00A1058A"/>
    <w:rsid w:val="00A316D9"/>
    <w:rsid w:val="00A61DA8"/>
    <w:rsid w:val="00A83543"/>
    <w:rsid w:val="00A977EA"/>
    <w:rsid w:val="00AD6033"/>
    <w:rsid w:val="00AE32F9"/>
    <w:rsid w:val="00B17A15"/>
    <w:rsid w:val="00B3116C"/>
    <w:rsid w:val="00B74905"/>
    <w:rsid w:val="00B7640F"/>
    <w:rsid w:val="00B9760A"/>
    <w:rsid w:val="00BB3765"/>
    <w:rsid w:val="00C321CA"/>
    <w:rsid w:val="00C45619"/>
    <w:rsid w:val="00C96966"/>
    <w:rsid w:val="00CE6357"/>
    <w:rsid w:val="00D12C03"/>
    <w:rsid w:val="00D44122"/>
    <w:rsid w:val="00D831FC"/>
    <w:rsid w:val="00D85EF7"/>
    <w:rsid w:val="00DD2FB5"/>
    <w:rsid w:val="00E2357E"/>
    <w:rsid w:val="00E93FA3"/>
    <w:rsid w:val="00EF52C9"/>
    <w:rsid w:val="00F76AD2"/>
    <w:rsid w:val="00F81281"/>
    <w:rsid w:val="00F90763"/>
    <w:rsid w:val="00F937C3"/>
    <w:rsid w:val="00FE469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FB5"/>
    <w:pPr>
      <w:spacing w:after="200" w:line="276" w:lineRule="auto"/>
    </w:pPr>
    <w:rPr>
      <w:kern w:val="0"/>
      <w:sz w:val="22"/>
      <w:szCs w:val="22"/>
      <w:lang w:val="en-US" w:bidi="ta-IN"/>
    </w:rPr>
  </w:style>
  <w:style w:type="paragraph" w:styleId="Heading1">
    <w:name w:val="heading 1"/>
    <w:basedOn w:val="Normal"/>
    <w:next w:val="Normal"/>
    <w:link w:val="Heading1Char"/>
    <w:uiPriority w:val="9"/>
    <w:qFormat/>
    <w:rsid w:val="006E3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5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5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5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5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518"/>
    <w:rPr>
      <w:rFonts w:eastAsiaTheme="majorEastAsia" w:cstheme="majorBidi"/>
      <w:color w:val="272727" w:themeColor="text1" w:themeTint="D8"/>
    </w:rPr>
  </w:style>
  <w:style w:type="paragraph" w:styleId="Title">
    <w:name w:val="Title"/>
    <w:basedOn w:val="Normal"/>
    <w:next w:val="Normal"/>
    <w:link w:val="TitleChar"/>
    <w:uiPriority w:val="10"/>
    <w:qFormat/>
    <w:rsid w:val="006E3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5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5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3518"/>
    <w:rPr>
      <w:i/>
      <w:iCs/>
      <w:color w:val="404040" w:themeColor="text1" w:themeTint="BF"/>
    </w:rPr>
  </w:style>
  <w:style w:type="paragraph" w:styleId="ListParagraph">
    <w:name w:val="List Paragraph"/>
    <w:basedOn w:val="Normal"/>
    <w:link w:val="ListParagraphChar"/>
    <w:uiPriority w:val="34"/>
    <w:qFormat/>
    <w:rsid w:val="006E3518"/>
    <w:pPr>
      <w:ind w:left="720"/>
      <w:contextualSpacing/>
    </w:pPr>
  </w:style>
  <w:style w:type="character" w:styleId="IntenseEmphasis">
    <w:name w:val="Intense Emphasis"/>
    <w:basedOn w:val="DefaultParagraphFont"/>
    <w:uiPriority w:val="21"/>
    <w:qFormat/>
    <w:rsid w:val="006E3518"/>
    <w:rPr>
      <w:i/>
      <w:iCs/>
      <w:color w:val="0F4761" w:themeColor="accent1" w:themeShade="BF"/>
    </w:rPr>
  </w:style>
  <w:style w:type="paragraph" w:styleId="IntenseQuote">
    <w:name w:val="Intense Quote"/>
    <w:basedOn w:val="Normal"/>
    <w:next w:val="Normal"/>
    <w:link w:val="IntenseQuoteChar"/>
    <w:uiPriority w:val="30"/>
    <w:qFormat/>
    <w:rsid w:val="006E3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518"/>
    <w:rPr>
      <w:i/>
      <w:iCs/>
      <w:color w:val="0F4761" w:themeColor="accent1" w:themeShade="BF"/>
    </w:rPr>
  </w:style>
  <w:style w:type="character" w:styleId="IntenseReference">
    <w:name w:val="Intense Reference"/>
    <w:basedOn w:val="DefaultParagraphFont"/>
    <w:uiPriority w:val="32"/>
    <w:qFormat/>
    <w:rsid w:val="006E3518"/>
    <w:rPr>
      <w:b/>
      <w:bCs/>
      <w:smallCaps/>
      <w:color w:val="0F4761" w:themeColor="accent1" w:themeShade="BF"/>
      <w:spacing w:val="5"/>
    </w:rPr>
  </w:style>
  <w:style w:type="paragraph" w:customStyle="1" w:styleId="TableParagraph">
    <w:name w:val="Table Paragraph"/>
    <w:basedOn w:val="Normal"/>
    <w:uiPriority w:val="1"/>
    <w:qFormat/>
    <w:rsid w:val="006E3518"/>
    <w:pPr>
      <w:widowControl w:val="0"/>
      <w:autoSpaceDE w:val="0"/>
      <w:autoSpaceDN w:val="0"/>
      <w:spacing w:after="0" w:line="240" w:lineRule="auto"/>
    </w:pPr>
    <w:rPr>
      <w:rFonts w:ascii="Times New Roman" w:eastAsia="Times New Roman" w:hAnsi="Times New Roman" w:cs="Times New Roman"/>
      <w:lang w:bidi="ar-SA"/>
    </w:rPr>
  </w:style>
  <w:style w:type="character" w:styleId="Hyperlink">
    <w:name w:val="Hyperlink"/>
    <w:basedOn w:val="DefaultParagraphFont"/>
    <w:uiPriority w:val="99"/>
    <w:unhideWhenUsed/>
    <w:rsid w:val="006E3518"/>
    <w:rPr>
      <w:color w:val="0000FF"/>
      <w:u w:val="single"/>
    </w:rPr>
  </w:style>
  <w:style w:type="paragraph" w:styleId="BodyText">
    <w:name w:val="Body Text"/>
    <w:basedOn w:val="Normal"/>
    <w:link w:val="BodyTextChar"/>
    <w:uiPriority w:val="1"/>
    <w:qFormat/>
    <w:rsid w:val="006E3518"/>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6E3518"/>
    <w:rPr>
      <w:rFonts w:ascii="Times New Roman" w:eastAsia="Times New Roman" w:hAnsi="Times New Roman" w:cs="Times New Roman"/>
      <w:kern w:val="0"/>
      <w:lang w:val="en-US"/>
    </w:rPr>
  </w:style>
  <w:style w:type="paragraph" w:styleId="NoSpacing">
    <w:name w:val="No Spacing"/>
    <w:uiPriority w:val="1"/>
    <w:qFormat/>
    <w:rsid w:val="002B5AC8"/>
    <w:pPr>
      <w:spacing w:line="240" w:lineRule="auto"/>
    </w:pPr>
    <w:rPr>
      <w:kern w:val="0"/>
      <w:sz w:val="22"/>
      <w:szCs w:val="22"/>
      <w:lang w:val="en-US" w:bidi="ta-IN"/>
    </w:rPr>
  </w:style>
  <w:style w:type="character" w:styleId="PlaceholderText">
    <w:name w:val="Placeholder Text"/>
    <w:basedOn w:val="DefaultParagraphFont"/>
    <w:uiPriority w:val="99"/>
    <w:semiHidden/>
    <w:rsid w:val="00AD6033"/>
    <w:rPr>
      <w:color w:val="808080"/>
    </w:rPr>
  </w:style>
  <w:style w:type="paragraph" w:styleId="BalloonText">
    <w:name w:val="Balloon Text"/>
    <w:basedOn w:val="Normal"/>
    <w:link w:val="BalloonTextChar"/>
    <w:uiPriority w:val="99"/>
    <w:semiHidden/>
    <w:unhideWhenUsed/>
    <w:rsid w:val="00AD6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033"/>
    <w:rPr>
      <w:rFonts w:ascii="Tahoma" w:hAnsi="Tahoma" w:cs="Tahoma"/>
      <w:kern w:val="0"/>
      <w:sz w:val="16"/>
      <w:szCs w:val="16"/>
      <w:lang w:val="en-US" w:bidi="ta-IN"/>
    </w:rPr>
  </w:style>
  <w:style w:type="table" w:styleId="TableGrid">
    <w:name w:val="Table Grid"/>
    <w:basedOn w:val="TableNormal"/>
    <w:uiPriority w:val="39"/>
    <w:rsid w:val="00D85EF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83543"/>
    <w:rPr>
      <w:kern w:val="0"/>
      <w:sz w:val="22"/>
      <w:szCs w:val="22"/>
      <w:lang w:val="en-US" w:bidi="ta-IN"/>
    </w:rPr>
  </w:style>
  <w:style w:type="character" w:customStyle="1" w:styleId="uv3um">
    <w:name w:val="uv3um"/>
    <w:basedOn w:val="DefaultParagraphFont"/>
    <w:rsid w:val="00567DB3"/>
  </w:style>
</w:styles>
</file>

<file path=word/webSettings.xml><?xml version="1.0" encoding="utf-8"?>
<w:webSettings xmlns:r="http://schemas.openxmlformats.org/officeDocument/2006/relationships" xmlns:w="http://schemas.openxmlformats.org/wordprocessingml/2006/main">
  <w:divs>
    <w:div w:id="3657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707</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my pc</cp:lastModifiedBy>
  <cp:revision>1</cp:revision>
  <dcterms:created xsi:type="dcterms:W3CDTF">2025-01-31T04:05:00Z</dcterms:created>
  <dcterms:modified xsi:type="dcterms:W3CDTF">2025-07-19T18:49:00Z</dcterms:modified>
</cp:coreProperties>
</file>