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C59C" w14:textId="77777777" w:rsidR="00932DE1" w:rsidRPr="00932DE1" w:rsidRDefault="00932DE1" w:rsidP="00932DE1">
      <w:pPr>
        <w:spacing w:after="0" w:line="240" w:lineRule="auto"/>
        <w:jc w:val="center"/>
        <w:rPr>
          <w:rFonts w:ascii="Times New Roman" w:eastAsia="Times New Roman" w:hAnsi="Times New Roman" w:cs="Times New Roman"/>
          <w:b/>
        </w:rPr>
      </w:pPr>
      <w:r w:rsidRPr="00932DE1">
        <w:rPr>
          <w:rFonts w:ascii="Times New Roman" w:eastAsia="Times New Roman" w:hAnsi="Times New Roman" w:cs="Times New Roman"/>
          <w:b/>
        </w:rPr>
        <w:t>ANNA ADARSH COLLEGE FOR WOMEN</w:t>
      </w:r>
    </w:p>
    <w:p w14:paraId="4BC0C37E" w14:textId="77777777" w:rsidR="00932DE1" w:rsidRPr="00E24252" w:rsidRDefault="00932DE1" w:rsidP="00932DE1">
      <w:pPr>
        <w:spacing w:after="0" w:line="240" w:lineRule="auto"/>
        <w:jc w:val="center"/>
        <w:rPr>
          <w:rFonts w:ascii="Times New Roman" w:eastAsia="Times New Roman" w:hAnsi="Times New Roman" w:cs="Times New Roman"/>
          <w:b/>
        </w:rPr>
      </w:pPr>
      <w:r w:rsidRPr="00E24252">
        <w:rPr>
          <w:rFonts w:ascii="Times New Roman" w:eastAsia="Times New Roman" w:hAnsi="Times New Roman" w:cs="Times New Roman"/>
          <w:b/>
        </w:rPr>
        <w:t>(AUTONOMOUS)</w:t>
      </w:r>
    </w:p>
    <w:p w14:paraId="3D18A01A" w14:textId="77777777" w:rsidR="00932DE1" w:rsidRPr="00E24252" w:rsidRDefault="00932DE1" w:rsidP="00932DE1">
      <w:pPr>
        <w:spacing w:after="0" w:line="240" w:lineRule="auto"/>
        <w:jc w:val="center"/>
        <w:rPr>
          <w:rFonts w:ascii="Times New Roman" w:eastAsia="Times New Roman" w:hAnsi="Times New Roman" w:cs="Times New Roman"/>
          <w:b/>
        </w:rPr>
      </w:pPr>
    </w:p>
    <w:p w14:paraId="74C2CB6D" w14:textId="77777777" w:rsidR="00932DE1" w:rsidRPr="00E24252" w:rsidRDefault="00932DE1" w:rsidP="00932DE1">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Pr="00E24252">
        <w:rPr>
          <w:rFonts w:ascii="Times New Roman" w:eastAsia="Times New Roman" w:hAnsi="Times New Roman" w:cs="Times New Roman"/>
          <w:b/>
        </w:rPr>
        <w:t xml:space="preserve"> COURSE: ENGLISH I</w:t>
      </w:r>
    </w:p>
    <w:p w14:paraId="70030776" w14:textId="77777777" w:rsidR="00932DE1" w:rsidRPr="00E24252" w:rsidRDefault="00932DE1" w:rsidP="00932DE1">
      <w:pPr>
        <w:pBdr>
          <w:top w:val="nil"/>
          <w:left w:val="nil"/>
          <w:bottom w:val="nil"/>
          <w:right w:val="nil"/>
          <w:between w:val="nil"/>
        </w:pBdr>
        <w:spacing w:after="0" w:line="240" w:lineRule="auto"/>
        <w:rPr>
          <w:rFonts w:ascii="Times New Roman" w:eastAsia="Times New Roman" w:hAnsi="Times New Roman" w:cs="Times New Roman"/>
          <w:color w:val="000000"/>
        </w:rPr>
      </w:pPr>
    </w:p>
    <w:p w14:paraId="3F42253D" w14:textId="77777777" w:rsidR="00932DE1" w:rsidRPr="00E24252" w:rsidRDefault="00932DE1" w:rsidP="00932DE1">
      <w:pPr>
        <w:pBdr>
          <w:top w:val="nil"/>
          <w:left w:val="nil"/>
          <w:bottom w:val="nil"/>
          <w:right w:val="nil"/>
          <w:between w:val="nil"/>
        </w:pBdr>
        <w:spacing w:after="0" w:line="240" w:lineRule="auto"/>
        <w:rPr>
          <w:rFonts w:ascii="Times New Roman" w:eastAsia="Times New Roman" w:hAnsi="Times New Roman" w:cs="Times New Roman"/>
          <w:b/>
          <w:color w:val="000000"/>
        </w:rPr>
      </w:pPr>
      <w:r w:rsidRPr="00E24252">
        <w:rPr>
          <w:rFonts w:ascii="Times New Roman" w:eastAsia="Times New Roman" w:hAnsi="Times New Roman" w:cs="Times New Roman"/>
          <w:b/>
          <w:color w:val="000000"/>
        </w:rPr>
        <w:t>SEMESTER: I</w:t>
      </w:r>
      <w:r w:rsidRPr="00E24252">
        <w:rPr>
          <w:rFonts w:ascii="Times New Roman" w:eastAsia="Times New Roman" w:hAnsi="Times New Roman" w:cs="Times New Roman"/>
          <w:b/>
          <w:color w:val="000000"/>
        </w:rPr>
        <w:tab/>
      </w:r>
      <w:r w:rsidRPr="00E24252">
        <w:rPr>
          <w:rFonts w:ascii="Times New Roman" w:eastAsia="Times New Roman" w:hAnsi="Times New Roman" w:cs="Times New Roman"/>
          <w:b/>
          <w:color w:val="000000"/>
        </w:rPr>
        <w:tab/>
      </w:r>
      <w:r w:rsidRPr="00E24252">
        <w:rPr>
          <w:rFonts w:ascii="Times New Roman" w:eastAsia="Times New Roman" w:hAnsi="Times New Roman" w:cs="Times New Roman"/>
          <w:b/>
          <w:color w:val="000000"/>
        </w:rPr>
        <w:tab/>
      </w:r>
      <w:r w:rsidRPr="00E24252">
        <w:rPr>
          <w:rFonts w:ascii="Times New Roman" w:eastAsia="Times New Roman" w:hAnsi="Times New Roman" w:cs="Times New Roman"/>
          <w:b/>
          <w:color w:val="000000"/>
        </w:rPr>
        <w:tab/>
      </w:r>
      <w:r w:rsidRPr="00E24252">
        <w:rPr>
          <w:rFonts w:ascii="Times New Roman" w:eastAsia="Times New Roman" w:hAnsi="Times New Roman" w:cs="Times New Roman"/>
          <w:b/>
          <w:color w:val="000000"/>
        </w:rPr>
        <w:tab/>
      </w:r>
      <w:r w:rsidRPr="00E24252">
        <w:rPr>
          <w:rFonts w:ascii="Times New Roman" w:eastAsia="Times New Roman" w:hAnsi="Times New Roman" w:cs="Times New Roman"/>
          <w:b/>
          <w:color w:val="000000"/>
        </w:rPr>
        <w:tab/>
        <w:t xml:space="preserve">       MAX. MARKS: 75 </w:t>
      </w:r>
    </w:p>
    <w:p w14:paraId="679B7A3D" w14:textId="77777777" w:rsidR="00932DE1" w:rsidRPr="00E24252" w:rsidRDefault="00932DE1" w:rsidP="00932DE1">
      <w:pPr>
        <w:pBdr>
          <w:top w:val="nil"/>
          <w:left w:val="nil"/>
          <w:bottom w:val="nil"/>
          <w:right w:val="nil"/>
          <w:between w:val="nil"/>
        </w:pBdr>
        <w:spacing w:after="0" w:line="240" w:lineRule="auto"/>
        <w:rPr>
          <w:rFonts w:ascii="Times New Roman" w:eastAsia="Times New Roman" w:hAnsi="Times New Roman" w:cs="Times New Roman"/>
          <w:b/>
          <w:color w:val="000000"/>
        </w:rPr>
      </w:pPr>
      <w:r w:rsidRPr="00E24252">
        <w:rPr>
          <w:rFonts w:ascii="Times New Roman" w:eastAsia="Times New Roman" w:hAnsi="Times New Roman" w:cs="Times New Roman"/>
          <w:b/>
          <w:color w:val="000000"/>
        </w:rPr>
        <w:t xml:space="preserve">SUB CODE: </w:t>
      </w:r>
      <w:r w:rsidRPr="00E24252">
        <w:rPr>
          <w:rFonts w:ascii="Times New Roman" w:eastAsia="Times New Roman" w:hAnsi="Times New Roman" w:cs="Times New Roman"/>
          <w:b/>
          <w:color w:val="000000"/>
        </w:rPr>
        <w:tab/>
      </w:r>
      <w:r>
        <w:rPr>
          <w:rFonts w:ascii="Times New Roman" w:eastAsia="Times New Roman" w:hAnsi="Times New Roman" w:cs="Times New Roman"/>
          <w:b/>
          <w:color w:val="000000"/>
        </w:rPr>
        <w:t>24UFENG201</w:t>
      </w:r>
      <w:r w:rsidRPr="00E24252">
        <w:rPr>
          <w:rFonts w:ascii="Times New Roman" w:eastAsia="Times New Roman" w:hAnsi="Times New Roman" w:cs="Times New Roman"/>
          <w:b/>
          <w:color w:val="000000"/>
        </w:rPr>
        <w:tab/>
      </w:r>
      <w:r w:rsidRPr="00E24252">
        <w:rPr>
          <w:rFonts w:ascii="Times New Roman" w:eastAsia="Times New Roman" w:hAnsi="Times New Roman" w:cs="Times New Roman"/>
          <w:b/>
          <w:color w:val="000000"/>
        </w:rPr>
        <w:tab/>
      </w:r>
      <w:r w:rsidRPr="00E24252">
        <w:rPr>
          <w:rFonts w:ascii="Times New Roman" w:eastAsia="Times New Roman" w:hAnsi="Times New Roman" w:cs="Times New Roman"/>
          <w:b/>
          <w:color w:val="000000"/>
        </w:rPr>
        <w:tab/>
      </w:r>
      <w:r>
        <w:rPr>
          <w:rFonts w:ascii="Times New Roman" w:eastAsia="Times New Roman" w:hAnsi="Times New Roman" w:cs="Times New Roman"/>
          <w:b/>
          <w:color w:val="000000"/>
        </w:rPr>
        <w:t xml:space="preserve">                 </w:t>
      </w:r>
      <w:r w:rsidRPr="00E24252">
        <w:rPr>
          <w:rFonts w:ascii="Times New Roman" w:eastAsia="Times New Roman" w:hAnsi="Times New Roman" w:cs="Times New Roman"/>
          <w:b/>
          <w:color w:val="000000"/>
        </w:rPr>
        <w:t xml:space="preserve">  </w:t>
      </w:r>
      <w:proofErr w:type="gramStart"/>
      <w:r w:rsidRPr="00E24252">
        <w:rPr>
          <w:rFonts w:ascii="Times New Roman" w:eastAsia="Times New Roman" w:hAnsi="Times New Roman" w:cs="Times New Roman"/>
          <w:b/>
          <w:color w:val="000000"/>
        </w:rPr>
        <w:t>TIME :</w:t>
      </w:r>
      <w:proofErr w:type="gramEnd"/>
      <w:r w:rsidRPr="00E24252">
        <w:rPr>
          <w:rFonts w:ascii="Times New Roman" w:eastAsia="Times New Roman" w:hAnsi="Times New Roman" w:cs="Times New Roman"/>
          <w:b/>
          <w:color w:val="000000"/>
        </w:rPr>
        <w:t xml:space="preserve"> 3 HOURS</w:t>
      </w:r>
    </w:p>
    <w:p w14:paraId="52AD5146" w14:textId="77777777" w:rsidR="00932DE1" w:rsidRPr="00E24252" w:rsidRDefault="00932DE1" w:rsidP="00932DE1">
      <w:pPr>
        <w:spacing w:after="0" w:line="240" w:lineRule="auto"/>
        <w:jc w:val="center"/>
        <w:rPr>
          <w:rFonts w:ascii="Times New Roman" w:eastAsia="Times New Roman" w:hAnsi="Times New Roman" w:cs="Times New Roman"/>
          <w:b/>
        </w:rPr>
      </w:pPr>
    </w:p>
    <w:p w14:paraId="5E13BF79" w14:textId="1DF45D1D" w:rsidR="00932DE1" w:rsidRPr="00932DE1" w:rsidRDefault="00932DE1" w:rsidP="00932DE1">
      <w:pPr>
        <w:pStyle w:val="NoSpacing"/>
        <w:rPr>
          <w:rFonts w:ascii="Times New Roman" w:hAnsi="Times New Roman" w:cs="Times New Roman"/>
          <w:b/>
          <w:bCs/>
          <w:sz w:val="28"/>
          <w:szCs w:val="28"/>
        </w:rPr>
      </w:pPr>
      <w:r w:rsidRPr="00932DE1">
        <w:rPr>
          <w:rFonts w:ascii="Times New Roman" w:hAnsi="Times New Roman" w:cs="Times New Roman"/>
          <w:b/>
          <w:bCs/>
          <w:sz w:val="28"/>
          <w:szCs w:val="28"/>
        </w:rPr>
        <w:t xml:space="preserve">                                                       Answers</w:t>
      </w:r>
    </w:p>
    <w:p w14:paraId="78ABC739" w14:textId="77777777" w:rsidR="00932DE1" w:rsidRDefault="00932DE1" w:rsidP="00932DE1"/>
    <w:p w14:paraId="4EF9C9AA" w14:textId="60CDA13F" w:rsidR="00932DE1" w:rsidRPr="00932DE1" w:rsidRDefault="00932DE1" w:rsidP="00932DE1">
      <w:pPr>
        <w:rPr>
          <w:b/>
          <w:bCs/>
        </w:rPr>
      </w:pPr>
      <w:r>
        <w:t xml:space="preserve">                                                 </w:t>
      </w:r>
      <w:r w:rsidRPr="00932DE1">
        <w:rPr>
          <w:b/>
          <w:bCs/>
        </w:rPr>
        <w:t>SECTION A – (10 x 2 = 20 marks)</w:t>
      </w:r>
    </w:p>
    <w:p w14:paraId="5FBA7119" w14:textId="77777777" w:rsidR="00932DE1" w:rsidRPr="00932DE1" w:rsidRDefault="00932DE1" w:rsidP="00932DE1">
      <w:r w:rsidRPr="00932DE1">
        <w:rPr>
          <w:b/>
          <w:bCs/>
        </w:rPr>
        <w:t>Answer any 10 Questions</w:t>
      </w:r>
    </w:p>
    <w:p w14:paraId="0E91ACF8" w14:textId="77777777" w:rsidR="00932DE1" w:rsidRPr="00932DE1" w:rsidRDefault="00932DE1" w:rsidP="00932DE1">
      <w:r w:rsidRPr="00932DE1">
        <w:rPr>
          <w:b/>
          <w:bCs/>
        </w:rPr>
        <w:t>1. Find the correct meaning</w:t>
      </w:r>
      <w:r w:rsidRPr="00932DE1">
        <w:br/>
        <w:t xml:space="preserve">A. Craggy – </w:t>
      </w:r>
      <w:r w:rsidRPr="00932DE1">
        <w:rPr>
          <w:b/>
          <w:bCs/>
        </w:rPr>
        <w:t>(a) rough</w:t>
      </w:r>
      <w:r w:rsidRPr="00932DE1">
        <w:br/>
        <w:t xml:space="preserve">B. Intrigue – </w:t>
      </w:r>
      <w:r w:rsidRPr="00932DE1">
        <w:rPr>
          <w:b/>
          <w:bCs/>
        </w:rPr>
        <w:t>(c) Conspiracy</w:t>
      </w:r>
    </w:p>
    <w:p w14:paraId="05A55441" w14:textId="77777777" w:rsidR="00932DE1" w:rsidRPr="00932DE1" w:rsidRDefault="00932DE1" w:rsidP="00932DE1">
      <w:r w:rsidRPr="00932DE1">
        <w:rPr>
          <w:b/>
          <w:bCs/>
        </w:rPr>
        <w:t>2. Infer the correct meaning</w:t>
      </w:r>
      <w:r w:rsidRPr="00932DE1">
        <w:br/>
        <w:t xml:space="preserve">A. Extinct – </w:t>
      </w:r>
      <w:r w:rsidRPr="00932DE1">
        <w:rPr>
          <w:b/>
          <w:bCs/>
        </w:rPr>
        <w:t>(b) Destroyed</w:t>
      </w:r>
      <w:r w:rsidRPr="00932DE1">
        <w:br/>
        <w:t xml:space="preserve">B. Roam – </w:t>
      </w:r>
      <w:r w:rsidRPr="00932DE1">
        <w:rPr>
          <w:b/>
          <w:bCs/>
        </w:rPr>
        <w:t>(a) wander</w:t>
      </w:r>
    </w:p>
    <w:p w14:paraId="329DF0E5" w14:textId="77777777" w:rsidR="00932DE1" w:rsidRPr="00932DE1" w:rsidRDefault="00932DE1" w:rsidP="00932DE1">
      <w:r w:rsidRPr="00932DE1">
        <w:rPr>
          <w:b/>
          <w:bCs/>
        </w:rPr>
        <w:t>3. Find the correct meaning</w:t>
      </w:r>
      <w:r w:rsidRPr="00932DE1">
        <w:br/>
        <w:t xml:space="preserve">A. Mellowness – </w:t>
      </w:r>
      <w:r w:rsidRPr="00932DE1">
        <w:rPr>
          <w:b/>
          <w:bCs/>
        </w:rPr>
        <w:t>(b) pleasant</w:t>
      </w:r>
      <w:r w:rsidRPr="00932DE1">
        <w:br/>
        <w:t xml:space="preserve">B. Awful – </w:t>
      </w:r>
      <w:r w:rsidRPr="00932DE1">
        <w:rPr>
          <w:b/>
          <w:bCs/>
        </w:rPr>
        <w:t>(b) bad</w:t>
      </w:r>
    </w:p>
    <w:p w14:paraId="702F4C44" w14:textId="77777777" w:rsidR="00932DE1" w:rsidRPr="00932DE1" w:rsidRDefault="00932DE1" w:rsidP="00932DE1">
      <w:r w:rsidRPr="00932DE1">
        <w:rPr>
          <w:b/>
          <w:bCs/>
        </w:rPr>
        <w:t>4. Infer the correct meaning</w:t>
      </w:r>
      <w:r w:rsidRPr="00932DE1">
        <w:br/>
        <w:t xml:space="preserve">A. Embrace – </w:t>
      </w:r>
      <w:r w:rsidRPr="00932DE1">
        <w:rPr>
          <w:b/>
          <w:bCs/>
        </w:rPr>
        <w:t>(a) Grasp</w:t>
      </w:r>
      <w:r w:rsidRPr="00932DE1">
        <w:br/>
        <w:t xml:space="preserve">B. Beaming – </w:t>
      </w:r>
      <w:r w:rsidRPr="00932DE1">
        <w:rPr>
          <w:b/>
          <w:bCs/>
        </w:rPr>
        <w:t>(b) smiling</w:t>
      </w:r>
    </w:p>
    <w:p w14:paraId="618DCD0E" w14:textId="77777777" w:rsidR="00932DE1" w:rsidRPr="00932DE1" w:rsidRDefault="00932DE1" w:rsidP="00932DE1">
      <w:r w:rsidRPr="00932DE1">
        <w:rPr>
          <w:b/>
          <w:bCs/>
        </w:rPr>
        <w:t>5. Find the correct meaning</w:t>
      </w:r>
      <w:r w:rsidRPr="00932DE1">
        <w:br/>
        <w:t xml:space="preserve">A. Nigh – </w:t>
      </w:r>
      <w:r w:rsidRPr="00932DE1">
        <w:rPr>
          <w:b/>
          <w:bCs/>
        </w:rPr>
        <w:t>(b) near</w:t>
      </w:r>
      <w:r w:rsidRPr="00932DE1">
        <w:br/>
        <w:t xml:space="preserve">B. Recess – </w:t>
      </w:r>
      <w:r w:rsidRPr="00932DE1">
        <w:rPr>
          <w:b/>
          <w:bCs/>
        </w:rPr>
        <w:t>(a) break</w:t>
      </w:r>
    </w:p>
    <w:p w14:paraId="180071C6" w14:textId="77777777" w:rsidR="00932DE1" w:rsidRPr="00932DE1" w:rsidRDefault="00932DE1" w:rsidP="00932DE1">
      <w:r w:rsidRPr="00932DE1">
        <w:rPr>
          <w:b/>
          <w:bCs/>
        </w:rPr>
        <w:t>6. Infer the correct meaning</w:t>
      </w:r>
      <w:r w:rsidRPr="00932DE1">
        <w:br/>
        <w:t xml:space="preserve">A. Entangle – </w:t>
      </w:r>
      <w:r w:rsidRPr="00932DE1">
        <w:rPr>
          <w:b/>
          <w:bCs/>
        </w:rPr>
        <w:t>(c) Trap</w:t>
      </w:r>
      <w:r w:rsidRPr="00932DE1">
        <w:br/>
        <w:t xml:space="preserve">B. Sore – </w:t>
      </w:r>
      <w:r w:rsidRPr="00932DE1">
        <w:rPr>
          <w:b/>
          <w:bCs/>
        </w:rPr>
        <w:t>(a) painful</w:t>
      </w:r>
    </w:p>
    <w:p w14:paraId="64196AAE" w14:textId="77777777" w:rsidR="00932DE1" w:rsidRPr="00932DE1" w:rsidRDefault="00932DE1" w:rsidP="00932DE1">
      <w:r w:rsidRPr="00932DE1">
        <w:rPr>
          <w:b/>
          <w:bCs/>
        </w:rPr>
        <w:t>7. Fill in the blank with suitable article</w:t>
      </w:r>
      <w:r w:rsidRPr="00932DE1">
        <w:br/>
        <w:t xml:space="preserve">Lithin and Kevin went to </w:t>
      </w:r>
      <w:r w:rsidRPr="00932DE1">
        <w:rPr>
          <w:b/>
          <w:bCs/>
        </w:rPr>
        <w:t>a</w:t>
      </w:r>
      <w:r w:rsidRPr="00932DE1">
        <w:t xml:space="preserve"> party last night.</w:t>
      </w:r>
    </w:p>
    <w:p w14:paraId="3E1E866E" w14:textId="77777777" w:rsidR="00932DE1" w:rsidRPr="00932DE1" w:rsidRDefault="00932DE1" w:rsidP="00932DE1">
      <w:r w:rsidRPr="00932DE1">
        <w:rPr>
          <w:b/>
          <w:bCs/>
        </w:rPr>
        <w:t>8. Write the past form of the verb: Read</w:t>
      </w:r>
      <w:r w:rsidRPr="00932DE1">
        <w:br/>
      </w:r>
      <w:proofErr w:type="spellStart"/>
      <w:r w:rsidRPr="00932DE1">
        <w:rPr>
          <w:b/>
          <w:bCs/>
        </w:rPr>
        <w:t>Read</w:t>
      </w:r>
      <w:proofErr w:type="spellEnd"/>
      <w:r w:rsidRPr="00932DE1">
        <w:t xml:space="preserve"> (Note: It is spelled the same, but pronounced as /red/)</w:t>
      </w:r>
    </w:p>
    <w:p w14:paraId="3417EF0C" w14:textId="77777777" w:rsidR="00932DE1" w:rsidRPr="00932DE1" w:rsidRDefault="00932DE1" w:rsidP="00932DE1">
      <w:r w:rsidRPr="00932DE1">
        <w:rPr>
          <w:b/>
          <w:bCs/>
        </w:rPr>
        <w:t>9. Identify the adverb</w:t>
      </w:r>
      <w:r w:rsidRPr="00932DE1">
        <w:br/>
      </w:r>
      <w:r w:rsidRPr="00932DE1">
        <w:rPr>
          <w:b/>
          <w:bCs/>
        </w:rPr>
        <w:t>Already</w:t>
      </w:r>
    </w:p>
    <w:p w14:paraId="153A64F8" w14:textId="77777777" w:rsidR="00932DE1" w:rsidRPr="00932DE1" w:rsidRDefault="00932DE1" w:rsidP="00932DE1">
      <w:r w:rsidRPr="00932DE1">
        <w:rPr>
          <w:b/>
          <w:bCs/>
        </w:rPr>
        <w:lastRenderedPageBreak/>
        <w:t>10. Fill in the blank with verb</w:t>
      </w:r>
      <w:r w:rsidRPr="00932DE1">
        <w:br/>
        <w:t xml:space="preserve">The accident </w:t>
      </w:r>
      <w:r w:rsidRPr="00932DE1">
        <w:rPr>
          <w:b/>
          <w:bCs/>
        </w:rPr>
        <w:t>happened</w:t>
      </w:r>
      <w:r w:rsidRPr="00932DE1">
        <w:t xml:space="preserve"> at night.</w:t>
      </w:r>
    </w:p>
    <w:p w14:paraId="7C404E1D" w14:textId="77777777" w:rsidR="00932DE1" w:rsidRPr="00932DE1" w:rsidRDefault="00932DE1" w:rsidP="00932DE1">
      <w:r w:rsidRPr="00932DE1">
        <w:rPr>
          <w:b/>
          <w:bCs/>
        </w:rPr>
        <w:t>11. Fill in the blank with preposition</w:t>
      </w:r>
      <w:r w:rsidRPr="00932DE1">
        <w:br/>
        <w:t xml:space="preserve">He will arrive </w:t>
      </w:r>
      <w:r w:rsidRPr="00932DE1">
        <w:rPr>
          <w:b/>
          <w:bCs/>
        </w:rPr>
        <w:t>at</w:t>
      </w:r>
      <w:r w:rsidRPr="00932DE1">
        <w:t xml:space="preserve"> seven o’clock.</w:t>
      </w:r>
    </w:p>
    <w:p w14:paraId="4A01AE70" w14:textId="77777777" w:rsidR="00932DE1" w:rsidRPr="00932DE1" w:rsidRDefault="00932DE1" w:rsidP="00932DE1">
      <w:r w:rsidRPr="00932DE1">
        <w:rPr>
          <w:b/>
          <w:bCs/>
        </w:rPr>
        <w:t>12. Fill in the blank with pronoun</w:t>
      </w:r>
      <w:r w:rsidRPr="00932DE1">
        <w:br/>
        <w:t xml:space="preserve">We gave </w:t>
      </w:r>
      <w:r w:rsidRPr="00932DE1">
        <w:rPr>
          <w:b/>
          <w:bCs/>
        </w:rPr>
        <w:t>ourselves</w:t>
      </w:r>
      <w:r w:rsidRPr="00932DE1">
        <w:t xml:space="preserve"> a treat.</w:t>
      </w:r>
    </w:p>
    <w:p w14:paraId="06148095" w14:textId="406FF58A" w:rsidR="00932DE1" w:rsidRPr="00932DE1" w:rsidRDefault="00932DE1" w:rsidP="00932DE1">
      <w:pPr>
        <w:rPr>
          <w:b/>
          <w:bCs/>
        </w:rPr>
      </w:pPr>
      <w:r>
        <w:t xml:space="preserve">                                    </w:t>
      </w:r>
      <w:r w:rsidRPr="00932DE1">
        <w:rPr>
          <w:b/>
          <w:bCs/>
        </w:rPr>
        <w:t xml:space="preserve"> SECTION B – (5 x 5 = 25 marks)</w:t>
      </w:r>
    </w:p>
    <w:p w14:paraId="5B95765F" w14:textId="77777777" w:rsidR="00932DE1" w:rsidRPr="00932DE1" w:rsidRDefault="00932DE1" w:rsidP="00932DE1">
      <w:r w:rsidRPr="00932DE1">
        <w:rPr>
          <w:b/>
          <w:bCs/>
        </w:rPr>
        <w:t>Answer any Five Questions</w:t>
      </w:r>
    </w:p>
    <w:p w14:paraId="0FEAF4BB" w14:textId="77777777" w:rsidR="00932DE1" w:rsidRPr="00932DE1" w:rsidRDefault="00932DE1" w:rsidP="00932DE1">
      <w:r w:rsidRPr="00932DE1">
        <w:rPr>
          <w:b/>
          <w:bCs/>
        </w:rPr>
        <w:t>13. Malala’s Courage and Education</w:t>
      </w:r>
      <w:r w:rsidRPr="00932DE1">
        <w:br/>
        <w:t>Malala Yousafzai showed immense bravery by speaking out for girls’ education in Pakistan, despite threats from extremists. Her persistence after being attacked by the Taliban proves her strong belief in the power of education and her commitment to empowering young girls around the world.</w:t>
      </w:r>
    </w:p>
    <w:p w14:paraId="43BB51B8" w14:textId="77777777" w:rsidR="00932DE1" w:rsidRPr="00932DE1" w:rsidRDefault="00932DE1" w:rsidP="00932DE1">
      <w:r w:rsidRPr="00932DE1">
        <w:rPr>
          <w:b/>
          <w:bCs/>
        </w:rPr>
        <w:t>14. Nine Gold Medals – Teamwork &amp; Compassion</w:t>
      </w:r>
      <w:r w:rsidRPr="00932DE1">
        <w:br/>
        <w:t>In David Roth’s poem, nine athletes in a race stop to help a fellow competitor who falls. Instead of focusing on winning, they show compassion, lift him up, and cross the finish line together. The poem teaches that humanity and kindness are greater achievements than personal glory.</w:t>
      </w:r>
    </w:p>
    <w:p w14:paraId="043AEAFF" w14:textId="77777777" w:rsidR="00932DE1" w:rsidRPr="00932DE1" w:rsidRDefault="00932DE1" w:rsidP="00932DE1">
      <w:r w:rsidRPr="00932DE1">
        <w:rPr>
          <w:b/>
          <w:bCs/>
        </w:rPr>
        <w:t>15. Central Idea of "Stopping by Woods..."</w:t>
      </w:r>
      <w:r w:rsidRPr="00932DE1">
        <w:br/>
        <w:t>The poem reflects a peaceful moment in nature, but the speaker reminds himself of responsibilities with the line “miles to go before I sleep.” It emphasizes how critical thinking guides one’s decisions and helps balance personal desires with duties.</w:t>
      </w:r>
    </w:p>
    <w:p w14:paraId="6355E25F" w14:textId="77777777" w:rsidR="00932DE1" w:rsidRPr="00932DE1" w:rsidRDefault="00932DE1" w:rsidP="00932DE1">
      <w:r w:rsidRPr="00932DE1">
        <w:rPr>
          <w:b/>
          <w:bCs/>
        </w:rPr>
        <w:t>16. Expository Paragraph – Abuses of Tobacco</w:t>
      </w:r>
      <w:r w:rsidRPr="00932DE1">
        <w:br/>
      </w:r>
      <w:proofErr w:type="spellStart"/>
      <w:r w:rsidRPr="00932DE1">
        <w:t>Tobacco</w:t>
      </w:r>
      <w:proofErr w:type="spellEnd"/>
      <w:r w:rsidRPr="00932DE1">
        <w:t xml:space="preserve"> use leads to severe health problems such as cancer, lung diseases, and heart issues. It is addictive and harmful not only to the user but also to others through second-hand smoke. Despite warnings, its consumption continues, especially among youth. Education and awareness are vital to stop its abuse.</w:t>
      </w:r>
    </w:p>
    <w:p w14:paraId="70DA3704" w14:textId="77777777" w:rsidR="00932DE1" w:rsidRPr="00932DE1" w:rsidRDefault="00932DE1" w:rsidP="00932DE1">
      <w:r w:rsidRPr="00932DE1">
        <w:rPr>
          <w:b/>
          <w:bCs/>
        </w:rPr>
        <w:t>17. Message in "Where the Mind is Without Fear"</w:t>
      </w:r>
      <w:r w:rsidRPr="00932DE1">
        <w:br/>
        <w:t>Tagore’s poem envisions a free and enlightened India. It stresses the importance of fearlessness, truth, knowledge, and broad-mindedness. The poet’s hopeful tone inspires readers to strive for a society based on reason and dignity.</w:t>
      </w:r>
    </w:p>
    <w:p w14:paraId="7E7D92DB" w14:textId="77777777" w:rsidR="00932DE1" w:rsidRPr="00932DE1" w:rsidRDefault="00932DE1" w:rsidP="00932DE1">
      <w:r w:rsidRPr="00932DE1">
        <w:rPr>
          <w:b/>
          <w:bCs/>
        </w:rPr>
        <w:t>18. "The School for Sympathy" – Empathy</w:t>
      </w:r>
      <w:r w:rsidRPr="00932DE1">
        <w:br/>
        <w:t>E.V. Lucas tells the story of a school where students are taught to understand the struggles of others, especially those with disabilities. The story emphasizes learning through compassion and highlights that true education includes emotional intelligence.</w:t>
      </w:r>
    </w:p>
    <w:p w14:paraId="3277C5E2" w14:textId="77777777" w:rsidR="00932DE1" w:rsidRPr="00932DE1" w:rsidRDefault="00932DE1" w:rsidP="00932DE1">
      <w:r w:rsidRPr="00932DE1">
        <w:rPr>
          <w:b/>
          <w:bCs/>
        </w:rPr>
        <w:lastRenderedPageBreak/>
        <w:t>19. "The Magic Brocade" – Creativity &amp; Resilience</w:t>
      </w:r>
      <w:r w:rsidRPr="00932DE1">
        <w:br/>
        <w:t>This Chinese tale tells of a boy who faces trials to retrieve a magical brocade for his mother. It illustrates imagination, courage, and determination. The story encourages readers to dream big and never give up, even in difficult times.</w:t>
      </w:r>
    </w:p>
    <w:p w14:paraId="37EF3F5A" w14:textId="3FD77045" w:rsidR="00932DE1" w:rsidRPr="00932DE1" w:rsidRDefault="00932DE1" w:rsidP="00932DE1"/>
    <w:p w14:paraId="705E27C6" w14:textId="481C3F73" w:rsidR="00932DE1" w:rsidRPr="00932DE1" w:rsidRDefault="00932DE1" w:rsidP="00932DE1">
      <w:pPr>
        <w:rPr>
          <w:b/>
          <w:bCs/>
        </w:rPr>
      </w:pPr>
      <w:r w:rsidRPr="00932DE1">
        <w:rPr>
          <w:b/>
          <w:bCs/>
        </w:rPr>
        <w:t xml:space="preserve"> SECTION C – (3 x 10 = 30 marks)</w:t>
      </w:r>
    </w:p>
    <w:p w14:paraId="6728CD17" w14:textId="77777777" w:rsidR="00932DE1" w:rsidRPr="00932DE1" w:rsidRDefault="00932DE1" w:rsidP="00932DE1">
      <w:r w:rsidRPr="00932DE1">
        <w:rPr>
          <w:b/>
          <w:bCs/>
        </w:rPr>
        <w:t>Answer any Three Questions</w:t>
      </w:r>
    </w:p>
    <w:p w14:paraId="2350D66E" w14:textId="77777777" w:rsidR="00932DE1" w:rsidRPr="00932DE1" w:rsidRDefault="00932DE1" w:rsidP="00932DE1">
      <w:r w:rsidRPr="00932DE1">
        <w:rPr>
          <w:b/>
          <w:bCs/>
        </w:rPr>
        <w:t xml:space="preserve">20. Gandhi’s Self-Awareness in </w:t>
      </w:r>
      <w:r w:rsidRPr="00932DE1">
        <w:rPr>
          <w:b/>
          <w:bCs/>
          <w:i/>
          <w:iCs/>
        </w:rPr>
        <w:t>My Experiments with Truth</w:t>
      </w:r>
      <w:r w:rsidRPr="00932DE1">
        <w:br/>
        <w:t>Gandhi’s autobiography reflects his journey of moral discovery. From his childhood honesty to his decision to live simply and follow truth (Satya), Gandhi shares how small decisions built his integrity. His experiments with diet, truthfulness, and nonviolence helped him grow as a leader and person. His self-awareness became a model for moral and political transformation.</w:t>
      </w:r>
    </w:p>
    <w:p w14:paraId="6F3F0317" w14:textId="77777777" w:rsidR="00932DE1" w:rsidRPr="00932DE1" w:rsidRDefault="00932DE1" w:rsidP="00932DE1">
      <w:r w:rsidRPr="00932DE1">
        <w:rPr>
          <w:b/>
          <w:bCs/>
        </w:rPr>
        <w:t>21. Conflict in "Barn Burning"</w:t>
      </w:r>
      <w:r w:rsidRPr="00932DE1">
        <w:br/>
        <w:t>Faulkner’s story shows a boy, Sarty, torn between loyalty to his father and doing what is right. His father burns barns as revenge, but Sarty senses it’s wrong. The story explores empathy by showing the boy's internal struggle to uphold justice. Eventually, Sarty chooses moral integrity, showing the power of conscience over blind loyalty.</w:t>
      </w:r>
    </w:p>
    <w:p w14:paraId="5F666DFC" w14:textId="77777777" w:rsidR="00932DE1" w:rsidRPr="00932DE1" w:rsidRDefault="00932DE1" w:rsidP="00932DE1">
      <w:r w:rsidRPr="00932DE1">
        <w:rPr>
          <w:b/>
          <w:bCs/>
        </w:rPr>
        <w:t>22. "Sideways Stories..." – Creative Thinking</w:t>
      </w:r>
      <w:r w:rsidRPr="00932DE1">
        <w:br/>
        <w:t>Louis Sachar’s collection presents humorous and unusual classroom situations that challenge traditional learning. Each story flips logic, encouraging students to think differently. Characters solve problems in imaginative ways, showing that creativity can be as valuable as textbook knowledge. These stories also promote open-mindedness and fun in education.</w:t>
      </w:r>
    </w:p>
    <w:p w14:paraId="5860C942" w14:textId="2CF29580" w:rsidR="00932DE1" w:rsidRPr="00932DE1" w:rsidRDefault="00932DE1" w:rsidP="00932DE1">
      <w:r w:rsidRPr="00932DE1">
        <w:rPr>
          <w:b/>
          <w:bCs/>
        </w:rPr>
        <w:t>2</w:t>
      </w:r>
      <w:r w:rsidR="00002F09">
        <w:rPr>
          <w:b/>
          <w:bCs/>
        </w:rPr>
        <w:t>3</w:t>
      </w:r>
      <w:r w:rsidRPr="00932DE1">
        <w:rPr>
          <w:b/>
          <w:bCs/>
        </w:rPr>
        <w:t>. Narrative Paragraph – Impact of a Book on My Life</w:t>
      </w:r>
      <w:r w:rsidRPr="00932DE1">
        <w:br/>
        <w:t xml:space="preserve">Reading </w:t>
      </w:r>
      <w:r w:rsidRPr="00932DE1">
        <w:rPr>
          <w:i/>
          <w:iCs/>
        </w:rPr>
        <w:t>Wings of Fire</w:t>
      </w:r>
      <w:r w:rsidRPr="00932DE1">
        <w:t xml:space="preserve"> by Dr. A.P.J. Abdul Kalam changed my outlook on success and hard work. His journey from a humble background to becoming the President of India inspired me to pursue my dreams with confidence. His message of dedication, education, and humility deeply impacted my personal goals and values.</w:t>
      </w:r>
    </w:p>
    <w:p w14:paraId="1415C2D2" w14:textId="3FAA96B9" w:rsidR="00932DE1" w:rsidRPr="00932DE1" w:rsidRDefault="00932DE1" w:rsidP="00932DE1">
      <w:r w:rsidRPr="00932DE1">
        <w:rPr>
          <w:b/>
          <w:bCs/>
        </w:rPr>
        <w:t>2</w:t>
      </w:r>
      <w:r w:rsidR="00002F09">
        <w:rPr>
          <w:b/>
          <w:bCs/>
        </w:rPr>
        <w:t>4</w:t>
      </w:r>
      <w:r w:rsidRPr="00932DE1">
        <w:rPr>
          <w:b/>
          <w:bCs/>
        </w:rPr>
        <w:t>. Wordsworth’s "Alice Fell" – Poverty &amp; Dignity</w:t>
      </w:r>
      <w:r w:rsidRPr="00932DE1">
        <w:br/>
        <w:t>In this poem, Wordsworth shows how poverty affects human dignity. Alice, a poor girl, is ignored and pitied, but the poet emphasizes her silent strength. Through simple language, the poem appeals to the reader’s emotions, stressing that every human deserves compassion, no matter their social status.</w:t>
      </w:r>
    </w:p>
    <w:p w14:paraId="1AADCFF9" w14:textId="4F40B5DC" w:rsidR="00932DE1" w:rsidRPr="00932DE1" w:rsidRDefault="00932DE1" w:rsidP="00932DE1"/>
    <w:p w14:paraId="2580568C" w14:textId="77777777" w:rsidR="00932DE1" w:rsidRDefault="00932DE1"/>
    <w:sectPr w:rsidR="00932D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1BD7" w14:textId="77777777" w:rsidR="00CA6FFC" w:rsidRDefault="00CA6FFC" w:rsidP="00932DE1">
      <w:pPr>
        <w:spacing w:after="0" w:line="240" w:lineRule="auto"/>
      </w:pPr>
      <w:r>
        <w:separator/>
      </w:r>
    </w:p>
  </w:endnote>
  <w:endnote w:type="continuationSeparator" w:id="0">
    <w:p w14:paraId="10DBFE62" w14:textId="77777777" w:rsidR="00CA6FFC" w:rsidRDefault="00CA6FFC" w:rsidP="0093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E9F1" w14:textId="77777777" w:rsidR="00CA6FFC" w:rsidRDefault="00CA6FFC" w:rsidP="00932DE1">
      <w:pPr>
        <w:spacing w:after="0" w:line="240" w:lineRule="auto"/>
      </w:pPr>
      <w:r>
        <w:separator/>
      </w:r>
    </w:p>
  </w:footnote>
  <w:footnote w:type="continuationSeparator" w:id="0">
    <w:p w14:paraId="31C259EE" w14:textId="77777777" w:rsidR="00CA6FFC" w:rsidRDefault="00CA6FFC" w:rsidP="00932D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61"/>
    <w:rsid w:val="00002F09"/>
    <w:rsid w:val="001633C5"/>
    <w:rsid w:val="002318F6"/>
    <w:rsid w:val="00331761"/>
    <w:rsid w:val="005D450C"/>
    <w:rsid w:val="00911B21"/>
    <w:rsid w:val="009241BA"/>
    <w:rsid w:val="00932DE1"/>
    <w:rsid w:val="00CA6F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11F5"/>
  <w15:chartTrackingRefBased/>
  <w15:docId w15:val="{25DDD929-2299-4984-96D0-21827647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7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17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17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17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17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1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7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17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17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17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17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1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761"/>
    <w:rPr>
      <w:rFonts w:eastAsiaTheme="majorEastAsia" w:cstheme="majorBidi"/>
      <w:color w:val="272727" w:themeColor="text1" w:themeTint="D8"/>
    </w:rPr>
  </w:style>
  <w:style w:type="paragraph" w:styleId="Title">
    <w:name w:val="Title"/>
    <w:basedOn w:val="Normal"/>
    <w:next w:val="Normal"/>
    <w:link w:val="TitleChar"/>
    <w:uiPriority w:val="10"/>
    <w:qFormat/>
    <w:rsid w:val="00331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761"/>
    <w:pPr>
      <w:spacing w:before="160"/>
      <w:jc w:val="center"/>
    </w:pPr>
    <w:rPr>
      <w:i/>
      <w:iCs/>
      <w:color w:val="404040" w:themeColor="text1" w:themeTint="BF"/>
    </w:rPr>
  </w:style>
  <w:style w:type="character" w:customStyle="1" w:styleId="QuoteChar">
    <w:name w:val="Quote Char"/>
    <w:basedOn w:val="DefaultParagraphFont"/>
    <w:link w:val="Quote"/>
    <w:uiPriority w:val="29"/>
    <w:rsid w:val="00331761"/>
    <w:rPr>
      <w:i/>
      <w:iCs/>
      <w:color w:val="404040" w:themeColor="text1" w:themeTint="BF"/>
    </w:rPr>
  </w:style>
  <w:style w:type="paragraph" w:styleId="ListParagraph">
    <w:name w:val="List Paragraph"/>
    <w:basedOn w:val="Normal"/>
    <w:uiPriority w:val="34"/>
    <w:qFormat/>
    <w:rsid w:val="00331761"/>
    <w:pPr>
      <w:ind w:left="720"/>
      <w:contextualSpacing/>
    </w:pPr>
  </w:style>
  <w:style w:type="character" w:styleId="IntenseEmphasis">
    <w:name w:val="Intense Emphasis"/>
    <w:basedOn w:val="DefaultParagraphFont"/>
    <w:uiPriority w:val="21"/>
    <w:qFormat/>
    <w:rsid w:val="00331761"/>
    <w:rPr>
      <w:i/>
      <w:iCs/>
      <w:color w:val="2F5496" w:themeColor="accent1" w:themeShade="BF"/>
    </w:rPr>
  </w:style>
  <w:style w:type="paragraph" w:styleId="IntenseQuote">
    <w:name w:val="Intense Quote"/>
    <w:basedOn w:val="Normal"/>
    <w:next w:val="Normal"/>
    <w:link w:val="IntenseQuoteChar"/>
    <w:uiPriority w:val="30"/>
    <w:qFormat/>
    <w:rsid w:val="00331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1761"/>
    <w:rPr>
      <w:i/>
      <w:iCs/>
      <w:color w:val="2F5496" w:themeColor="accent1" w:themeShade="BF"/>
    </w:rPr>
  </w:style>
  <w:style w:type="character" w:styleId="IntenseReference">
    <w:name w:val="Intense Reference"/>
    <w:basedOn w:val="DefaultParagraphFont"/>
    <w:uiPriority w:val="32"/>
    <w:qFormat/>
    <w:rsid w:val="00331761"/>
    <w:rPr>
      <w:b/>
      <w:bCs/>
      <w:smallCaps/>
      <w:color w:val="2F5496" w:themeColor="accent1" w:themeShade="BF"/>
      <w:spacing w:val="5"/>
    </w:rPr>
  </w:style>
  <w:style w:type="paragraph" w:styleId="NoSpacing">
    <w:name w:val="No Spacing"/>
    <w:uiPriority w:val="1"/>
    <w:qFormat/>
    <w:rsid w:val="00932DE1"/>
    <w:pPr>
      <w:spacing w:after="0" w:line="240" w:lineRule="auto"/>
    </w:pPr>
    <w:rPr>
      <w:rFonts w:ascii="Calibri" w:eastAsia="Calibri" w:hAnsi="Calibri" w:cs="Calibri"/>
      <w:kern w:val="0"/>
      <w:sz w:val="22"/>
      <w:szCs w:val="22"/>
      <w:lang w:val="en-US"/>
      <w14:ligatures w14:val="none"/>
    </w:rPr>
  </w:style>
  <w:style w:type="paragraph" w:styleId="Header">
    <w:name w:val="header"/>
    <w:basedOn w:val="Normal"/>
    <w:link w:val="HeaderChar"/>
    <w:uiPriority w:val="99"/>
    <w:unhideWhenUsed/>
    <w:rsid w:val="00932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DE1"/>
  </w:style>
  <w:style w:type="paragraph" w:styleId="Footer">
    <w:name w:val="footer"/>
    <w:basedOn w:val="Normal"/>
    <w:link w:val="FooterChar"/>
    <w:uiPriority w:val="99"/>
    <w:unhideWhenUsed/>
    <w:rsid w:val="00932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murugesan abi</dc:creator>
  <cp:keywords/>
  <dc:description/>
  <cp:lastModifiedBy>murugesan abi</cp:lastModifiedBy>
  <cp:revision>3</cp:revision>
  <dcterms:created xsi:type="dcterms:W3CDTF">2025-08-04T15:13:00Z</dcterms:created>
  <dcterms:modified xsi:type="dcterms:W3CDTF">2025-08-05T09:28:00Z</dcterms:modified>
</cp:coreProperties>
</file>