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1943" w14:textId="77777777" w:rsidR="005C21DC" w:rsidRPr="005C21DC" w:rsidRDefault="005C21DC" w:rsidP="005C21DC">
      <w:pPr>
        <w:jc w:val="center"/>
        <w:rPr>
          <w:rFonts w:ascii="Times New Roman" w:hAnsi="Times New Roman" w:cs="Times New Roman"/>
          <w:color w:val="000000" w:themeColor="text1"/>
        </w:rPr>
      </w:pPr>
      <w:r w:rsidRPr="005C21DC">
        <w:rPr>
          <w:rFonts w:ascii="Times New Roman" w:hAnsi="Times New Roman" w:cs="Times New Roman"/>
          <w:color w:val="000000" w:themeColor="text1"/>
        </w:rPr>
        <w:t>SECTION - A (10X1=10 Marks) Answer Any 10 Questions</w:t>
      </w:r>
    </w:p>
    <w:p w14:paraId="534A0C3C" w14:textId="6F873B37" w:rsidR="002E6BE4" w:rsidRPr="005C21DC" w:rsidRDefault="006023BA"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1.A supply chain is a network that includes all the necessary activities and resources to produce goods and services and ensure that these goods and services reach the consumer.</w:t>
      </w:r>
    </w:p>
    <w:p w14:paraId="46FA8649"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3AB8CCB1" w14:textId="34A757F6" w:rsidR="003665E8" w:rsidRPr="005C21DC" w:rsidRDefault="003665E8"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2. </w:t>
      </w:r>
      <w:r w:rsidRPr="005C21DC">
        <w:rPr>
          <w:rFonts w:ascii="Times New Roman" w:hAnsi="Times New Roman" w:cs="Times New Roman"/>
          <w:color w:val="000000" w:themeColor="text1"/>
        </w:rPr>
        <w:t>Customer service refers to support and assistance given before, during and after customers purchase a product or service. </w:t>
      </w:r>
    </w:p>
    <w:p w14:paraId="35CFF569"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71359D3C" w14:textId="64C64324" w:rsidR="003665E8" w:rsidRPr="005C21DC" w:rsidRDefault="003665E8"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3. </w:t>
      </w:r>
      <w:r w:rsidRPr="005C21DC">
        <w:rPr>
          <w:rFonts w:ascii="Times New Roman" w:hAnsi="Times New Roman" w:cs="Times New Roman"/>
          <w:color w:val="000000" w:themeColor="text1"/>
        </w:rPr>
        <w:t>Value-added services are additional perks a customer can get by purchasing a product or service.</w:t>
      </w:r>
    </w:p>
    <w:p w14:paraId="0A469D88"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2D9322B4" w14:textId="66094DA4" w:rsidR="003665E8" w:rsidRPr="005C21DC" w:rsidRDefault="003665E8"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4.</w:t>
      </w:r>
      <w:r w:rsidRPr="005C21DC">
        <w:rPr>
          <w:rFonts w:ascii="Times New Roman" w:hAnsi="Times New Roman" w:cs="Times New Roman"/>
          <w:color w:val="000000" w:themeColor="text1"/>
        </w:rPr>
        <w:t>Network design decisions encompass a range of factors that influence the overall structure and functionality of a network.</w:t>
      </w:r>
    </w:p>
    <w:p w14:paraId="319CD788"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7537BAF6" w14:textId="67A749C8" w:rsidR="003665E8" w:rsidRPr="005C21DC" w:rsidRDefault="003665E8"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5. </w:t>
      </w:r>
      <w:r w:rsidR="00E81949" w:rsidRPr="005C21DC">
        <w:rPr>
          <w:rFonts w:ascii="Times New Roman" w:hAnsi="Times New Roman" w:cs="Times New Roman"/>
          <w:color w:val="000000" w:themeColor="text1"/>
        </w:rPr>
        <w:t>D</w:t>
      </w:r>
      <w:r w:rsidR="00E81949" w:rsidRPr="005C21DC">
        <w:rPr>
          <w:rFonts w:ascii="Times New Roman" w:hAnsi="Times New Roman" w:cs="Times New Roman"/>
          <w:color w:val="000000" w:themeColor="text1"/>
        </w:rPr>
        <w:t>esign collaboration</w:t>
      </w:r>
      <w:r w:rsidR="00E81949" w:rsidRPr="005C21DC">
        <w:rPr>
          <w:rFonts w:ascii="Times New Roman" w:hAnsi="Times New Roman" w:cs="Times New Roman"/>
          <w:color w:val="000000" w:themeColor="text1"/>
        </w:rPr>
        <w:t xml:space="preserve"> is the process where multiple designers, teams, or stakeholders work together to create, refine and deliver design solutions that align with shared project goals.</w:t>
      </w:r>
    </w:p>
    <w:p w14:paraId="20B9088A"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34DA1277" w14:textId="6C646F39" w:rsidR="00E81949" w:rsidRPr="005C21DC" w:rsidRDefault="00E81949"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6.</w:t>
      </w:r>
      <w:r w:rsidRPr="005C21DC">
        <w:rPr>
          <w:rFonts w:ascii="Times New Roman" w:hAnsi="Times New Roman" w:cs="Times New Roman"/>
          <w:color w:val="000000" w:themeColor="text1"/>
        </w:rPr>
        <w:t>Stock spotting refers to the practice of identifying and analyzing potential investment opportunities in the stock market.</w:t>
      </w:r>
    </w:p>
    <w:p w14:paraId="11B547A0"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336A46B4" w14:textId="1EB05DE2" w:rsidR="00E81949" w:rsidRPr="005C21DC" w:rsidRDefault="00E81949"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7.</w:t>
      </w:r>
      <w:hyperlink r:id="rId5" w:tgtFrame="_blank" w:history="1">
        <w:r w:rsidRPr="005C21DC">
          <w:rPr>
            <w:rStyle w:val="Hyperlink"/>
            <w:rFonts w:ascii="Times New Roman" w:hAnsi="Times New Roman" w:cs="Times New Roman"/>
            <w:color w:val="000000" w:themeColor="text1"/>
            <w:u w:val="none"/>
          </w:rPr>
          <w:t>Digital warehousing refers to the integration of digital technologies into warehouse management and operations.</w:t>
        </w:r>
      </w:hyperlink>
    </w:p>
    <w:p w14:paraId="6F1C2F47"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146AF4CE" w14:textId="59DB6511" w:rsidR="00E81949" w:rsidRPr="005C21DC" w:rsidRDefault="00E81949"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8.</w:t>
      </w:r>
      <w:r w:rsidRPr="005C21DC">
        <w:rPr>
          <w:rFonts w:ascii="Times New Roman" w:hAnsi="Times New Roman" w:cs="Times New Roman"/>
          <w:color w:val="000000" w:themeColor="text1"/>
        </w:rPr>
        <w:t>Order processing in logistics refers to the series of steps taken to fulfill customer orders, ensuring timely and accurate delivery of goods or services.</w:t>
      </w:r>
    </w:p>
    <w:p w14:paraId="3BEA5096"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1C2C5427" w14:textId="2931EFB6" w:rsidR="00E81949" w:rsidRPr="005C21DC" w:rsidRDefault="00E81949"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9.</w:t>
      </w:r>
      <w:hyperlink r:id="rId6" w:tgtFrame="_blank" w:history="1">
        <w:r w:rsidRPr="005C21DC">
          <w:rPr>
            <w:rStyle w:val="Hyperlink"/>
            <w:rFonts w:ascii="Times New Roman" w:hAnsi="Times New Roman" w:cs="Times New Roman"/>
            <w:color w:val="000000" w:themeColor="text1"/>
            <w:u w:val="none"/>
          </w:rPr>
          <w:t>The line haul rate refers to the basic cost of transporting freight from one point to another. It is determined by factors such as distance traveled and the complexity of the haul.</w:t>
        </w:r>
      </w:hyperlink>
    </w:p>
    <w:p w14:paraId="2169456E"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0184A302" w14:textId="14FB5214" w:rsidR="00C67E09" w:rsidRPr="005C21DC" w:rsidRDefault="00C67E09" w:rsidP="00C67E09">
      <w:pPr>
        <w:spacing w:line="240" w:lineRule="auto"/>
        <w:ind w:left="-3"/>
        <w:contextualSpacing/>
        <w:rPr>
          <w:rFonts w:ascii="Times New Roman" w:hAnsi="Times New Roman" w:cs="Times New Roman"/>
          <w:color w:val="000000" w:themeColor="text1"/>
        </w:rPr>
      </w:pPr>
      <w:r w:rsidRPr="005C21DC">
        <w:rPr>
          <w:rFonts w:ascii="Times New Roman" w:hAnsi="Times New Roman" w:cs="Times New Roman"/>
          <w:color w:val="000000" w:themeColor="text1"/>
        </w:rPr>
        <w:t>10.</w:t>
      </w:r>
      <w:r w:rsidRPr="005C21DC">
        <w:rPr>
          <w:rFonts w:ascii="Times New Roman" w:hAnsi="Times New Roman" w:cs="Times New Roman"/>
          <w:color w:val="000000" w:themeColor="text1"/>
        </w:rPr>
        <w:t>Logistics management encompasses several critical functions that ensure the efficient flow of goods and services, ultimately enhancing customer satisfaction and operational effectiveness.</w:t>
      </w:r>
    </w:p>
    <w:p w14:paraId="6F35809F" w14:textId="6281EECB" w:rsidR="00AB0D05" w:rsidRPr="005C21DC" w:rsidRDefault="00AB0D05"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11.</w:t>
      </w:r>
      <w:hyperlink r:id="rId7" w:tgtFrame="_blank" w:history="1">
        <w:r w:rsidRPr="005C21DC">
          <w:rPr>
            <w:rStyle w:val="Hyperlink"/>
            <w:rFonts w:ascii="Times New Roman" w:hAnsi="Times New Roman" w:cs="Times New Roman"/>
            <w:color w:val="000000" w:themeColor="text1"/>
            <w:u w:val="none"/>
          </w:rPr>
          <w:t>ERP stands for Enterprise Resource Planning, which is a type of software that connects an organization’s main functions, including accounting, payroll, inventory management, and human resources. </w:t>
        </w:r>
      </w:hyperlink>
    </w:p>
    <w:p w14:paraId="704D778B"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515A46EC" w14:textId="77777777" w:rsidR="00AB0D05" w:rsidRPr="005C21DC" w:rsidRDefault="00AB0D05"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12.</w:t>
      </w:r>
      <w:r w:rsidRPr="005C21DC">
        <w:rPr>
          <w:rFonts w:ascii="Times New Roman" w:hAnsi="Times New Roman" w:cs="Times New Roman"/>
          <w:color w:val="000000" w:themeColor="text1"/>
        </w:rPr>
        <w:t>Benchmarking in supply chain management is a systematic process of measuring an organization's performance against industry leaders and best-in</w:t>
      </w:r>
      <w:r w:rsidRPr="005C21DC">
        <w:rPr>
          <w:rFonts w:ascii="Times New Roman" w:hAnsi="Times New Roman" w:cs="Times New Roman"/>
          <w:color w:val="000000" w:themeColor="text1"/>
        </w:rPr>
        <w:t>-class competitors to identify opportunities for improvement.</w:t>
      </w:r>
    </w:p>
    <w:p w14:paraId="24D6C5A2" w14:textId="77777777" w:rsidR="005C21DC" w:rsidRPr="005C21DC" w:rsidRDefault="005C21DC" w:rsidP="00C67E09">
      <w:pPr>
        <w:spacing w:line="240" w:lineRule="auto"/>
        <w:contextualSpacing/>
        <w:rPr>
          <w:rFonts w:ascii="Times New Roman" w:hAnsi="Times New Roman" w:cs="Times New Roman"/>
          <w:color w:val="000000" w:themeColor="text1"/>
        </w:rPr>
      </w:pPr>
    </w:p>
    <w:p w14:paraId="7CE27073" w14:textId="77777777" w:rsidR="005C21DC" w:rsidRPr="005C21DC" w:rsidRDefault="005C21DC" w:rsidP="005C21DC">
      <w:pPr>
        <w:jc w:val="center"/>
        <w:rPr>
          <w:rFonts w:ascii="Times New Roman" w:hAnsi="Times New Roman" w:cs="Times New Roman"/>
          <w:color w:val="000000" w:themeColor="text1"/>
        </w:rPr>
      </w:pPr>
      <w:r w:rsidRPr="005C21DC">
        <w:rPr>
          <w:rFonts w:ascii="Times New Roman" w:hAnsi="Times New Roman" w:cs="Times New Roman"/>
          <w:color w:val="000000" w:themeColor="text1"/>
        </w:rPr>
        <w:t>SECTION – B (5X5=25 Marks) Answer Any 5 Questions</w:t>
      </w:r>
    </w:p>
    <w:p w14:paraId="69FFE3C9" w14:textId="77777777" w:rsidR="00B66E30" w:rsidRPr="005C21DC" w:rsidRDefault="00AB0D05"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13. </w:t>
      </w:r>
      <w:r w:rsidR="00B66E30" w:rsidRPr="005C21DC">
        <w:rPr>
          <w:rFonts w:ascii="Times New Roman" w:hAnsi="Times New Roman" w:cs="Times New Roman"/>
          <w:color w:val="000000" w:themeColor="text1"/>
        </w:rPr>
        <w:t>The differences between logistics and supply chain management are as follows:</w:t>
      </w:r>
    </w:p>
    <w:p w14:paraId="5C05C3B0" w14:textId="5565419C" w:rsidR="00B66E30" w:rsidRPr="005C21DC" w:rsidRDefault="00B66E30" w:rsidP="00C67E09">
      <w:pPr>
        <w:numPr>
          <w:ilvl w:val="0"/>
          <w:numId w:val="4"/>
        </w:numPr>
        <w:spacing w:line="240" w:lineRule="auto"/>
        <w:contextualSpacing/>
        <w:rPr>
          <w:rFonts w:ascii="Times New Roman" w:hAnsi="Times New Roman" w:cs="Times New Roman"/>
          <w:color w:val="000000" w:themeColor="text1"/>
        </w:rPr>
      </w:pPr>
      <w:hyperlink r:id="rId8" w:tgtFrame="_blank" w:history="1">
        <w:r w:rsidRPr="005C21DC">
          <w:rPr>
            <w:rStyle w:val="Hyperlink"/>
            <w:rFonts w:ascii="Times New Roman" w:hAnsi="Times New Roman" w:cs="Times New Roman"/>
            <w:color w:val="000000" w:themeColor="text1"/>
            <w:u w:val="none"/>
          </w:rPr>
          <w:t>Scope: Logistics is a subset of supply chain management that focuses on the movement and storage of goods, while supply chain management encompasses the entire process from sourcing raw materials to delivering the final product to consumers. </w:t>
        </w:r>
      </w:hyperlink>
    </w:p>
    <w:p w14:paraId="4D42E717" w14:textId="5D919D29" w:rsidR="00B66E30" w:rsidRPr="005C21DC" w:rsidRDefault="00B66E30" w:rsidP="00C67E09">
      <w:pPr>
        <w:numPr>
          <w:ilvl w:val="0"/>
          <w:numId w:val="4"/>
        </w:numPr>
        <w:spacing w:line="240" w:lineRule="auto"/>
        <w:contextualSpacing/>
        <w:rPr>
          <w:rFonts w:ascii="Times New Roman" w:hAnsi="Times New Roman" w:cs="Times New Roman"/>
          <w:color w:val="000000" w:themeColor="text1"/>
        </w:rPr>
      </w:pPr>
      <w:hyperlink r:id="rId9" w:tgtFrame="_blank" w:history="1">
        <w:r w:rsidRPr="005C21DC">
          <w:rPr>
            <w:rStyle w:val="Hyperlink"/>
            <w:rFonts w:ascii="Times New Roman" w:hAnsi="Times New Roman" w:cs="Times New Roman"/>
            <w:color w:val="000000" w:themeColor="text1"/>
            <w:u w:val="none"/>
          </w:rPr>
          <w:t>Focus: Logistics deals specifically with the efficient management of goods, including transportation and warehousing, whereas supply chain management involves coordination between all partners in the supply chain. </w:t>
        </w:r>
      </w:hyperlink>
      <w:r w:rsidRPr="005C21DC">
        <w:rPr>
          <w:rFonts w:ascii="Times New Roman" w:hAnsi="Times New Roman" w:cs="Times New Roman"/>
          <w:color w:val="000000" w:themeColor="text1"/>
        </w:rPr>
        <w:t xml:space="preserve"> </w:t>
      </w:r>
    </w:p>
    <w:p w14:paraId="4A86FF34" w14:textId="77777777" w:rsidR="00B66E30" w:rsidRPr="005C21DC" w:rsidRDefault="00B66E30" w:rsidP="00C67E09">
      <w:pPr>
        <w:numPr>
          <w:ilvl w:val="0"/>
          <w:numId w:val="4"/>
        </w:numPr>
        <w:spacing w:line="240" w:lineRule="auto"/>
        <w:ind w:left="714" w:hanging="357"/>
        <w:contextualSpacing/>
        <w:rPr>
          <w:rFonts w:ascii="Times New Roman" w:hAnsi="Times New Roman" w:cs="Times New Roman"/>
          <w:color w:val="000000" w:themeColor="text1"/>
        </w:rPr>
      </w:pPr>
      <w:hyperlink r:id="rId10" w:tgtFrame="_blank" w:history="1">
        <w:r w:rsidRPr="005C21DC">
          <w:rPr>
            <w:rStyle w:val="Hyperlink"/>
            <w:rFonts w:ascii="Times New Roman" w:hAnsi="Times New Roman" w:cs="Times New Roman"/>
            <w:color w:val="000000" w:themeColor="text1"/>
            <w:u w:val="none"/>
          </w:rPr>
          <w:t>Functions: Logistics includes functions like inventory management and order fulfillment, while supply chain management covers a broader range of activities, including sourcing, manufacturing, and distribution.</w:t>
        </w:r>
      </w:hyperlink>
    </w:p>
    <w:p w14:paraId="79C660DB" w14:textId="77777777" w:rsidR="00B66E30" w:rsidRPr="005C21DC" w:rsidRDefault="00B66E30" w:rsidP="00C67E09">
      <w:pPr>
        <w:pStyle w:val="ListParagraph"/>
        <w:numPr>
          <w:ilvl w:val="0"/>
          <w:numId w:val="4"/>
        </w:numPr>
        <w:spacing w:line="240" w:lineRule="auto"/>
        <w:ind w:left="714" w:hanging="357"/>
        <w:rPr>
          <w:rFonts w:ascii="Times New Roman" w:hAnsi="Times New Roman" w:cs="Times New Roman"/>
          <w:color w:val="000000" w:themeColor="text1"/>
        </w:rPr>
      </w:pPr>
      <w:hyperlink r:id="rId11" w:tgtFrame="_blank" w:history="1">
        <w:r w:rsidRPr="005C21DC">
          <w:rPr>
            <w:rStyle w:val="gstkn"/>
            <w:rFonts w:ascii="Times New Roman" w:hAnsi="Times New Roman" w:cs="Times New Roman"/>
            <w:color w:val="000000" w:themeColor="text1"/>
            <w:shd w:val="clear" w:color="auto" w:fill="FFFFFF"/>
          </w:rPr>
          <w:t>Objective: The primary objective of logistics is to ensure that products are delivered efficiently, while supply chain management aims to optimize the entire supply chain for better performance and cost-effectiveness. </w:t>
        </w:r>
      </w:hyperlink>
    </w:p>
    <w:p w14:paraId="054DACBB" w14:textId="7A418A03" w:rsidR="00B66E30" w:rsidRPr="005C21DC" w:rsidRDefault="00B66E30"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14.</w:t>
      </w:r>
      <w:r w:rsidRPr="005C21DC">
        <w:rPr>
          <w:rFonts w:ascii="Times New Roman" w:hAnsi="Times New Roman" w:cs="Times New Roman"/>
          <w:color w:val="000000" w:themeColor="text1"/>
        </w:rPr>
        <w:t>The objectives of business logistics management are multifaceted and aim to enhance the overall efficiency and effectiveness of supply chain operations. Key objectives include:</w:t>
      </w:r>
    </w:p>
    <w:p w14:paraId="6050FF38" w14:textId="77777777" w:rsidR="005C21DC" w:rsidRPr="005C21DC" w:rsidRDefault="00B66E30"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Cost Efficiency</w:t>
      </w:r>
      <w:r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Inventory Management</w:t>
      </w:r>
      <w:r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Customer Satisfaction</w:t>
      </w:r>
      <w:r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Supply Chain Efficiency</w:t>
      </w:r>
      <w:r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Operational Cost Reduction</w:t>
      </w:r>
      <w:r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Process Efficiency</w:t>
      </w:r>
      <w:r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Competitiveness</w:t>
      </w:r>
      <w:r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Relationship Strengthening</w:t>
      </w:r>
      <w:r w:rsidRPr="005C21DC">
        <w:rPr>
          <w:rFonts w:ascii="Times New Roman" w:hAnsi="Times New Roman" w:cs="Times New Roman"/>
          <w:color w:val="000000" w:themeColor="text1"/>
        </w:rPr>
        <w:t xml:space="preserve"> and</w:t>
      </w:r>
      <w:r w:rsidR="00C67E09" w:rsidRPr="005C21DC">
        <w:rPr>
          <w:rFonts w:ascii="Times New Roman" w:hAnsi="Times New Roman" w:cs="Times New Roman"/>
          <w:color w:val="000000" w:themeColor="text1"/>
        </w:rPr>
        <w:t xml:space="preserve"> Environmental Protection. </w:t>
      </w:r>
    </w:p>
    <w:p w14:paraId="4076B830" w14:textId="12C9BC7F" w:rsidR="006023BA" w:rsidRPr="005C21DC" w:rsidRDefault="00AB0D05"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br/>
      </w:r>
      <w:r w:rsidR="006023BA" w:rsidRPr="005C21DC">
        <w:rPr>
          <w:rFonts w:ascii="Times New Roman" w:hAnsi="Times New Roman" w:cs="Times New Roman"/>
          <w:color w:val="000000" w:themeColor="text1"/>
        </w:rPr>
        <w:t>15. Importance of Supply Chain</w:t>
      </w:r>
    </w:p>
    <w:p w14:paraId="2B44C8E7" w14:textId="6354BA8F" w:rsidR="006023BA" w:rsidRPr="005C21DC" w:rsidRDefault="006023BA" w:rsidP="00C67E09">
      <w:pPr>
        <w:numPr>
          <w:ilvl w:val="0"/>
          <w:numId w:val="1"/>
        </w:num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Reduced Overheads, Greater Quality Control, Higher Efficiency, Risk Management, Optimised Shipping, Competitive Advantage.</w:t>
      </w:r>
    </w:p>
    <w:p w14:paraId="17B84207" w14:textId="77777777" w:rsidR="005C21DC" w:rsidRPr="005C21DC" w:rsidRDefault="005C21DC" w:rsidP="005C21DC">
      <w:pPr>
        <w:spacing w:line="240" w:lineRule="auto"/>
        <w:ind w:left="720"/>
        <w:contextualSpacing/>
        <w:rPr>
          <w:rFonts w:ascii="Times New Roman" w:hAnsi="Times New Roman" w:cs="Times New Roman"/>
          <w:color w:val="000000" w:themeColor="text1"/>
        </w:rPr>
      </w:pPr>
    </w:p>
    <w:p w14:paraId="615DDB95" w14:textId="2E7658E4" w:rsidR="00B66E30" w:rsidRPr="005C21DC" w:rsidRDefault="00B66E30"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16. </w:t>
      </w:r>
      <w:r w:rsidRPr="005C21DC">
        <w:rPr>
          <w:rFonts w:ascii="Times New Roman" w:hAnsi="Times New Roman" w:cs="Times New Roman"/>
          <w:color w:val="000000" w:themeColor="text1"/>
        </w:rPr>
        <w:t> Reasons for Outsourcing</w:t>
      </w:r>
    </w:p>
    <w:p w14:paraId="764A69A6" w14:textId="2B69A0D4" w:rsidR="00B66E30" w:rsidRPr="005C21DC" w:rsidRDefault="00B66E30" w:rsidP="00C67E09">
      <w:pPr>
        <w:spacing w:line="240" w:lineRule="auto"/>
        <w:contextualSpacing/>
        <w:rPr>
          <w:rFonts w:ascii="Times New Roman" w:hAnsi="Times New Roman" w:cs="Times New Roman"/>
          <w:color w:val="000000" w:themeColor="text1"/>
        </w:rPr>
      </w:pPr>
      <w:hyperlink r:id="rId12" w:tgtFrame="_blank" w:history="1">
        <w:r w:rsidRPr="005C21DC">
          <w:rPr>
            <w:rStyle w:val="Hyperlink"/>
            <w:rFonts w:ascii="Times New Roman" w:hAnsi="Times New Roman" w:cs="Times New Roman"/>
            <w:color w:val="000000" w:themeColor="text1"/>
            <w:u w:val="none"/>
          </w:rPr>
          <w:t>Cost Savings</w:t>
        </w:r>
      </w:hyperlink>
      <w:r w:rsidR="00F407F6" w:rsidRPr="005C21DC">
        <w:rPr>
          <w:rFonts w:ascii="Times New Roman" w:hAnsi="Times New Roman" w:cs="Times New Roman"/>
          <w:color w:val="000000" w:themeColor="text1"/>
        </w:rPr>
        <w:t xml:space="preserve">, </w:t>
      </w:r>
      <w:r w:rsidRPr="005C21DC">
        <w:rPr>
          <w:rFonts w:ascii="Times New Roman" w:hAnsi="Times New Roman" w:cs="Times New Roman"/>
          <w:color w:val="000000" w:themeColor="text1"/>
        </w:rPr>
        <w:t>Access to Expertise</w:t>
      </w:r>
      <w:r w:rsidR="00F407F6" w:rsidRPr="005C21DC">
        <w:rPr>
          <w:rFonts w:ascii="Times New Roman" w:hAnsi="Times New Roman" w:cs="Times New Roman"/>
          <w:color w:val="000000" w:themeColor="text1"/>
        </w:rPr>
        <w:t xml:space="preserve">, </w:t>
      </w:r>
      <w:hyperlink r:id="rId13" w:tgtFrame="_blank" w:history="1">
        <w:r w:rsidRPr="005C21DC">
          <w:rPr>
            <w:rStyle w:val="Hyperlink"/>
            <w:rFonts w:ascii="Times New Roman" w:hAnsi="Times New Roman" w:cs="Times New Roman"/>
            <w:color w:val="000000" w:themeColor="text1"/>
            <w:u w:val="none"/>
          </w:rPr>
          <w:t>Focus on Core Functions</w:t>
        </w:r>
      </w:hyperlink>
      <w:r w:rsidR="00F407F6" w:rsidRPr="005C21DC">
        <w:rPr>
          <w:rFonts w:ascii="Times New Roman" w:hAnsi="Times New Roman" w:cs="Times New Roman"/>
          <w:color w:val="000000" w:themeColor="text1"/>
        </w:rPr>
        <w:t xml:space="preserve">, </w:t>
      </w:r>
      <w:hyperlink r:id="rId14" w:tgtFrame="_blank" w:history="1">
        <w:r w:rsidRPr="005C21DC">
          <w:rPr>
            <w:rStyle w:val="Hyperlink"/>
            <w:rFonts w:ascii="Times New Roman" w:hAnsi="Times New Roman" w:cs="Times New Roman"/>
            <w:color w:val="000000" w:themeColor="text1"/>
            <w:u w:val="none"/>
          </w:rPr>
          <w:t>Scalability and Flexibility</w:t>
        </w:r>
        <w:r w:rsidR="00F407F6" w:rsidRPr="005C21DC">
          <w:rPr>
            <w:rStyle w:val="Hyperlink"/>
            <w:rFonts w:ascii="Times New Roman" w:hAnsi="Times New Roman" w:cs="Times New Roman"/>
            <w:color w:val="000000" w:themeColor="text1"/>
            <w:u w:val="none"/>
          </w:rPr>
          <w:t xml:space="preserve">, </w:t>
        </w:r>
      </w:hyperlink>
      <w:hyperlink r:id="rId15" w:tgtFrame="_blank" w:history="1">
        <w:r w:rsidRPr="005C21DC">
          <w:rPr>
            <w:rStyle w:val="Hyperlink"/>
            <w:rFonts w:ascii="Times New Roman" w:hAnsi="Times New Roman" w:cs="Times New Roman"/>
            <w:color w:val="000000" w:themeColor="text1"/>
            <w:u w:val="none"/>
          </w:rPr>
          <w:t>Improved Efficiency</w:t>
        </w:r>
      </w:hyperlink>
      <w:r w:rsidR="00F407F6" w:rsidRPr="005C21DC">
        <w:rPr>
          <w:rFonts w:ascii="Times New Roman" w:hAnsi="Times New Roman" w:cs="Times New Roman"/>
          <w:color w:val="000000" w:themeColor="text1"/>
        </w:rPr>
        <w:t xml:space="preserve">, </w:t>
      </w:r>
      <w:hyperlink r:id="rId16" w:tgtFrame="_blank" w:history="1">
        <w:r w:rsidRPr="005C21DC">
          <w:rPr>
            <w:rStyle w:val="Hyperlink"/>
            <w:rFonts w:ascii="Times New Roman" w:hAnsi="Times New Roman" w:cs="Times New Roman"/>
            <w:color w:val="000000" w:themeColor="text1"/>
            <w:u w:val="none"/>
          </w:rPr>
          <w:t>Risk Management</w:t>
        </w:r>
        <w:r w:rsidR="00F407F6" w:rsidRPr="005C21DC">
          <w:rPr>
            <w:rStyle w:val="Hyperlink"/>
            <w:rFonts w:ascii="Times New Roman" w:hAnsi="Times New Roman" w:cs="Times New Roman"/>
            <w:color w:val="000000" w:themeColor="text1"/>
            <w:u w:val="none"/>
          </w:rPr>
          <w:t xml:space="preserve">, </w:t>
        </w:r>
      </w:hyperlink>
      <w:hyperlink r:id="rId17" w:tgtFrame="_blank" w:history="1">
        <w:r w:rsidRPr="005C21DC">
          <w:rPr>
            <w:rStyle w:val="Hyperlink"/>
            <w:rFonts w:ascii="Times New Roman" w:hAnsi="Times New Roman" w:cs="Times New Roman"/>
            <w:color w:val="000000" w:themeColor="text1"/>
            <w:u w:val="none"/>
          </w:rPr>
          <w:t>Enhanced Employee Experience</w:t>
        </w:r>
        <w:r w:rsidR="00F407F6" w:rsidRPr="005C21DC">
          <w:rPr>
            <w:rStyle w:val="Hyperlink"/>
            <w:rFonts w:ascii="Times New Roman" w:hAnsi="Times New Roman" w:cs="Times New Roman"/>
            <w:color w:val="000000" w:themeColor="text1"/>
            <w:u w:val="none"/>
          </w:rPr>
          <w:t xml:space="preserve">. </w:t>
        </w:r>
        <w:r w:rsidRPr="005C21DC">
          <w:rPr>
            <w:rStyle w:val="Hyperlink"/>
            <w:rFonts w:ascii="Times New Roman" w:hAnsi="Times New Roman" w:cs="Times New Roman"/>
            <w:color w:val="000000" w:themeColor="text1"/>
            <w:u w:val="none"/>
          </w:rPr>
          <w:t> </w:t>
        </w:r>
      </w:hyperlink>
    </w:p>
    <w:p w14:paraId="64F9D21B" w14:textId="77777777" w:rsidR="00C67E09" w:rsidRPr="005C21DC" w:rsidRDefault="00C67E09" w:rsidP="00C67E09">
      <w:pPr>
        <w:spacing w:line="240" w:lineRule="auto"/>
        <w:contextualSpacing/>
        <w:rPr>
          <w:rFonts w:ascii="Times New Roman" w:hAnsi="Times New Roman" w:cs="Times New Roman"/>
          <w:color w:val="000000" w:themeColor="text1"/>
        </w:rPr>
      </w:pPr>
    </w:p>
    <w:p w14:paraId="737D8A7C" w14:textId="77777777" w:rsidR="00F407F6"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17. </w:t>
      </w:r>
      <w:r w:rsidRPr="005C21DC">
        <w:rPr>
          <w:rFonts w:ascii="Times New Roman" w:hAnsi="Times New Roman" w:cs="Times New Roman"/>
          <w:color w:val="000000" w:themeColor="text1"/>
        </w:rPr>
        <w:t>The Benefits of Automation Storage and Retrieval System</w:t>
      </w:r>
    </w:p>
    <w:p w14:paraId="3236AF88" w14:textId="77777777" w:rsidR="00F407F6"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Automated Storage and Retrieval Systems (ASRS) offer a range of benefits that can significantly enhance warehouse operations. Here are some of the key advantages of implementing ASRS:</w:t>
      </w:r>
    </w:p>
    <w:p w14:paraId="76F8D13D" w14:textId="032EC14F" w:rsidR="00F407F6" w:rsidRPr="005C21DC" w:rsidRDefault="00C67E09"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1. Increased Storage Capacity</w:t>
      </w:r>
    </w:p>
    <w:p w14:paraId="3D8E3DFE" w14:textId="208595DD" w:rsidR="00F407F6"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2.</w:t>
      </w:r>
      <w:hyperlink r:id="rId18" w:tgtFrame="_blank" w:history="1">
        <w:r w:rsidRPr="005C21DC">
          <w:rPr>
            <w:rStyle w:val="Hyperlink"/>
            <w:rFonts w:ascii="Times New Roman" w:hAnsi="Times New Roman" w:cs="Times New Roman"/>
            <w:color w:val="000000" w:themeColor="text1"/>
            <w:u w:val="none"/>
          </w:rPr>
          <w:t>Reduced Labor Requirements </w:t>
        </w:r>
      </w:hyperlink>
      <w:r w:rsidRPr="005C21DC">
        <w:rPr>
          <w:rFonts w:ascii="Times New Roman" w:hAnsi="Times New Roman" w:cs="Times New Roman"/>
          <w:color w:val="000000" w:themeColor="text1"/>
        </w:rPr>
        <w:t xml:space="preserve"> </w:t>
      </w:r>
    </w:p>
    <w:p w14:paraId="20FF3CC9" w14:textId="2ADE4A96" w:rsidR="00F407F6"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3.</w:t>
      </w:r>
      <w:hyperlink r:id="rId19" w:tgtFrame="_blank" w:history="1">
        <w:r w:rsidRPr="005C21DC">
          <w:rPr>
            <w:rStyle w:val="Hyperlink"/>
            <w:rFonts w:ascii="Times New Roman" w:hAnsi="Times New Roman" w:cs="Times New Roman"/>
            <w:color w:val="000000" w:themeColor="text1"/>
            <w:u w:val="none"/>
          </w:rPr>
          <w:t>Faster Order Processing</w:t>
        </w:r>
      </w:hyperlink>
      <w:r w:rsidRPr="005C21DC">
        <w:rPr>
          <w:rFonts w:ascii="Times New Roman" w:hAnsi="Times New Roman" w:cs="Times New Roman"/>
          <w:color w:val="000000" w:themeColor="text1"/>
        </w:rPr>
        <w:t xml:space="preserve"> </w:t>
      </w:r>
    </w:p>
    <w:p w14:paraId="7C5388B6" w14:textId="05F0DE67" w:rsidR="00F407F6"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4.</w:t>
      </w:r>
      <w:hyperlink r:id="rId20" w:tgtFrame="_blank" w:history="1">
        <w:r w:rsidRPr="005C21DC">
          <w:rPr>
            <w:rStyle w:val="Hyperlink"/>
            <w:rFonts w:ascii="Times New Roman" w:hAnsi="Times New Roman" w:cs="Times New Roman"/>
            <w:color w:val="000000" w:themeColor="text1"/>
            <w:u w:val="none"/>
          </w:rPr>
          <w:t>Lower Operating Costs</w:t>
        </w:r>
      </w:hyperlink>
    </w:p>
    <w:p w14:paraId="55DE15B2" w14:textId="77777777" w:rsidR="00C67E09" w:rsidRPr="005C21DC" w:rsidRDefault="00C67E09"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5. Better use of space</w:t>
      </w:r>
    </w:p>
    <w:p w14:paraId="30F246A1" w14:textId="6110A02F" w:rsidR="00B66E30"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 </w:t>
      </w:r>
    </w:p>
    <w:p w14:paraId="04030B56" w14:textId="77777777" w:rsidR="00F407F6"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18. </w:t>
      </w:r>
      <w:r w:rsidRPr="005C21DC">
        <w:rPr>
          <w:rFonts w:ascii="Times New Roman" w:hAnsi="Times New Roman" w:cs="Times New Roman"/>
          <w:color w:val="000000" w:themeColor="text1"/>
        </w:rPr>
        <w:t>The growth of logistics and supply chain management in International Scenarios</w:t>
      </w:r>
    </w:p>
    <w:p w14:paraId="03D6968C" w14:textId="77777777" w:rsidR="00F407F6" w:rsidRPr="005C21DC" w:rsidRDefault="00F407F6"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The growth of logistics and supply chain management in international scenarios is driven by several key factors:</w:t>
      </w:r>
    </w:p>
    <w:p w14:paraId="7F5DB2FA" w14:textId="77777777" w:rsidR="00F407F6" w:rsidRPr="005C21DC" w:rsidRDefault="00F407F6" w:rsidP="00C67E09">
      <w:pPr>
        <w:numPr>
          <w:ilvl w:val="0"/>
          <w:numId w:val="8"/>
        </w:numPr>
        <w:spacing w:line="240" w:lineRule="auto"/>
        <w:contextualSpacing/>
        <w:rPr>
          <w:rFonts w:ascii="Times New Roman" w:hAnsi="Times New Roman" w:cs="Times New Roman"/>
          <w:color w:val="000000" w:themeColor="text1"/>
        </w:rPr>
      </w:pPr>
      <w:hyperlink r:id="rId21" w:tgtFrame="_blank" w:history="1">
        <w:r w:rsidRPr="005C21DC">
          <w:rPr>
            <w:rStyle w:val="Hyperlink"/>
            <w:rFonts w:ascii="Times New Roman" w:hAnsi="Times New Roman" w:cs="Times New Roman"/>
            <w:color w:val="000000" w:themeColor="text1"/>
            <w:u w:val="none"/>
          </w:rPr>
          <w:t>Technological Advancements</w:t>
        </w:r>
      </w:hyperlink>
    </w:p>
    <w:p w14:paraId="17E968EB" w14:textId="7C0FD679" w:rsidR="00F407F6" w:rsidRPr="005C21DC" w:rsidRDefault="00F407F6" w:rsidP="00C67E09">
      <w:pPr>
        <w:numPr>
          <w:ilvl w:val="0"/>
          <w:numId w:val="8"/>
        </w:numPr>
        <w:spacing w:line="240" w:lineRule="auto"/>
        <w:contextualSpacing/>
        <w:rPr>
          <w:rFonts w:ascii="Times New Roman" w:hAnsi="Times New Roman" w:cs="Times New Roman"/>
          <w:color w:val="000000" w:themeColor="text1"/>
        </w:rPr>
      </w:pPr>
      <w:hyperlink r:id="rId22" w:tgtFrame="_blank" w:history="1">
        <w:r w:rsidRPr="005C21DC">
          <w:rPr>
            <w:rStyle w:val="Hyperlink"/>
            <w:rFonts w:ascii="Times New Roman" w:hAnsi="Times New Roman" w:cs="Times New Roman"/>
            <w:color w:val="000000" w:themeColor="text1"/>
            <w:u w:val="none"/>
          </w:rPr>
          <w:t>Geopolitical Uncertainties</w:t>
        </w:r>
      </w:hyperlink>
    </w:p>
    <w:p w14:paraId="54386D49" w14:textId="131E249A" w:rsidR="00F407F6" w:rsidRPr="005C21DC" w:rsidRDefault="00F407F6" w:rsidP="00C67E09">
      <w:pPr>
        <w:numPr>
          <w:ilvl w:val="0"/>
          <w:numId w:val="8"/>
        </w:numPr>
        <w:spacing w:line="240" w:lineRule="auto"/>
        <w:contextualSpacing/>
        <w:rPr>
          <w:rFonts w:ascii="Times New Roman" w:hAnsi="Times New Roman" w:cs="Times New Roman"/>
          <w:color w:val="000000" w:themeColor="text1"/>
        </w:rPr>
      </w:pPr>
      <w:hyperlink r:id="rId23" w:tgtFrame="_blank" w:history="1">
        <w:r w:rsidRPr="005C21DC">
          <w:rPr>
            <w:rStyle w:val="Hyperlink"/>
            <w:rFonts w:ascii="Times New Roman" w:hAnsi="Times New Roman" w:cs="Times New Roman"/>
            <w:color w:val="000000" w:themeColor="text1"/>
            <w:u w:val="none"/>
          </w:rPr>
          <w:t>Sustainability Imperatives</w:t>
        </w:r>
      </w:hyperlink>
    </w:p>
    <w:p w14:paraId="332E2CD7" w14:textId="0733D24D" w:rsidR="00F407F6" w:rsidRPr="005C21DC" w:rsidRDefault="00F407F6" w:rsidP="00C67E09">
      <w:pPr>
        <w:numPr>
          <w:ilvl w:val="0"/>
          <w:numId w:val="8"/>
        </w:numPr>
        <w:spacing w:line="240" w:lineRule="auto"/>
        <w:contextualSpacing/>
        <w:rPr>
          <w:rFonts w:ascii="Times New Roman" w:hAnsi="Times New Roman" w:cs="Times New Roman"/>
          <w:color w:val="000000" w:themeColor="text1"/>
        </w:rPr>
      </w:pPr>
      <w:hyperlink r:id="rId24" w:tgtFrame="_blank" w:history="1">
        <w:r w:rsidRPr="005C21DC">
          <w:rPr>
            <w:rStyle w:val="Hyperlink"/>
            <w:rFonts w:ascii="Times New Roman" w:hAnsi="Times New Roman" w:cs="Times New Roman"/>
            <w:color w:val="000000" w:themeColor="text1"/>
            <w:u w:val="none"/>
          </w:rPr>
          <w:t>E-commerce Growth</w:t>
        </w:r>
      </w:hyperlink>
    </w:p>
    <w:p w14:paraId="3696CBA6" w14:textId="0D90C848" w:rsidR="00F407F6" w:rsidRPr="005C21DC" w:rsidRDefault="00F407F6" w:rsidP="00C67E09">
      <w:pPr>
        <w:numPr>
          <w:ilvl w:val="0"/>
          <w:numId w:val="8"/>
        </w:numPr>
        <w:spacing w:line="240" w:lineRule="auto"/>
        <w:contextualSpacing/>
        <w:rPr>
          <w:rFonts w:ascii="Times New Roman" w:hAnsi="Times New Roman" w:cs="Times New Roman"/>
          <w:color w:val="000000" w:themeColor="text1"/>
        </w:rPr>
      </w:pPr>
      <w:hyperlink r:id="rId25" w:tgtFrame="_blank" w:history="1">
        <w:r w:rsidRPr="005C21DC">
          <w:rPr>
            <w:rStyle w:val="Hyperlink"/>
            <w:rFonts w:ascii="Times New Roman" w:hAnsi="Times New Roman" w:cs="Times New Roman"/>
            <w:color w:val="000000" w:themeColor="text1"/>
            <w:u w:val="none"/>
          </w:rPr>
          <w:t>Digital Transformation</w:t>
        </w:r>
      </w:hyperlink>
    </w:p>
    <w:p w14:paraId="392B9748" w14:textId="39AC7E42" w:rsidR="00F407F6" w:rsidRPr="005C21DC" w:rsidRDefault="00F407F6" w:rsidP="00C67E09">
      <w:pPr>
        <w:numPr>
          <w:ilvl w:val="0"/>
          <w:numId w:val="8"/>
        </w:numPr>
        <w:spacing w:line="240" w:lineRule="auto"/>
        <w:contextualSpacing/>
        <w:rPr>
          <w:rFonts w:ascii="Times New Roman" w:hAnsi="Times New Roman" w:cs="Times New Roman"/>
          <w:color w:val="000000" w:themeColor="text1"/>
        </w:rPr>
      </w:pPr>
      <w:hyperlink r:id="rId26" w:tgtFrame="_blank" w:history="1">
        <w:r w:rsidRPr="005C21DC">
          <w:rPr>
            <w:rStyle w:val="Hyperlink"/>
            <w:rFonts w:ascii="Times New Roman" w:hAnsi="Times New Roman" w:cs="Times New Roman"/>
            <w:color w:val="000000" w:themeColor="text1"/>
            <w:u w:val="none"/>
          </w:rPr>
          <w:t>Resilience and Diversification</w:t>
        </w:r>
      </w:hyperlink>
      <w:hyperlink r:id="rId27" w:tgtFrame="_blank" w:history="1">
        <w:r w:rsidRPr="005C21DC">
          <w:rPr>
            <w:rStyle w:val="Hyperlink"/>
            <w:rFonts w:ascii="Times New Roman" w:hAnsi="Times New Roman" w:cs="Times New Roman"/>
            <w:color w:val="000000" w:themeColor="text1"/>
            <w:u w:val="none"/>
          </w:rPr>
          <w:br/>
          <w:t>These trends highlight the importance of logistics and supply chain management in navigating the complexities of globalization and ensuring the success of international operations. </w:t>
        </w:r>
      </w:hyperlink>
    </w:p>
    <w:p w14:paraId="5D8CEA64" w14:textId="77777777" w:rsidR="00C67E09" w:rsidRPr="005C21DC" w:rsidRDefault="00C67E09" w:rsidP="00C67E09">
      <w:pPr>
        <w:spacing w:line="240" w:lineRule="auto"/>
        <w:ind w:left="720"/>
        <w:contextualSpacing/>
        <w:rPr>
          <w:rFonts w:ascii="Times New Roman" w:hAnsi="Times New Roman" w:cs="Times New Roman"/>
          <w:color w:val="000000" w:themeColor="text1"/>
        </w:rPr>
      </w:pPr>
    </w:p>
    <w:p w14:paraId="4B7F9D6C" w14:textId="5A52F265" w:rsidR="00A67061" w:rsidRPr="005C21DC" w:rsidRDefault="00F407F6" w:rsidP="005C21DC">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19.</w:t>
      </w:r>
      <w:r w:rsidR="00A67061" w:rsidRPr="005C21DC">
        <w:rPr>
          <w:rFonts w:ascii="Times New Roman" w:hAnsi="Times New Roman" w:cs="Times New Roman"/>
          <w:color w:val="000000" w:themeColor="text1"/>
        </w:rPr>
        <w:t>Electronic Data Interchange (EDI) offers numerous benefits, including cost savings,</w:t>
      </w:r>
      <w:r w:rsidR="00C67E09" w:rsidRPr="005C21DC">
        <w:rPr>
          <w:rFonts w:ascii="Times New Roman" w:hAnsi="Times New Roman" w:cs="Times New Roman"/>
          <w:color w:val="000000" w:themeColor="text1"/>
        </w:rPr>
        <w:t xml:space="preserve"> improved efficiency, enhanced accuracy, and better communication between trading partners. </w:t>
      </w:r>
    </w:p>
    <w:p w14:paraId="79C714C5" w14:textId="77777777" w:rsidR="00A67061" w:rsidRPr="005C21DC" w:rsidRDefault="00A67061" w:rsidP="00C67E09">
      <w:pPr>
        <w:spacing w:line="240" w:lineRule="auto"/>
        <w:ind w:left="357"/>
        <w:contextualSpacing/>
        <w:rPr>
          <w:rFonts w:ascii="Times New Roman" w:hAnsi="Times New Roman" w:cs="Times New Roman"/>
          <w:color w:val="000000" w:themeColor="text1"/>
        </w:rPr>
      </w:pPr>
      <w:r w:rsidRPr="005C21DC">
        <w:rPr>
          <w:rFonts w:ascii="Times New Roman" w:hAnsi="Times New Roman" w:cs="Times New Roman"/>
          <w:color w:val="000000" w:themeColor="text1"/>
        </w:rPr>
        <w:t>Key Benefits of EDI</w:t>
      </w:r>
    </w:p>
    <w:p w14:paraId="032AD247" w14:textId="5230F990" w:rsidR="00A67061" w:rsidRPr="005C21DC" w:rsidRDefault="00A67061" w:rsidP="00C67E09">
      <w:pPr>
        <w:numPr>
          <w:ilvl w:val="0"/>
          <w:numId w:val="9"/>
        </w:numPr>
        <w:spacing w:line="240" w:lineRule="auto"/>
        <w:ind w:left="357"/>
        <w:contextualSpacing/>
        <w:rPr>
          <w:rFonts w:ascii="Times New Roman" w:hAnsi="Times New Roman" w:cs="Times New Roman"/>
          <w:color w:val="000000" w:themeColor="text1"/>
        </w:rPr>
      </w:pPr>
      <w:hyperlink r:id="rId28" w:tgtFrame="_blank" w:history="1">
        <w:r w:rsidRPr="005C21DC">
          <w:rPr>
            <w:rStyle w:val="Hyperlink"/>
            <w:rFonts w:ascii="Times New Roman" w:hAnsi="Times New Roman" w:cs="Times New Roman"/>
            <w:color w:val="000000" w:themeColor="text1"/>
            <w:u w:val="none"/>
          </w:rPr>
          <w:t>Cost Savings</w:t>
        </w:r>
      </w:hyperlink>
    </w:p>
    <w:p w14:paraId="7B10C3E7" w14:textId="48F635CD" w:rsidR="00A67061" w:rsidRPr="005C21DC" w:rsidRDefault="00A67061" w:rsidP="00C67E09">
      <w:pPr>
        <w:numPr>
          <w:ilvl w:val="0"/>
          <w:numId w:val="9"/>
        </w:numPr>
        <w:spacing w:line="240" w:lineRule="auto"/>
        <w:ind w:left="357"/>
        <w:contextualSpacing/>
        <w:rPr>
          <w:rFonts w:ascii="Times New Roman" w:hAnsi="Times New Roman" w:cs="Times New Roman"/>
          <w:color w:val="000000" w:themeColor="text1"/>
        </w:rPr>
      </w:pPr>
      <w:hyperlink r:id="rId29" w:tgtFrame="_blank" w:history="1">
        <w:r w:rsidRPr="005C21DC">
          <w:rPr>
            <w:rStyle w:val="Hyperlink"/>
            <w:rFonts w:ascii="Times New Roman" w:hAnsi="Times New Roman" w:cs="Times New Roman"/>
            <w:color w:val="000000" w:themeColor="text1"/>
            <w:u w:val="none"/>
          </w:rPr>
          <w:t>Increased Efficiency</w:t>
        </w:r>
      </w:hyperlink>
    </w:p>
    <w:p w14:paraId="16331095" w14:textId="475CB9FC" w:rsidR="00A67061" w:rsidRPr="005C21DC" w:rsidRDefault="00A67061" w:rsidP="00C67E09">
      <w:pPr>
        <w:numPr>
          <w:ilvl w:val="0"/>
          <w:numId w:val="9"/>
        </w:numPr>
        <w:spacing w:line="240" w:lineRule="auto"/>
        <w:ind w:left="357"/>
        <w:contextualSpacing/>
        <w:rPr>
          <w:rFonts w:ascii="Times New Roman" w:hAnsi="Times New Roman" w:cs="Times New Roman"/>
          <w:color w:val="000000" w:themeColor="text1"/>
        </w:rPr>
      </w:pPr>
      <w:hyperlink r:id="rId30" w:tgtFrame="_blank" w:history="1">
        <w:r w:rsidRPr="005C21DC">
          <w:rPr>
            <w:rStyle w:val="Hyperlink"/>
            <w:rFonts w:ascii="Times New Roman" w:hAnsi="Times New Roman" w:cs="Times New Roman"/>
            <w:color w:val="000000" w:themeColor="text1"/>
            <w:u w:val="none"/>
          </w:rPr>
          <w:t>Improved Accuracy</w:t>
        </w:r>
      </w:hyperlink>
    </w:p>
    <w:p w14:paraId="78CDFD5B" w14:textId="77777777" w:rsidR="00A67061" w:rsidRPr="005C21DC" w:rsidRDefault="00A67061" w:rsidP="00C67E09">
      <w:pPr>
        <w:numPr>
          <w:ilvl w:val="0"/>
          <w:numId w:val="9"/>
        </w:numPr>
        <w:spacing w:line="240" w:lineRule="auto"/>
        <w:ind w:left="357"/>
        <w:contextualSpacing/>
        <w:rPr>
          <w:rFonts w:ascii="Times New Roman" w:hAnsi="Times New Roman" w:cs="Times New Roman"/>
          <w:color w:val="000000" w:themeColor="text1"/>
        </w:rPr>
      </w:pPr>
      <w:hyperlink r:id="rId31" w:tgtFrame="_blank" w:history="1">
        <w:r w:rsidRPr="005C21DC">
          <w:rPr>
            <w:rStyle w:val="Hyperlink"/>
            <w:rFonts w:ascii="Times New Roman" w:hAnsi="Times New Roman" w:cs="Times New Roman"/>
            <w:color w:val="000000" w:themeColor="text1"/>
            <w:u w:val="none"/>
          </w:rPr>
          <w:t>Enhanced Communication</w:t>
        </w:r>
      </w:hyperlink>
    </w:p>
    <w:p w14:paraId="24C863F8" w14:textId="1F6174E3" w:rsidR="00A67061" w:rsidRPr="005C21DC" w:rsidRDefault="00A67061" w:rsidP="00C67E09">
      <w:pPr>
        <w:numPr>
          <w:ilvl w:val="0"/>
          <w:numId w:val="9"/>
        </w:numPr>
        <w:spacing w:line="240" w:lineRule="auto"/>
        <w:ind w:left="357"/>
        <w:contextualSpacing/>
        <w:rPr>
          <w:rFonts w:ascii="Times New Roman" w:hAnsi="Times New Roman" w:cs="Times New Roman"/>
          <w:color w:val="000000" w:themeColor="text1"/>
        </w:rPr>
      </w:pPr>
      <w:hyperlink r:id="rId32" w:tgtFrame="_blank" w:history="1">
        <w:r w:rsidRPr="005C21DC">
          <w:rPr>
            <w:rStyle w:val="Hyperlink"/>
            <w:rFonts w:ascii="Times New Roman" w:hAnsi="Times New Roman" w:cs="Times New Roman"/>
            <w:color w:val="000000" w:themeColor="text1"/>
            <w:u w:val="none"/>
          </w:rPr>
          <w:t>Environmental Benefits</w:t>
        </w:r>
      </w:hyperlink>
    </w:p>
    <w:p w14:paraId="7C8E13C2" w14:textId="684558E6" w:rsidR="00A67061" w:rsidRPr="005C21DC" w:rsidRDefault="00A67061" w:rsidP="00C67E09">
      <w:pPr>
        <w:numPr>
          <w:ilvl w:val="0"/>
          <w:numId w:val="9"/>
        </w:numPr>
        <w:spacing w:line="240" w:lineRule="auto"/>
        <w:ind w:left="357"/>
        <w:contextualSpacing/>
        <w:rPr>
          <w:rFonts w:ascii="Times New Roman" w:hAnsi="Times New Roman" w:cs="Times New Roman"/>
          <w:color w:val="000000" w:themeColor="text1"/>
        </w:rPr>
      </w:pPr>
      <w:hyperlink r:id="rId33" w:tgtFrame="_blank" w:history="1">
        <w:r w:rsidRPr="005C21DC">
          <w:rPr>
            <w:rStyle w:val="Hyperlink"/>
            <w:rFonts w:ascii="Times New Roman" w:hAnsi="Times New Roman" w:cs="Times New Roman"/>
            <w:color w:val="000000" w:themeColor="text1"/>
            <w:u w:val="none"/>
          </w:rPr>
          <w:t>Scalability</w:t>
        </w:r>
      </w:hyperlink>
    </w:p>
    <w:p w14:paraId="5A870337" w14:textId="7BB7B60B" w:rsidR="00A67061" w:rsidRPr="005C21DC" w:rsidRDefault="00A67061" w:rsidP="00C67E09">
      <w:pPr>
        <w:numPr>
          <w:ilvl w:val="0"/>
          <w:numId w:val="9"/>
        </w:numPr>
        <w:spacing w:line="240" w:lineRule="auto"/>
        <w:ind w:left="357"/>
        <w:contextualSpacing/>
        <w:rPr>
          <w:rFonts w:ascii="Times New Roman" w:hAnsi="Times New Roman" w:cs="Times New Roman"/>
          <w:color w:val="000000" w:themeColor="text1"/>
        </w:rPr>
      </w:pPr>
      <w:hyperlink r:id="rId34" w:tgtFrame="_blank" w:history="1">
        <w:r w:rsidRPr="005C21DC">
          <w:rPr>
            <w:rStyle w:val="Hyperlink"/>
            <w:rFonts w:ascii="Times New Roman" w:hAnsi="Times New Roman" w:cs="Times New Roman"/>
            <w:color w:val="000000" w:themeColor="text1"/>
            <w:u w:val="none"/>
          </w:rPr>
          <w:t>Real</w:t>
        </w:r>
        <w:r w:rsidRPr="005C21DC">
          <w:rPr>
            <w:rStyle w:val="Hyperlink"/>
            <w:rFonts w:ascii="Times New Roman" w:hAnsi="Times New Roman" w:cs="Times New Roman"/>
            <w:color w:val="000000" w:themeColor="text1"/>
            <w:u w:val="none"/>
          </w:rPr>
          <w:t xml:space="preserve"> </w:t>
        </w:r>
        <w:r w:rsidRPr="005C21DC">
          <w:rPr>
            <w:rStyle w:val="Hyperlink"/>
            <w:rFonts w:ascii="Times New Roman" w:hAnsi="Times New Roman" w:cs="Times New Roman"/>
            <w:color w:val="000000" w:themeColor="text1"/>
            <w:u w:val="none"/>
          </w:rPr>
          <w:t>Time Data Visibility: </w:t>
        </w:r>
      </w:hyperlink>
      <w:r w:rsidRPr="005C21DC">
        <w:rPr>
          <w:rFonts w:ascii="Times New Roman" w:hAnsi="Times New Roman" w:cs="Times New Roman"/>
          <w:color w:val="000000" w:themeColor="text1"/>
        </w:rPr>
        <w:br/>
        <w:t>In summary, adopting EDI can lead to significant improvements in operational efficiency, cost management, and data accuracy, making it an essential tool for modern businesses looking to enhance their supply chain and communication processes.</w:t>
      </w:r>
    </w:p>
    <w:p w14:paraId="46C91755" w14:textId="77777777" w:rsidR="005C21DC" w:rsidRPr="005C21DC" w:rsidRDefault="005C21DC" w:rsidP="005C21DC">
      <w:pPr>
        <w:pStyle w:val="ListParagraph"/>
        <w:jc w:val="center"/>
        <w:rPr>
          <w:rFonts w:ascii="Times New Roman" w:hAnsi="Times New Roman" w:cs="Times New Roman"/>
          <w:color w:val="000000" w:themeColor="text1"/>
        </w:rPr>
      </w:pPr>
      <w:r w:rsidRPr="005C21DC">
        <w:rPr>
          <w:rFonts w:ascii="Times New Roman" w:hAnsi="Times New Roman" w:cs="Times New Roman"/>
          <w:color w:val="000000" w:themeColor="text1"/>
        </w:rPr>
        <w:t>SECTION – C (4X10=40 Marks) Answer Any 4 Questions</w:t>
      </w:r>
    </w:p>
    <w:p w14:paraId="358D27F5" w14:textId="48FDD525" w:rsidR="00C67E09" w:rsidRPr="005C21DC" w:rsidRDefault="00C67E09" w:rsidP="00C67E09">
      <w:pPr>
        <w:spacing w:line="240" w:lineRule="auto"/>
        <w:ind w:left="-3"/>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Functions of Logistic Management</w:t>
      </w:r>
    </w:p>
    <w:p w14:paraId="5B489BCB" w14:textId="465520A6" w:rsidR="00C67E09" w:rsidRPr="005C21DC" w:rsidRDefault="00C67E09" w:rsidP="00C67E09">
      <w:pPr>
        <w:spacing w:line="240" w:lineRule="auto"/>
        <w:ind w:left="360"/>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rPr>
        <w:t>Logistics management encompasses several critical functions that ensure the efficient flow of goods and services, ultimately enhancing customer satisfaction and operational effectiveness.</w:t>
      </w:r>
    </w:p>
    <w:p w14:paraId="0342BB19" w14:textId="77777777" w:rsidR="00C67E09" w:rsidRPr="005C21DC" w:rsidRDefault="00C67E09"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Order Processing, 2. Products and Material Handling</w:t>
      </w:r>
      <w:r w:rsidRPr="005C21DC">
        <w:rPr>
          <w:rFonts w:ascii="Times New Roman" w:hAnsi="Times New Roman" w:cs="Times New Roman"/>
          <w:color w:val="000000" w:themeColor="text1"/>
          <w:spacing w:val="2"/>
          <w:bdr w:val="none" w:sz="0" w:space="0" w:color="auto" w:frame="1"/>
          <w:shd w:val="clear" w:color="auto" w:fill="FFFFFF"/>
        </w:rPr>
        <w:t xml:space="preserve"> </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Inventory Control Management</w:t>
      </w:r>
      <w:r w:rsidRPr="005C21DC">
        <w:rPr>
          <w:rFonts w:ascii="Times New Roman" w:hAnsi="Times New Roman" w:cs="Times New Roman"/>
          <w:color w:val="000000" w:themeColor="text1"/>
          <w:spacing w:val="2"/>
          <w:bdr w:val="none" w:sz="0" w:space="0" w:color="auto" w:frame="1"/>
          <w:shd w:val="clear" w:color="auto" w:fill="FFFFFF"/>
        </w:rPr>
        <w:t xml:space="preserve"> </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w:t>
      </w:r>
      <w:hyperlink r:id="rId35"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Warehouse</w:t>
        </w:r>
      </w:hyperlink>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Management</w:t>
      </w:r>
      <w:r w:rsidRPr="005C21DC">
        <w:rPr>
          <w:rFonts w:ascii="Times New Roman" w:hAnsi="Times New Roman" w:cs="Times New Roman"/>
          <w:color w:val="000000" w:themeColor="text1"/>
          <w:spacing w:val="2"/>
          <w:bdr w:val="none" w:sz="0" w:space="0" w:color="auto" w:frame="1"/>
          <w:shd w:val="clear" w:color="auto" w:fill="FFFFFF"/>
        </w:rPr>
        <w:t xml:space="preserve"> </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t>
      </w:r>
      <w:hyperlink r:id="rId36"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Transportation</w:t>
        </w:r>
      </w:hyperlink>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Delivery:</w:t>
      </w:r>
      <w:r w:rsidRPr="005C21DC">
        <w:rPr>
          <w:rFonts w:ascii="Times New Roman" w:hAnsi="Times New Roman" w:cs="Times New Roman"/>
          <w:color w:val="000000" w:themeColor="text1"/>
          <w:spacing w:val="2"/>
          <w:bdr w:val="none" w:sz="0" w:space="0" w:color="auto" w:frame="1"/>
          <w:shd w:val="clear" w:color="auto" w:fill="FFFFFF"/>
        </w:rPr>
        <w:t xml:space="preserve"> </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Product </w:t>
      </w:r>
      <w:hyperlink r:id="rId37"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Packaging</w:t>
        </w:r>
      </w:hyperlink>
    </w:p>
    <w:p w14:paraId="79B573DA" w14:textId="05D74133" w:rsidR="00A67061" w:rsidRPr="005C21DC" w:rsidRDefault="00A67061" w:rsidP="00C67E09">
      <w:pPr>
        <w:spacing w:line="240" w:lineRule="auto"/>
        <w:ind w:left="-3"/>
        <w:contextualSpacing/>
        <w:rPr>
          <w:rFonts w:ascii="Times New Roman" w:hAnsi="Times New Roman" w:cs="Times New Roman"/>
          <w:color w:val="000000" w:themeColor="text1"/>
        </w:rPr>
      </w:pPr>
      <w:r w:rsidRPr="005C21DC">
        <w:rPr>
          <w:rFonts w:ascii="Times New Roman" w:hAnsi="Times New Roman" w:cs="Times New Roman"/>
          <w:color w:val="000000" w:themeColor="text1"/>
        </w:rPr>
        <w:t>By effectively managing these functions, businesses can streamline their operations, reduce costs, and improve customer satisfaction, ultimately gaining a competitive edge in the market.</w:t>
      </w:r>
    </w:p>
    <w:p w14:paraId="5FC8618A" w14:textId="555D40FE" w:rsidR="00A67061" w:rsidRPr="005C21DC" w:rsidRDefault="00A67061" w:rsidP="00C67E09">
      <w:pPr>
        <w:spacing w:line="240" w:lineRule="auto"/>
        <w:ind w:left="-3"/>
        <w:contextualSpacing/>
        <w:rPr>
          <w:rFonts w:ascii="Times New Roman" w:hAnsi="Times New Roman" w:cs="Times New Roman"/>
          <w:color w:val="000000" w:themeColor="text1"/>
        </w:rPr>
      </w:pPr>
    </w:p>
    <w:p w14:paraId="610DE92D" w14:textId="77777777" w:rsidR="00C67E09" w:rsidRPr="005C21DC" w:rsidRDefault="006023BA" w:rsidP="00C67E09">
      <w:pPr>
        <w:spacing w:line="240" w:lineRule="auto"/>
        <w:contextualSpacing/>
        <w:rPr>
          <w:rFonts w:ascii="Times New Roman" w:hAnsi="Times New Roman" w:cs="Times New Roman"/>
          <w:color w:val="000000" w:themeColor="text1"/>
        </w:rPr>
      </w:pPr>
      <w:r w:rsidRPr="005C21DC">
        <w:rPr>
          <w:rFonts w:ascii="Times New Roman" w:hAnsi="Times New Roman" w:cs="Times New Roman"/>
          <w:color w:val="000000" w:themeColor="text1"/>
        </w:rPr>
        <w:t xml:space="preserve">21. The types of global supply chains include the following models: </w:t>
      </w:r>
      <w:hyperlink r:id="rId38"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Continuous Flow Model, </w:t>
        </w:r>
      </w:hyperlink>
      <w:hyperlink r:id="rId39"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Fast Chain Model,  </w:t>
        </w:r>
      </w:hyperlink>
      <w:hyperlink r:id="rId40"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Efficient Chain Model</w:t>
        </w:r>
      </w:hyperlink>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41"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Agile Model ,  </w:t>
        </w:r>
      </w:hyperlink>
      <w:hyperlink r:id="rId42"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Custom-Configured Model,</w:t>
        </w:r>
        <w:r w:rsidR="00C67E09"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Flexible model. </w:t>
        </w:r>
      </w:hyperlink>
    </w:p>
    <w:p w14:paraId="579848E4" w14:textId="103BCC01" w:rsidR="006023BA" w:rsidRPr="005C21DC" w:rsidRDefault="00C67E09"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52B77C" w14:textId="77777777" w:rsidR="00097290" w:rsidRPr="005C21DC" w:rsidRDefault="00097290"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Different Types of Freight Consolidation</w:t>
      </w:r>
    </w:p>
    <w:p w14:paraId="0B55BCDC" w14:textId="68D556DD" w:rsidR="00097290" w:rsidRPr="005C21DC" w:rsidRDefault="00097290"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consolidation is a strategic approach to logistics that involves combining multiple smaller shipments into a single larger load for efficient transportation. Here are the different typ</w:t>
      </w:r>
      <w:r w:rsidR="00C67E09"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freight consolidation:</w:t>
      </w:r>
    </w:p>
    <w:p w14:paraId="58D8F941" w14:textId="2FD6058A" w:rsidR="00097290" w:rsidRPr="005C21DC" w:rsidRDefault="00097290" w:rsidP="00C67E09">
      <w:pPr>
        <w:numPr>
          <w:ilvl w:val="0"/>
          <w:numId w:val="11"/>
        </w:numPr>
        <w:spacing w:line="240" w:lineRule="auto"/>
        <w:ind w:left="714" w:hanging="357"/>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3"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Order Consolidation</w:t>
        </w:r>
      </w:hyperlink>
    </w:p>
    <w:p w14:paraId="273DE7B1" w14:textId="64FE6886" w:rsidR="00097290" w:rsidRPr="005C21DC" w:rsidRDefault="00097290" w:rsidP="00C67E09">
      <w:pPr>
        <w:numPr>
          <w:ilvl w:val="0"/>
          <w:numId w:val="11"/>
        </w:numPr>
        <w:spacing w:line="240" w:lineRule="auto"/>
        <w:ind w:left="714" w:hanging="357"/>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4"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Supplier Consolidation</w:t>
        </w:r>
      </w:hyperlink>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0EAA78C" w14:textId="51667CDC" w:rsidR="00097290" w:rsidRPr="005C21DC" w:rsidRDefault="00097290" w:rsidP="00C67E09">
      <w:pPr>
        <w:numPr>
          <w:ilvl w:val="0"/>
          <w:numId w:val="11"/>
        </w:numPr>
        <w:spacing w:line="240" w:lineRule="auto"/>
        <w:ind w:left="714" w:hanging="357"/>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5"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Third-Party (3PL) Consolidation</w:t>
        </w:r>
      </w:hyperlink>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2A57AF" w14:textId="57402A32" w:rsidR="00097290" w:rsidRPr="005C21DC" w:rsidRDefault="00097290" w:rsidP="00C67E09">
      <w:pPr>
        <w:numPr>
          <w:ilvl w:val="0"/>
          <w:numId w:val="11"/>
        </w:numPr>
        <w:spacing w:line="240" w:lineRule="auto"/>
        <w:ind w:left="714" w:hanging="357"/>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6"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Hub-and-Spoke Consolidation</w:t>
        </w:r>
      </w:hyperlink>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206546" w14:textId="77777777" w:rsidR="005C21DC" w:rsidRPr="005C21DC" w:rsidRDefault="005C21DC" w:rsidP="005C21DC">
      <w:pPr>
        <w:spacing w:line="240" w:lineRule="auto"/>
        <w:ind w:left="714"/>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F0E38" w14:textId="16AA6E3C" w:rsidR="00097290" w:rsidRPr="005C21DC" w:rsidRDefault="00097290"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K</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 inventory metrics to monitor for effective inventory management:</w:t>
      </w:r>
    </w:p>
    <w:p w14:paraId="198DBA79" w14:textId="367FA1DF" w:rsidR="00097290" w:rsidRPr="005C21DC" w:rsidRDefault="00097290" w:rsidP="00C67E09">
      <w:pPr>
        <w:numPr>
          <w:ilvl w:val="0"/>
          <w:numId w:val="12"/>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7"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Inventory Turnover</w:t>
        </w:r>
      </w:hyperlink>
    </w:p>
    <w:p w14:paraId="51D541F3" w14:textId="706BF83B" w:rsidR="00097290" w:rsidRPr="005C21DC" w:rsidRDefault="00097290" w:rsidP="00C67E09">
      <w:pPr>
        <w:numPr>
          <w:ilvl w:val="0"/>
          <w:numId w:val="12"/>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8"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Days Sales of Inventory (DSI)</w:t>
        </w:r>
      </w:hyperlink>
    </w:p>
    <w:p w14:paraId="4A83EAF5" w14:textId="6AE37B06" w:rsidR="00097290" w:rsidRPr="005C21DC" w:rsidRDefault="00097290" w:rsidP="00C67E09">
      <w:pPr>
        <w:numPr>
          <w:ilvl w:val="0"/>
          <w:numId w:val="12"/>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9"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Stockout Rate</w:t>
        </w:r>
      </w:hyperlink>
    </w:p>
    <w:p w14:paraId="75A951A0" w14:textId="4C342B71" w:rsidR="00097290" w:rsidRPr="005C21DC" w:rsidRDefault="00097290" w:rsidP="00C67E09">
      <w:pPr>
        <w:numPr>
          <w:ilvl w:val="0"/>
          <w:numId w:val="12"/>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0"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Carrying Cost of Inventory</w:t>
        </w:r>
      </w:hyperlink>
      <w:hyperlink r:id="rId51"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These metrics help businesses make informed decisions about inventory levels, optimize stock control processes, and improve profitability. </w:t>
        </w:r>
      </w:hyperlink>
    </w:p>
    <w:p w14:paraId="710867F2" w14:textId="77777777" w:rsidR="005C21DC" w:rsidRPr="005C21DC" w:rsidRDefault="005C21DC" w:rsidP="005C21DC">
      <w:pPr>
        <w:spacing w:line="240" w:lineRule="auto"/>
        <w:ind w:left="720"/>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FA34D0" w14:textId="77777777" w:rsidR="00097290" w:rsidRPr="005C21DC" w:rsidRDefault="00097290"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 of and Levels of Benchmarking in Supply Chain Management</w:t>
      </w:r>
    </w:p>
    <w:p w14:paraId="69C8C7FB" w14:textId="35C72810" w:rsidR="00097290" w:rsidRPr="005C21DC" w:rsidRDefault="00097290"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Benchmarking in supply chain management can be applied at various levels and areas, </w:t>
      </w:r>
      <w:proofErr w:type="gramStart"/>
      <w:r w:rsidR="005C21DC"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w:t>
      </w:r>
      <w:proofErr w:type="gramEnd"/>
    </w:p>
    <w:p w14:paraId="4F6C1637" w14:textId="485DEFD7" w:rsidR="00097290" w:rsidRPr="005C21DC" w:rsidRDefault="00097290" w:rsidP="00C67E09">
      <w:pPr>
        <w:numPr>
          <w:ilvl w:val="0"/>
          <w:numId w:val="13"/>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2"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Benchmarking</w:t>
        </w:r>
      </w:hyperlink>
    </w:p>
    <w:p w14:paraId="264B27E0" w14:textId="2A6BF498" w:rsidR="00097290" w:rsidRPr="005C21DC" w:rsidRDefault="00097290" w:rsidP="00C67E09">
      <w:pPr>
        <w:numPr>
          <w:ilvl w:val="0"/>
          <w:numId w:val="13"/>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3"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Competitive Benchmarking</w:t>
        </w:r>
      </w:hyperlink>
    </w:p>
    <w:p w14:paraId="51F7D659" w14:textId="269E2D65" w:rsidR="00097290" w:rsidRPr="005C21DC" w:rsidRDefault="00097290" w:rsidP="00C67E09">
      <w:pPr>
        <w:numPr>
          <w:ilvl w:val="0"/>
          <w:numId w:val="13"/>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4"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Functional Benchmarking</w:t>
        </w:r>
      </w:hyperlink>
    </w:p>
    <w:p w14:paraId="72525FB4" w14:textId="4940B1F5" w:rsidR="00097290" w:rsidRPr="005C21DC" w:rsidRDefault="00097290" w:rsidP="00C67E09">
      <w:pPr>
        <w:numPr>
          <w:ilvl w:val="0"/>
          <w:numId w:val="13"/>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5"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Generic Benchmarking </w:t>
        </w:r>
      </w:hyperlink>
      <w:hyperlink r:id="rId56"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These areas and levels of benchmarking help organizations measure their performance against industry best practices and identify areas for improvement, ultimately leading to enhanced operational efficiency and competitiveness. </w:t>
        </w:r>
      </w:hyperlink>
    </w:p>
    <w:p w14:paraId="4DD618FE" w14:textId="77777777" w:rsidR="005C21DC" w:rsidRPr="005C21DC" w:rsidRDefault="005C21DC" w:rsidP="005C21DC">
      <w:pPr>
        <w:spacing w:line="240" w:lineRule="auto"/>
        <w:ind w:left="720"/>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B64214" w14:textId="77777777" w:rsidR="00C67E09" w:rsidRPr="005C21DC" w:rsidRDefault="00097290"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25. </w:t>
      </w:r>
      <w:r w:rsidR="00C67E09"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Growth of Logistics and Supply Chain Management in International Scenarios</w:t>
      </w:r>
    </w:p>
    <w:p w14:paraId="4811AA7E" w14:textId="77777777" w:rsidR="00C67E09" w:rsidRPr="005C21DC" w:rsidRDefault="00C67E09"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growth of logistics and supply chain management in international scenarios is driven by several key factors:</w:t>
      </w:r>
    </w:p>
    <w:p w14:paraId="519A872E" w14:textId="0D4228A8" w:rsidR="00C67E09" w:rsidRPr="005C21DC" w:rsidRDefault="00C67E09" w:rsidP="00C67E09">
      <w:pPr>
        <w:numPr>
          <w:ilvl w:val="0"/>
          <w:numId w:val="14"/>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7"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Digitalization</w:t>
        </w:r>
      </w:hyperlink>
    </w:p>
    <w:p w14:paraId="79F63966" w14:textId="78C15C06" w:rsidR="00C67E09" w:rsidRPr="005C21DC" w:rsidRDefault="00C67E09" w:rsidP="00C67E09">
      <w:pPr>
        <w:numPr>
          <w:ilvl w:val="0"/>
          <w:numId w:val="14"/>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8"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Globalization</w:t>
        </w:r>
      </w:hyperlink>
    </w:p>
    <w:p w14:paraId="0F660C94" w14:textId="632114DA" w:rsidR="00C67E09" w:rsidRPr="005C21DC" w:rsidRDefault="00C67E09" w:rsidP="00C67E09">
      <w:pPr>
        <w:numPr>
          <w:ilvl w:val="0"/>
          <w:numId w:val="14"/>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9"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Sustainability</w:t>
        </w:r>
      </w:hyperlink>
    </w:p>
    <w:p w14:paraId="6DDA8C6B" w14:textId="3D4BEE73" w:rsidR="00C67E09" w:rsidRPr="005C21DC" w:rsidRDefault="00C67E09" w:rsidP="00C67E09">
      <w:pPr>
        <w:numPr>
          <w:ilvl w:val="0"/>
          <w:numId w:val="14"/>
        </w:num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0" w:tgtFrame="_blank" w:history="1">
        <w:r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Geopolitical Tensions</w:t>
        </w:r>
      </w:hyperlink>
      <w:hyperlink r:id="rId61" w:tgtFrame="_blank" w:history="1">
        <w:r w:rsidR="005C21DC" w:rsidRPr="005C21DC">
          <w:rPr>
            <w:rStyle w:val="Hyperlink"/>
            <w:rFonts w:ascii="Times New Roman" w:hAnsi="Times New Roman" w:cs="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w:p>
    <w:p w14:paraId="3E1A2A6C" w14:textId="77777777" w:rsidR="005C21DC" w:rsidRPr="005C21DC" w:rsidRDefault="005C21DC" w:rsidP="005C21DC">
      <w:pPr>
        <w:spacing w:line="240" w:lineRule="auto"/>
        <w:rPr>
          <w:rFonts w:ascii="Times New Roman" w:hAnsi="Times New Roman" w:cs="Times New Roman"/>
          <w:color w:val="000000" w:themeColor="text1"/>
        </w:rPr>
      </w:pPr>
      <w:r w:rsidRPr="005C21DC">
        <w:rPr>
          <w:rFonts w:ascii="Times New Roman" w:hAnsi="Times New Roman" w:cs="Times New Roman"/>
          <w:color w:val="000000" w:themeColor="text1"/>
        </w:rPr>
        <w:t>These trends are reshaping the landscape of international logistics, creating new opportunities and challenges for businesses and policymakers. The integration of these factors into logistics and supply chain management strategies is essential for navigating the complexities of globalization and ensuring resilience in the face of changing market conditions. </w:t>
      </w:r>
    </w:p>
    <w:p w14:paraId="2B001B0A" w14:textId="0CDA3845" w:rsidR="005C21DC" w:rsidRPr="005C21DC" w:rsidRDefault="005C21DC" w:rsidP="005C21DC">
      <w:pPr>
        <w:spacing w:line="240" w:lineRule="auto"/>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1DC">
        <w:rPr>
          <w:rFonts w:ascii="Times New Roman" w:hAnsi="Times New Roman" w:cs="Times New Roman"/>
          <w:color w:val="000000" w:themeColor="text1"/>
        </w:rPr>
        <w:br/>
      </w:r>
    </w:p>
    <w:p w14:paraId="55FF13A1" w14:textId="08314313" w:rsidR="006023BA" w:rsidRPr="005C21DC" w:rsidRDefault="006023BA" w:rsidP="00C67E09">
      <w:pPr>
        <w:spacing w:line="24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023BA" w:rsidRPr="005C2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1E0B"/>
    <w:multiLevelType w:val="multilevel"/>
    <w:tmpl w:val="95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73160"/>
    <w:multiLevelType w:val="multilevel"/>
    <w:tmpl w:val="D182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E4EBE"/>
    <w:multiLevelType w:val="multilevel"/>
    <w:tmpl w:val="1814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77A0D"/>
    <w:multiLevelType w:val="multilevel"/>
    <w:tmpl w:val="1DB4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E57CC2"/>
    <w:multiLevelType w:val="multilevel"/>
    <w:tmpl w:val="DEB4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E4D1A"/>
    <w:multiLevelType w:val="multilevel"/>
    <w:tmpl w:val="3FE8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B70E4"/>
    <w:multiLevelType w:val="multilevel"/>
    <w:tmpl w:val="5D42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B25A2"/>
    <w:multiLevelType w:val="multilevel"/>
    <w:tmpl w:val="F2B8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82523"/>
    <w:multiLevelType w:val="multilevel"/>
    <w:tmpl w:val="B9DA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B630C"/>
    <w:multiLevelType w:val="multilevel"/>
    <w:tmpl w:val="140A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C0BE8"/>
    <w:multiLevelType w:val="multilevel"/>
    <w:tmpl w:val="C74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6A2866"/>
    <w:multiLevelType w:val="multilevel"/>
    <w:tmpl w:val="F35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C2B73"/>
    <w:multiLevelType w:val="multilevel"/>
    <w:tmpl w:val="1EA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B0D05"/>
    <w:multiLevelType w:val="multilevel"/>
    <w:tmpl w:val="50D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257437">
    <w:abstractNumId w:val="3"/>
  </w:num>
  <w:num w:numId="2" w16cid:durableId="1933312747">
    <w:abstractNumId w:val="6"/>
  </w:num>
  <w:num w:numId="3" w16cid:durableId="1478497768">
    <w:abstractNumId w:val="7"/>
  </w:num>
  <w:num w:numId="4" w16cid:durableId="1803114315">
    <w:abstractNumId w:val="2"/>
  </w:num>
  <w:num w:numId="5" w16cid:durableId="1164276183">
    <w:abstractNumId w:val="13"/>
  </w:num>
  <w:num w:numId="6" w16cid:durableId="1799687371">
    <w:abstractNumId w:val="10"/>
  </w:num>
  <w:num w:numId="7" w16cid:durableId="810556365">
    <w:abstractNumId w:val="5"/>
  </w:num>
  <w:num w:numId="8" w16cid:durableId="975917672">
    <w:abstractNumId w:val="12"/>
  </w:num>
  <w:num w:numId="9" w16cid:durableId="1410149542">
    <w:abstractNumId w:val="4"/>
  </w:num>
  <w:num w:numId="10" w16cid:durableId="2046368721">
    <w:abstractNumId w:val="1"/>
  </w:num>
  <w:num w:numId="11" w16cid:durableId="1817407469">
    <w:abstractNumId w:val="0"/>
  </w:num>
  <w:num w:numId="12" w16cid:durableId="1316645306">
    <w:abstractNumId w:val="11"/>
  </w:num>
  <w:num w:numId="13" w16cid:durableId="818882780">
    <w:abstractNumId w:val="8"/>
  </w:num>
  <w:num w:numId="14" w16cid:durableId="1399863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E4"/>
    <w:rsid w:val="00097290"/>
    <w:rsid w:val="002E6BE4"/>
    <w:rsid w:val="003665E8"/>
    <w:rsid w:val="0039101E"/>
    <w:rsid w:val="005C21DC"/>
    <w:rsid w:val="006023BA"/>
    <w:rsid w:val="00A67061"/>
    <w:rsid w:val="00AB0D05"/>
    <w:rsid w:val="00B66E30"/>
    <w:rsid w:val="00C67E09"/>
    <w:rsid w:val="00D80F19"/>
    <w:rsid w:val="00E81949"/>
    <w:rsid w:val="00F407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896D"/>
  <w15:chartTrackingRefBased/>
  <w15:docId w15:val="{CB8E7FE7-BE7C-4CA5-B136-3D7F1366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B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B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B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E4"/>
    <w:rPr>
      <w:rFonts w:eastAsiaTheme="majorEastAsia" w:cstheme="majorBidi"/>
      <w:color w:val="272727" w:themeColor="text1" w:themeTint="D8"/>
    </w:rPr>
  </w:style>
  <w:style w:type="paragraph" w:styleId="Title">
    <w:name w:val="Title"/>
    <w:basedOn w:val="Normal"/>
    <w:next w:val="Normal"/>
    <w:link w:val="TitleChar"/>
    <w:uiPriority w:val="10"/>
    <w:qFormat/>
    <w:rsid w:val="002E6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E4"/>
    <w:pPr>
      <w:spacing w:before="160"/>
      <w:jc w:val="center"/>
    </w:pPr>
    <w:rPr>
      <w:i/>
      <w:iCs/>
      <w:color w:val="404040" w:themeColor="text1" w:themeTint="BF"/>
    </w:rPr>
  </w:style>
  <w:style w:type="character" w:customStyle="1" w:styleId="QuoteChar">
    <w:name w:val="Quote Char"/>
    <w:basedOn w:val="DefaultParagraphFont"/>
    <w:link w:val="Quote"/>
    <w:uiPriority w:val="29"/>
    <w:rsid w:val="002E6BE4"/>
    <w:rPr>
      <w:i/>
      <w:iCs/>
      <w:color w:val="404040" w:themeColor="text1" w:themeTint="BF"/>
    </w:rPr>
  </w:style>
  <w:style w:type="paragraph" w:styleId="ListParagraph">
    <w:name w:val="List Paragraph"/>
    <w:basedOn w:val="Normal"/>
    <w:uiPriority w:val="34"/>
    <w:qFormat/>
    <w:rsid w:val="002E6BE4"/>
    <w:pPr>
      <w:ind w:left="720"/>
      <w:contextualSpacing/>
    </w:pPr>
  </w:style>
  <w:style w:type="character" w:styleId="IntenseEmphasis">
    <w:name w:val="Intense Emphasis"/>
    <w:basedOn w:val="DefaultParagraphFont"/>
    <w:uiPriority w:val="21"/>
    <w:qFormat/>
    <w:rsid w:val="002E6BE4"/>
    <w:rPr>
      <w:i/>
      <w:iCs/>
      <w:color w:val="2F5496" w:themeColor="accent1" w:themeShade="BF"/>
    </w:rPr>
  </w:style>
  <w:style w:type="paragraph" w:styleId="IntenseQuote">
    <w:name w:val="Intense Quote"/>
    <w:basedOn w:val="Normal"/>
    <w:next w:val="Normal"/>
    <w:link w:val="IntenseQuoteChar"/>
    <w:uiPriority w:val="30"/>
    <w:qFormat/>
    <w:rsid w:val="002E6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BE4"/>
    <w:rPr>
      <w:i/>
      <w:iCs/>
      <w:color w:val="2F5496" w:themeColor="accent1" w:themeShade="BF"/>
    </w:rPr>
  </w:style>
  <w:style w:type="character" w:styleId="IntenseReference">
    <w:name w:val="Intense Reference"/>
    <w:basedOn w:val="DefaultParagraphFont"/>
    <w:uiPriority w:val="32"/>
    <w:qFormat/>
    <w:rsid w:val="002E6BE4"/>
    <w:rPr>
      <w:b/>
      <w:bCs/>
      <w:smallCaps/>
      <w:color w:val="2F5496" w:themeColor="accent1" w:themeShade="BF"/>
      <w:spacing w:val="5"/>
    </w:rPr>
  </w:style>
  <w:style w:type="character" w:styleId="Hyperlink">
    <w:name w:val="Hyperlink"/>
    <w:basedOn w:val="DefaultParagraphFont"/>
    <w:uiPriority w:val="99"/>
    <w:unhideWhenUsed/>
    <w:rsid w:val="006023BA"/>
    <w:rPr>
      <w:color w:val="0563C1" w:themeColor="hyperlink"/>
      <w:u w:val="single"/>
    </w:rPr>
  </w:style>
  <w:style w:type="character" w:styleId="UnresolvedMention">
    <w:name w:val="Unresolved Mention"/>
    <w:basedOn w:val="DefaultParagraphFont"/>
    <w:uiPriority w:val="99"/>
    <w:semiHidden/>
    <w:unhideWhenUsed/>
    <w:rsid w:val="006023BA"/>
    <w:rPr>
      <w:color w:val="605E5C"/>
      <w:shd w:val="clear" w:color="auto" w:fill="E1DFDD"/>
    </w:rPr>
  </w:style>
  <w:style w:type="character" w:styleId="FollowedHyperlink">
    <w:name w:val="FollowedHyperlink"/>
    <w:basedOn w:val="DefaultParagraphFont"/>
    <w:uiPriority w:val="99"/>
    <w:semiHidden/>
    <w:unhideWhenUsed/>
    <w:rsid w:val="00AB0D05"/>
    <w:rPr>
      <w:color w:val="954F72" w:themeColor="followedHyperlink"/>
      <w:u w:val="single"/>
    </w:rPr>
  </w:style>
  <w:style w:type="character" w:styleId="Strong">
    <w:name w:val="Strong"/>
    <w:basedOn w:val="DefaultParagraphFont"/>
    <w:uiPriority w:val="22"/>
    <w:qFormat/>
    <w:rsid w:val="00B66E30"/>
    <w:rPr>
      <w:b/>
      <w:bCs/>
    </w:rPr>
  </w:style>
  <w:style w:type="character" w:customStyle="1" w:styleId="gstkn">
    <w:name w:val="gs_tkn"/>
    <w:basedOn w:val="DefaultParagraphFont"/>
    <w:rsid w:val="00B6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635fcde0272792eac7cccdbb3be188cfa249d4baee61a4986190a5e0ed87f1eaJmltdHM9MTc2OTQ3MjAwMA&amp;ptn=3&amp;ver=2&amp;hsh=4&amp;fclid=11d0f3f4-7ee7-6f92-31a2-e6d57f4a6e37&amp;psq=reasons+for+outsourcing&amp;u=a1aHR0cHM6Ly93d3cub3V0c291cmNpbmctY2VudGVyLmNvbS82LWtleS1yZWFzb25zLWZvci1vdXRzb3VyY2luZy8&amp;ntb=1" TargetMode="External"/><Relationship Id="rId18" Type="http://schemas.openxmlformats.org/officeDocument/2006/relationships/hyperlink" Target="https://www.bing.com/ck/a?!&amp;&amp;p=844effada905f2c9133b3eddc7fce0dacd068fe2ba121e624c548ed70f384638JmltdHM9MTc2OTQ3MjAwMA&amp;ptn=3&amp;ver=2&amp;hsh=4&amp;fclid=11d0f3f4-7ee7-6f92-31a2-e6d57f4a6e37&amp;u=a1aHR0cHM6Ly93d3cua2FyZGV4LmNvbS9lbi11cy9ibG9nL2JlbmVmaXRzLW9mLWFzcnM&amp;ntb=1" TargetMode="External"/><Relationship Id="rId26" Type="http://schemas.openxmlformats.org/officeDocument/2006/relationships/hyperlink" Target="https://www.bing.com/ck/a?!&amp;&amp;p=e0af8f5d4234c69d5c7c00b4c949e215ee56da75b0e5f8e54f8da8cbddd0b2beJmltdHM9MTc2OTQ3MjAwMA&amp;ptn=3&amp;ver=2&amp;hsh=4&amp;fclid=11d0f3f4-7ee7-6f92-31a2-e6d57f4a6e37&amp;u=a1aHR0cHM6Ly90cmFkZWNvdW5jaWwub3JnL3dwLWNvbnRlbnQvdXBsb2Fkcy8yMDI0LzEwL0dsb2JhbC1PdXRsb29rLWZvci1zdXBwbHktY2hhaW4tYW5kLXRyYWRlLWludG8tMjAyNS5wZGY&amp;ntb=1" TargetMode="External"/><Relationship Id="rId39" Type="http://schemas.openxmlformats.org/officeDocument/2006/relationships/hyperlink" Target="https://www.bing.com/ck/a?!&amp;&amp;p=832ec4b8c67f98ae7acc55f7e382d82506fc17b2acd117570613e863b14c38edJmltdHM9MTc2OTI5OTIwMA&amp;ptn=3&amp;ver=2&amp;hsh=4&amp;fclid=11d0f3f4-7ee7-6f92-31a2-e6d57f4a6e37&amp;psq=types+of+global+supply+chain&amp;u=a1aHR0cHM6Ly93d3cud2l0aHZlY3Rvci5jb20vYmxvZy90eXBlcy1vZi1zdXBwbHktY2hhaW4tbWFuYWdlbWVudC02LW1vZGVscy10by1rbm93Lw&amp;ntb=1" TargetMode="External"/><Relationship Id="rId21" Type="http://schemas.openxmlformats.org/officeDocument/2006/relationships/hyperlink" Target="https://www.bing.com/ck/a?!&amp;&amp;p=d4c9179a4c50f074f8caef354ff0826a3f270ad7a250644c89cb310dc743613bJmltdHM9MTc2OTQ3MjAwMA&amp;ptn=3&amp;ver=2&amp;hsh=4&amp;fclid=11d0f3f4-7ee7-6f92-31a2-e6d57f4a6e37&amp;u=a1aHR0cHM6Ly93d3cuaW9zcmpvdXJuYWxzLm9yZy9pb3NyLWpibS9wYXBlcnMvVm9sMjctaXNzdWU0L1Nlci0zL0UyNzA0MDMzNDQwLnBkZg&amp;ntb=1" TargetMode="External"/><Relationship Id="rId34" Type="http://schemas.openxmlformats.org/officeDocument/2006/relationships/hyperlink" Target="https://www.bing.com/ck/a?!&amp;&amp;p=e4ae4135366ad6f2e133dfb43e560e0ea9c88928fe2449daf000b407a68db871JmltdHM9MTc2OTQ3MjAwMA&amp;ptn=3&amp;ver=2&amp;hsh=4&amp;fclid=11d0f3f4-7ee7-6f92-31a2-e6d57f4a6e37&amp;psq=the+benefits+of+EDI&amp;u=a1aHR0cHM6Ly9idXJxLmlvL2Jsb2cvYmVuZWZpdHMtb2YtZWRpLw&amp;ntb=1" TargetMode="External"/><Relationship Id="rId42" Type="http://schemas.openxmlformats.org/officeDocument/2006/relationships/hyperlink" Target="https://www.bing.com/ck/a?!&amp;&amp;p=832ec4b8c67f98ae7acc55f7e382d82506fc17b2acd117570613e863b14c38edJmltdHM9MTc2OTI5OTIwMA&amp;ptn=3&amp;ver=2&amp;hsh=4&amp;fclid=11d0f3f4-7ee7-6f92-31a2-e6d57f4a6e37&amp;psq=types+of+global+supply+chain&amp;u=a1aHR0cHM6Ly93d3cud2l0aHZlY3Rvci5jb20vYmxvZy90eXBlcy1vZi1zdXBwbHktY2hhaW4tbWFuYWdlbWVudC02LW1vZGVscy10by1rbm93Lw&amp;ntb=1" TargetMode="External"/><Relationship Id="rId47" Type="http://schemas.openxmlformats.org/officeDocument/2006/relationships/hyperlink" Target="https://www.bing.com/ck/a?!&amp;&amp;p=cb7667196914bc455022b13b29cb8fc8397b8eefa7d5fcfbd659a733ab1bad9cJmltdHM9MTc2OTQ3MjAwMA&amp;ptn=3&amp;ver=2&amp;hsh=4&amp;fclid=11d0f3f4-7ee7-6f92-31a2-e6d57f4a6e37&amp;psq=inventory+related+metrics&amp;u=a1aHR0cHM6Ly93d3cubmV0c3VpdGUuY29tL3BvcnRhbC9yZXNvdXJjZS9hcnRpY2xlcy9pbnZlbnRvcnktbWFuYWdlbWVudC9pbnZlbnRvcnktbWFuYWdlbWVudC1rcGlzLW1ldHJpY3Muc2h0bWw&amp;ntb=1" TargetMode="External"/><Relationship Id="rId50" Type="http://schemas.openxmlformats.org/officeDocument/2006/relationships/hyperlink" Target="https://www.bing.com/ck/a?!&amp;&amp;p=88d9d3debefd0821847015fb985403ac51b1a105d803045f426c7b2cab00c65bJmltdHM9MTc2OTQ3MjAwMA&amp;ptn=3&amp;ver=2&amp;hsh=4&amp;fclid=11d0f3f4-7ee7-6f92-31a2-e6d57f4a6e37&amp;psq=inventory+related+metrics&amp;u=a1aHR0cHM6Ly93d3cudW5sZWFzaGVkc29mdHdhcmUuY29tL2Jsb2cvaW52ZW50b3J5LW1ldHJpY3Mv&amp;ntb=1" TargetMode="External"/><Relationship Id="rId55" Type="http://schemas.openxmlformats.org/officeDocument/2006/relationships/hyperlink" Target="https://www.bing.com/ck/a?!&amp;&amp;p=ba18f8b405bf2d98ffb195539f1935716e0d757ba7674a041542cfed7674c2c1JmltdHM9MTc2OTQ3MjAwMA&amp;ptn=3&amp;ver=2&amp;hsh=4&amp;fclid=11d0f3f4-7ee7-6f92-31a2-e6d57f4a6e37&amp;u=a1aHR0cHM6Ly9zbG0ubWJhL21tcG8tMDA1L2JlbmNobWFya2luZy1pbi1zdXBwbHktY2hhaW4tbWFuYWdlbWVudC1zY20v&amp;ntb=1" TargetMode="External"/><Relationship Id="rId63" Type="http://schemas.openxmlformats.org/officeDocument/2006/relationships/theme" Target="theme/theme1.xml"/><Relationship Id="rId7" Type="http://schemas.openxmlformats.org/officeDocument/2006/relationships/hyperlink" Target="https://www.bing.com/ck/a?!&amp;&amp;p=c575482ff43b103cd7ff593ec731f8bbad2610ad9d2e5d816b675194fac3cca9JmltdHM9MTc2OTQ3MjAwMA&amp;ptn=3&amp;ver=2&amp;hsh=4&amp;fclid=11d0f3f4-7ee7-6f92-31a2-e6d57f4a6e37&amp;psq=ERP&amp;u=a1aHR0cHM6Ly93d3cudmVkYW50dS5jb20vZnVsbC1mb3JtL2VycC1mdWxsLWZvcm0&amp;ntb=1" TargetMode="External"/><Relationship Id="rId2" Type="http://schemas.openxmlformats.org/officeDocument/2006/relationships/styles" Target="styles.xml"/><Relationship Id="rId16" Type="http://schemas.openxmlformats.org/officeDocument/2006/relationships/hyperlink" Target="https://www.bing.com/ck/a?!&amp;&amp;p=3cc9ec735096b27c5865dfaceaf82aff1599cd0aa94bfb5d938b9765ec7c2c7cJmltdHM9MTc2OTQ3MjAwMA&amp;ptn=3&amp;ver=2&amp;hsh=4&amp;fclid=11d0f3f4-7ee7-6f92-31a2-e6d57f4a6e37&amp;psq=reasons+for+outsourcing&amp;u=a1aHR0cHM6Ly9wYm9hZHZpc29yeS5jb20vMTAtcmVhc29ucy10by1vdXRzb3VyY2UteW91ci1idXNpbmVzcy8&amp;ntb=1" TargetMode="External"/><Relationship Id="rId20" Type="http://schemas.openxmlformats.org/officeDocument/2006/relationships/hyperlink" Target="https://www.bing.com/ck/a?!&amp;&amp;p=2e1e2942a4a0fbd8adaad12d1e218a5b5cc2035e76312cdb609f05b40c718524JmltdHM9MTc2OTQ3MjAwMA&amp;ptn=3&amp;ver=2&amp;hsh=4&amp;fclid=11d0f3f4-7ee7-6f92-31a2-e6d57f4a6e37&amp;u=a1aHR0cHM6Ly93d3cuZXhvdGVjLmNvbS9pbnNpZ2h0cy9pbnRyby10by1hcy1ycy1hdXRvbWF0ZWQtc3RvcmFnZS1hbmQtcmV0cmlldmFsLXN5c3RlbXMv&amp;ntb=1" TargetMode="External"/><Relationship Id="rId29" Type="http://schemas.openxmlformats.org/officeDocument/2006/relationships/hyperlink" Target="https://www.bing.com/ck/a?!&amp;&amp;p=a08272c4496ba8787e9acd1ab09aad8361f84ff4912563ab6c898ad4430fe4c3JmltdHM9MTc2OTQ3MjAwMA&amp;ptn=3&amp;ver=2&amp;hsh=4&amp;fclid=11d0f3f4-7ee7-6f92-31a2-e6d57f4a6e37&amp;psq=the+benefits+of+EDI&amp;u=a1aHR0cHM6Ly9jYWlzb2Z0LmNvbS9yZXNvdXJjZXMvYmVuZWZpdHMtb2YtZWRpLXN5c3RlbXMv&amp;ntb=1" TargetMode="External"/><Relationship Id="rId41" Type="http://schemas.openxmlformats.org/officeDocument/2006/relationships/hyperlink" Target="https://www.bing.com/ck/a?!&amp;&amp;p=832ec4b8c67f98ae7acc55f7e382d82506fc17b2acd117570613e863b14c38edJmltdHM9MTc2OTI5OTIwMA&amp;ptn=3&amp;ver=2&amp;hsh=4&amp;fclid=11d0f3f4-7ee7-6f92-31a2-e6d57f4a6e37&amp;psq=types+of+global+supply+chain&amp;u=a1aHR0cHM6Ly93d3cud2l0aHZlY3Rvci5jb20vYmxvZy90eXBlcy1vZi1zdXBwbHktY2hhaW4tbWFuYWdlbWVudC02LW1vZGVscy10by1rbm93Lw&amp;ntb=1" TargetMode="External"/><Relationship Id="rId54" Type="http://schemas.openxmlformats.org/officeDocument/2006/relationships/hyperlink" Target="https://www.bing.com/ck/a?!&amp;&amp;p=ba18f8b405bf2d98ffb195539f1935716e0d757ba7674a041542cfed7674c2c1JmltdHM9MTc2OTQ3MjAwMA&amp;ptn=3&amp;ver=2&amp;hsh=4&amp;fclid=11d0f3f4-7ee7-6f92-31a2-e6d57f4a6e37&amp;u=a1aHR0cHM6Ly9zbG0ubWJhL21tcG8tMDA1L2JlbmNobWFya2luZy1pbi1zdXBwbHktY2hhaW4tbWFuYWdlbWVudC1zY20v&amp;ntb=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ng.com/ck/a?!&amp;&amp;p=ee231a034679cb99749f8e6dcfc69f282c235fae4ded3baa0ce58d06449679e5JmltdHM9MTc2OTQ3MjAwMA&amp;ptn=3&amp;ver=2&amp;hsh=4&amp;fclid=11d0f3f4-7ee7-6f92-31a2-e6d57f4a6e37&amp;psq=line-haul+rates+meaning&amp;u=a1aHR0cHM6Ly9jaGllZmNhcnJpZXJzLmNvbS9ob3ctZnJlaWdodC1yYXRlcy1hcmUtZGV0ZXJtaW5lZC8&amp;ntb=1" TargetMode="External"/><Relationship Id="rId11" Type="http://schemas.openxmlformats.org/officeDocument/2006/relationships/hyperlink" Target="https://www.bing.com/ck/a?!&amp;&amp;p=4aa56271355e7f3ee719bf12d73ce911bbb9e9102670cc3b158deeee27e1c89dJmltdHM9MTc2OTQ3MjAwMA&amp;ptn=3&amp;ver=2&amp;hsh=4&amp;fclid=11d0f3f4-7ee7-6f92-31a2-e6d57f4a6e37&amp;psq=the+differences+between+logistics+and+supply+chain+management&amp;u=a1aHR0cHM6Ly93d3cuaW5ib3VuZGxvZ2lzdGljcy5jb20vYXJ0aWNsZXMvc3VwcGx5LWNoYWluLXZzLWxvZ2lzdGljcy8&amp;ntb=1" TargetMode="External"/><Relationship Id="rId24" Type="http://schemas.openxmlformats.org/officeDocument/2006/relationships/hyperlink" Target="https://www.bing.com/ck/a?!&amp;&amp;p=e0af8f5d4234c69d5c7c00b4c949e215ee56da75b0e5f8e54f8da8cbddd0b2beJmltdHM9MTc2OTQ3MjAwMA&amp;ptn=3&amp;ver=2&amp;hsh=4&amp;fclid=11d0f3f4-7ee7-6f92-31a2-e6d57f4a6e37&amp;u=a1aHR0cHM6Ly90cmFkZWNvdW5jaWwub3JnL3dwLWNvbnRlbnQvdXBsb2Fkcy8yMDI0LzEwL0dsb2JhbC1PdXRsb29rLWZvci1zdXBwbHktY2hhaW4tYW5kLXRyYWRlLWludG8tMjAyNS5wZGY&amp;ntb=1" TargetMode="External"/><Relationship Id="rId32" Type="http://schemas.openxmlformats.org/officeDocument/2006/relationships/hyperlink" Target="https://www.bing.com/ck/a?!&amp;&amp;p=a08272c4496ba8787e9acd1ab09aad8361f84ff4912563ab6c898ad4430fe4c3JmltdHM9MTc2OTQ3MjAwMA&amp;ptn=3&amp;ver=2&amp;hsh=4&amp;fclid=11d0f3f4-7ee7-6f92-31a2-e6d57f4a6e37&amp;psq=the+benefits+of+EDI&amp;u=a1aHR0cHM6Ly9jYWlzb2Z0LmNvbS9yZXNvdXJjZXMvYmVuZWZpdHMtb2YtZWRpLXN5c3RlbXMv&amp;ntb=1" TargetMode="External"/><Relationship Id="rId37" Type="http://schemas.openxmlformats.org/officeDocument/2006/relationships/hyperlink" Target="https://www.geeksforgeeks.org/business-studies/packaging-levels-importance-and-functions/" TargetMode="External"/><Relationship Id="rId40" Type="http://schemas.openxmlformats.org/officeDocument/2006/relationships/hyperlink" Target="https://www.bing.com/ck/a?!&amp;&amp;p=832ec4b8c67f98ae7acc55f7e382d82506fc17b2acd117570613e863b14c38edJmltdHM9MTc2OTI5OTIwMA&amp;ptn=3&amp;ver=2&amp;hsh=4&amp;fclid=11d0f3f4-7ee7-6f92-31a2-e6d57f4a6e37&amp;psq=types+of+global+supply+chain&amp;u=a1aHR0cHM6Ly93d3cud2l0aHZlY3Rvci5jb20vYmxvZy90eXBlcy1vZi1zdXBwbHktY2hhaW4tbWFuYWdlbWVudC02LW1vZGVscy10by1rbm93Lw&amp;ntb=1" TargetMode="External"/><Relationship Id="rId45" Type="http://schemas.openxmlformats.org/officeDocument/2006/relationships/hyperlink" Target="https://www.bing.com/ck/a?!&amp;&amp;p=c7f38fa9fb05aa2127bbc789493a350e1eb20578138723bc25be592ea2e77b53JmltdHM9MTc2OTQ3MjAwMA&amp;ptn=3&amp;ver=2&amp;hsh=4&amp;fclid=11d0f3f4-7ee7-6f92-31a2-e6d57f4a6e37&amp;u=a1aHR0cHM6Ly9vci1uZXIuY29tL2ZyZWlnaHQtY29uc29saWRhdGlvbi1zdHJhdGVnaWVzLWd1aWRlLw&amp;ntb=1" TargetMode="External"/><Relationship Id="rId53" Type="http://schemas.openxmlformats.org/officeDocument/2006/relationships/hyperlink" Target="https://www.bing.com/ck/a?!&amp;&amp;p=ba18f8b405bf2d98ffb195539f1935716e0d757ba7674a041542cfed7674c2c1JmltdHM9MTc2OTQ3MjAwMA&amp;ptn=3&amp;ver=2&amp;hsh=4&amp;fclid=11d0f3f4-7ee7-6f92-31a2-e6d57f4a6e37&amp;u=a1aHR0cHM6Ly9zbG0ubWJhL21tcG8tMDA1L2JlbmNobWFya2luZy1pbi1zdXBwbHktY2hhaW4tbWFuYWdlbWVudC1zY20v&amp;ntb=1" TargetMode="External"/><Relationship Id="rId58" Type="http://schemas.openxmlformats.org/officeDocument/2006/relationships/hyperlink" Target="https://www.bing.com/ck/a?!&amp;&amp;p=d4c9179a4c50f074f8caef354ff0826a3f270ad7a250644c89cb310dc743613bJmltdHM9MTc2OTQ3MjAwMA&amp;ptn=3&amp;ver=2&amp;hsh=4&amp;fclid=11d0f3f4-7ee7-6f92-31a2-e6d57f4a6e37&amp;u=a1aHR0cHM6Ly93d3cuaW9zcmpvdXJuYWxzLm9yZy9pb3NyLWpibS9wYXBlcnMvVm9sMjctaXNzdWU0L1Nlci0zL0UyNzA0MDMzNDQwLnBkZg&amp;ntb=1" TargetMode="External"/><Relationship Id="rId5" Type="http://schemas.openxmlformats.org/officeDocument/2006/relationships/hyperlink" Target="https://www.bing.com/ck/a?!&amp;&amp;p=76b81a3ad736d22051b5c03d1bb0e3f436ebcf92fcc73770530f7a7ddefc8734JmltdHM9MTc2OTQ3MjAwMA&amp;ptn=3&amp;ver=2&amp;hsh=4&amp;fclid=11d0f3f4-7ee7-6f92-31a2-e6d57f4a6e37&amp;psq=digital+warehousing%3f&amp;u=a1aHR0cHM6Ly93d3cucmZnZW4uY29tL2Jsb2cvZGlnaXRhbC13YXJlaG91c2luZy8&amp;ntb=1" TargetMode="External"/><Relationship Id="rId15" Type="http://schemas.openxmlformats.org/officeDocument/2006/relationships/hyperlink" Target="https://www.bing.com/ck/a?!&amp;&amp;p=635fcde0272792eac7cccdbb3be188cfa249d4baee61a4986190a5e0ed87f1eaJmltdHM9MTc2OTQ3MjAwMA&amp;ptn=3&amp;ver=2&amp;hsh=4&amp;fclid=11d0f3f4-7ee7-6f92-31a2-e6d57f4a6e37&amp;psq=reasons+for+outsourcing&amp;u=a1aHR0cHM6Ly93d3cub3V0c291cmNpbmctY2VudGVyLmNvbS82LWtleS1yZWFzb25zLWZvci1vdXRzb3VyY2luZy8&amp;ntb=1" TargetMode="External"/><Relationship Id="rId23" Type="http://schemas.openxmlformats.org/officeDocument/2006/relationships/hyperlink" Target="https://www.bing.com/ck/a?!&amp;&amp;p=d4c9179a4c50f074f8caef354ff0826a3f270ad7a250644c89cb310dc743613bJmltdHM9MTc2OTQ3MjAwMA&amp;ptn=3&amp;ver=2&amp;hsh=4&amp;fclid=11d0f3f4-7ee7-6f92-31a2-e6d57f4a6e37&amp;u=a1aHR0cHM6Ly93d3cuaW9zcmpvdXJuYWxzLm9yZy9pb3NyLWpibS9wYXBlcnMvVm9sMjctaXNzdWU0L1Nlci0zL0UyNzA0MDMzNDQwLnBkZg&amp;ntb=1" TargetMode="External"/><Relationship Id="rId28" Type="http://schemas.openxmlformats.org/officeDocument/2006/relationships/hyperlink" Target="https://www.bing.com/ck/a?!&amp;&amp;p=3429d2a6977a1c5bf33888fc595c433c77543fd0375d9c860ed0f8aaa3723642JmltdHM9MTc2OTQ3MjAwMA&amp;ptn=3&amp;ver=2&amp;hsh=4&amp;fclid=11d0f3f4-7ee7-6f92-31a2-e6d57f4a6e37&amp;psq=the+benefits+of+EDI&amp;u=a1aHR0cHM6Ly93d3cub3JkZXJmdWwuY29tL2Jsb2cvYmVuZWZpdHMtb2YtZWRp" TargetMode="External"/><Relationship Id="rId36" Type="http://schemas.openxmlformats.org/officeDocument/2006/relationships/hyperlink" Target="https://www.geeksforgeeks.org/business-studies/types-of-business-services/" TargetMode="External"/><Relationship Id="rId49" Type="http://schemas.openxmlformats.org/officeDocument/2006/relationships/hyperlink" Target="https://www.bing.com/ck/a?!&amp;&amp;p=326afeca862f178446cf9334aecf44ef7fe1aa194892bbf258e8f3d9fccfedfeJmltdHM9MTc2OTQ3MjAwMA&amp;ptn=3&amp;ver=2&amp;hsh=4&amp;fclid=11d0f3f4-7ee7-6f92-31a2-e6d57f4a6e37&amp;psq=inventory+related+metrics&amp;u=a1aHR0cHM6Ly91bWJyZXguY29tL3Jlc291cmNlcy9pbnZlbnRvcnktbWFuYWdlbWVudC1wbGF5Ym9vay9jcml0aWNhbC1pbnZlbnRvcnktbWV0cmljcy1hbmQta3Bpcy8&amp;ntb=1" TargetMode="External"/><Relationship Id="rId57" Type="http://schemas.openxmlformats.org/officeDocument/2006/relationships/hyperlink" Target="https://www.bing.com/ck/a?!&amp;&amp;p=220e11c503a30c27ad04d53e3a55d6ed7fb040126d212701eaf55c86f4b8b760JmltdHM9MTc2OTQ3MjAwMA&amp;ptn=3&amp;ver=2&amp;hsh=4&amp;fclid=11d0f3f4-7ee7-6f92-31a2-e6d57f4a6e37&amp;u=a1aHR0cHM6Ly9panNtci5pbi9kb2MvaWpzbXIwOF85NC5wZGY&amp;ntb=1" TargetMode="External"/><Relationship Id="rId61" Type="http://schemas.openxmlformats.org/officeDocument/2006/relationships/hyperlink" Target="https://www.bing.com/ck/a?!&amp;&amp;p=bc94474b4148d1593efbe6ac9e41b1a28801557d9df30360f9cfae90b35b79d7JmltdHM9MTc2OTQ3MjAwMA&amp;ptn=3&amp;ver=2&amp;hsh=4&amp;fclid=11d0f3f4-7ee7-6f92-31a2-e6d57f4a6e37&amp;u=a1aHR0cHM6Ly93d3cud2Vmb3J1bS5vcmcvc3Rvcmllcy8yMDI2LzAxL2xvZ2lzdGljcy12aWV3ZWQtdG9kYXktbm8tbG9uZ2VyLXN1cHBvcnQtZnVuY3Rpb24tYnV0LXN0cmF0ZWdpYy1lbmFibGVyLW9mLWdyb3d0aC8&amp;ntb=1" TargetMode="External"/><Relationship Id="rId10" Type="http://schemas.openxmlformats.org/officeDocument/2006/relationships/hyperlink" Target="https://www.bing.com/ck/a?!&amp;&amp;p=8e1383d8f171265e238137fe2a651876b6757b5cdedb4d115660873188d671c0JmltdHM9MTc2OTQ3MjAwMA&amp;ptn=3&amp;ver=2&amp;hsh=4&amp;fclid=11d0f3f4-7ee7-6f92-31a2-e6d57f4a6e37&amp;psq=the+differences+between+logistics+and+supply+chain+management&amp;u=a1aHR0cHM6Ly9hbWl0eW9ubGluZS5jb20vYmxvZy91bmRlcnN0YW5kaW5nLXRoZS1kaWZmZXJlbmNlLWJldHdlZW4tbG9naXN0aWNzLWFuZC1zdXBwbHktY2hhaW4tbWFuYWdlbWVudA&amp;ntb=1" TargetMode="External"/><Relationship Id="rId19" Type="http://schemas.openxmlformats.org/officeDocument/2006/relationships/hyperlink" Target="https://www.bing.com/ck/a?!&amp;&amp;p=2e1e2942a4a0fbd8adaad12d1e218a5b5cc2035e76312cdb609f05b40c718524JmltdHM9MTc2OTQ3MjAwMA&amp;ptn=3&amp;ver=2&amp;hsh=4&amp;fclid=11d0f3f4-7ee7-6f92-31a2-e6d57f4a6e37&amp;u=a1aHR0cHM6Ly93d3cuZXhvdGVjLmNvbS9pbnNpZ2h0cy9pbnRyby10by1hcy1ycy1hdXRvbWF0ZWQtc3RvcmFnZS1hbmQtcmV0cmlldmFsLXN5c3RlbXMv&amp;ntb=1" TargetMode="External"/><Relationship Id="rId31" Type="http://schemas.openxmlformats.org/officeDocument/2006/relationships/hyperlink" Target="https://www.bing.com/ck/a?!&amp;&amp;p=3429d2a6977a1c5bf33888fc595c433c77543fd0375d9c860ed0f8aaa3723642JmltdHM9MTc2OTQ3MjAwMA&amp;ptn=3&amp;ver=2&amp;hsh=4&amp;fclid=11d0f3f4-7ee7-6f92-31a2-e6d57f4a6e37&amp;psq=the+benefits+of+EDI&amp;u=a1aHR0cHM6Ly93d3cub3JkZXJmdWwuY29tL2Jsb2cvYmVuZWZpdHMtb2YtZWRp&amp;ntb=1" TargetMode="External"/><Relationship Id="rId44" Type="http://schemas.openxmlformats.org/officeDocument/2006/relationships/hyperlink" Target="https://www.bing.com/ck/a?!&amp;&amp;p=c7f38fa9fb05aa2127bbc789493a350e1eb20578138723bc25be592ea2e77b53JmltdHM9MTc2OTQ3MjAwMA&amp;ptn=3&amp;ver=2&amp;hsh=4&amp;fclid=11d0f3f4-7ee7-6f92-31a2-e6d57f4a6e37&amp;u=a1aHR0cHM6Ly9vci1uZXIuY29tL2ZyZWlnaHQtY29uc29saWRhdGlvbi1zdHJhdGVnaWVzLWd1aWRlLw&amp;ntb=1" TargetMode="External"/><Relationship Id="rId52" Type="http://schemas.openxmlformats.org/officeDocument/2006/relationships/hyperlink" Target="https://www.bing.com/ck/a?!&amp;&amp;p=d41eaf3f5857829ab7c8e13810911e21f4cd607e9d1d485e7eb3b938aa41aafeJmltdHM9MTc2OTQ3MjAwMA&amp;ptn=3&amp;ver=2&amp;hsh=4&amp;fclid=11d0f3f4-7ee7-6f92-31a2-e6d57f4a6e37&amp;u=a1aHR0cHM6Ly9lZ3lhbmtvc2guYWMuaW4vYml0c3RyZWFtLzEyMzQ1Njc4OS8xMTUzMC8xL1VuaXQtMTIucGRm&amp;ntb=1" TargetMode="External"/><Relationship Id="rId60" Type="http://schemas.openxmlformats.org/officeDocument/2006/relationships/hyperlink" Target="https://www.bing.com/ck/a?!&amp;&amp;p=220e11c503a30c27ad04d53e3a55d6ed7fb040126d212701eaf55c86f4b8b760JmltdHM9MTc2OTQ3MjAwMA&amp;ptn=3&amp;ver=2&amp;hsh=4&amp;fclid=11d0f3f4-7ee7-6f92-31a2-e6d57f4a6e37&amp;u=a1aHR0cHM6Ly9panNtci5pbi9kb2MvaWpzbXIwOF85NC5wZGY&amp;ntb=1" TargetMode="External"/><Relationship Id="rId4" Type="http://schemas.openxmlformats.org/officeDocument/2006/relationships/webSettings" Target="webSettings.xml"/><Relationship Id="rId9" Type="http://schemas.openxmlformats.org/officeDocument/2006/relationships/hyperlink" Target="https://www.bing.com/ck/a?!&amp;&amp;p=2e9e92cc293e07b4f746a3db50e8ff288b4fc51f31f03064a6a42a4b808601f3JmltdHM9MTc2OTQ3MjAwMA&amp;ptn=3&amp;ver=2&amp;hsh=4&amp;fclid=11d0f3f4-7ee7-6f92-31a2-e6d57f4a6e37&amp;psq=the+differences+between+logistics+and+supply+chain+management&amp;u=a1aHR0cHM6Ly93d3cubmV0c3VpdGUuY29tL3BvcnRhbC9yZXNvdXJjZS9hcnRpY2xlcy9lcnAvc3VwcGx5LWNoYWluLW1hbmFnZW1lbnQtdnMtbG9naXN0aWNzLnNodG1s&amp;ntb=1" TargetMode="External"/><Relationship Id="rId14" Type="http://schemas.openxmlformats.org/officeDocument/2006/relationships/hyperlink" Target="https://www.bing.com/ck/a?!&amp;&amp;p=3cc9ec735096b27c5865dfaceaf82aff1599cd0aa94bfb5d938b9765ec7c2c7cJmltdHM9MTc2OTQ3MjAwMA&amp;ptn=3&amp;ver=2&amp;hsh=4&amp;fclid=11d0f3f4-7ee7-6f92-31a2-e6d57f4a6e37&amp;psq=reasons+for+outsourcing&amp;u=a1aHR0cHM6Ly9wYm9hZHZpc29yeS5jb20vMTAtcmVhc29ucy10by1vdXRzb3VyY2UteW91ci1idXNpbmVzcy8&amp;ntb=1" TargetMode="External"/><Relationship Id="rId22" Type="http://schemas.openxmlformats.org/officeDocument/2006/relationships/hyperlink" Target="https://www.bing.com/ck/a?!&amp;&amp;p=d4c9179a4c50f074f8caef354ff0826a3f270ad7a250644c89cb310dc743613bJmltdHM9MTc2OTQ3MjAwMA&amp;ptn=3&amp;ver=2&amp;hsh=4&amp;fclid=11d0f3f4-7ee7-6f92-31a2-e6d57f4a6e37&amp;u=a1aHR0cHM6Ly93d3cuaW9zcmpvdXJuYWxzLm9yZy9pb3NyLWpibS9wYXBlcnMvVm9sMjctaXNzdWU0L1Nlci0zL0UyNzA0MDMzNDQwLnBkZg&amp;ntb=1" TargetMode="External"/><Relationship Id="rId27" Type="http://schemas.openxmlformats.org/officeDocument/2006/relationships/hyperlink" Target="https://www.bing.com/ck/a?!&amp;&amp;p=d4c9179a4c50f074f8caef354ff0826a3f270ad7a250644c89cb310dc743613bJmltdHM9MTc2OTQ3MjAwMA&amp;ptn=3&amp;ver=2&amp;hsh=4&amp;fclid=11d0f3f4-7ee7-6f92-31a2-e6d57f4a6e37&amp;u=a1aHR0cHM6Ly93d3cuaW9zcmpvdXJuYWxzLm9yZy9pb3NyLWpibS9wYXBlcnMvVm9sMjctaXNzdWU0L1Nlci0zL0UyNzA0MDMzNDQwLnBkZg&amp;ntb=1" TargetMode="External"/><Relationship Id="rId30" Type="http://schemas.openxmlformats.org/officeDocument/2006/relationships/hyperlink" Target="https://www.bing.com/ck/a?!&amp;&amp;p=a08272c4496ba8787e9acd1ab09aad8361f84ff4912563ab6c898ad4430fe4c3JmltdHM9MTc2OTQ3MjAwMA&amp;ptn=3&amp;ver=2&amp;hsh=4&amp;fclid=11d0f3f4-7ee7-6f92-31a2-e6d57f4a6e37&amp;psq=the+benefits+of+EDI&amp;u=a1aHR0cHM6Ly9jYWlzb2Z0LmNvbS9yZXNvdXJjZXMvYmVuZWZpdHMtb2YtZWRpLXN5c3RlbXMv&amp;ntb=1" TargetMode="External"/><Relationship Id="rId35" Type="http://schemas.openxmlformats.org/officeDocument/2006/relationships/hyperlink" Target="https://www.geeksforgeeks.org/business-studies/warehousing-services-meaning-types-and-function/" TargetMode="External"/><Relationship Id="rId43" Type="http://schemas.openxmlformats.org/officeDocument/2006/relationships/hyperlink" Target="https://www.bing.com/ck/a?!&amp;&amp;p=c7f38fa9fb05aa2127bbc789493a350e1eb20578138723bc25be592ea2e77b53JmltdHM9MTc2OTQ3MjAwMA&amp;ptn=3&amp;ver=2&amp;hsh=4&amp;fclid=11d0f3f4-7ee7-6f92-31a2-e6d57f4a6e37&amp;u=a1aHR0cHM6Ly9vci1uZXIuY29tL2ZyZWlnaHQtY29uc29saWRhdGlvbi1zdHJhdGVnaWVzLWd1aWRlLw&amp;ntb=1" TargetMode="External"/><Relationship Id="rId48" Type="http://schemas.openxmlformats.org/officeDocument/2006/relationships/hyperlink" Target="https://www.bing.com/ck/a?!&amp;&amp;p=cb7667196914bc455022b13b29cb8fc8397b8eefa7d5fcfbd659a733ab1bad9cJmltdHM9MTc2OTQ3MjAwMA&amp;ptn=3&amp;ver=2&amp;hsh=4&amp;fclid=11d0f3f4-7ee7-6f92-31a2-e6d57f4a6e37&amp;psq=inventory+related+metrics&amp;u=a1aHR0cHM6Ly93d3cubmV0c3VpdGUuY29tL3BvcnRhbC9yZXNvdXJjZS9hcnRpY2xlcy9pbnZlbnRvcnktbWFuYWdlbWVudC9pbnZlbnRvcnktbWFuYWdlbWVudC1rcGlzLW1ldHJpY3Muc2h0bWw&amp;ntb=1" TargetMode="External"/><Relationship Id="rId56" Type="http://schemas.openxmlformats.org/officeDocument/2006/relationships/hyperlink" Target="https://www.bing.com/ck/a?!&amp;&amp;p=d41eaf3f5857829ab7c8e13810911e21f4cd607e9d1d485e7eb3b938aa41aafeJmltdHM9MTc2OTQ3MjAwMA&amp;ptn=3&amp;ver=2&amp;hsh=4&amp;fclid=11d0f3f4-7ee7-6f92-31a2-e6d57f4a6e37&amp;u=a1aHR0cHM6Ly9lZ3lhbmtvc2guYWMuaW4vYml0c3RyZWFtLzEyMzQ1Njc4OS8xMTUzMC8xL1VuaXQtMTIucGRm&amp;ntb=1" TargetMode="External"/><Relationship Id="rId8" Type="http://schemas.openxmlformats.org/officeDocument/2006/relationships/hyperlink" Target="https://www.bing.com/ck/a?!&amp;&amp;p=ed725c80ce3aadae1513d725d5231f0e12da7cfeb72449270f37f3b354a77bc7JmltdHM9MTc2OTQ3MjAwMA&amp;ptn=3&amp;ver=2&amp;hsh=4&amp;fclid=11d0f3f4-7ee7-6f92-31a2-e6d57f4a6e37&amp;psq=the+differences+between+logistics+and+supply+chain+management&amp;u=a1aHR0cHM6Ly9rZXlkaWZmZXJlbmNlcy5jb20vZGlmZmVyZW5jZS1iZXR3ZWVuLWxvZ2lzdGljcy1hbmQtc3VwcGx5LWNoYWluLW1hbmFnZW1lbnQuaHRtbA&amp;ntb=1" TargetMode="External"/><Relationship Id="rId51" Type="http://schemas.openxmlformats.org/officeDocument/2006/relationships/hyperlink" Target="https://www.bing.com/ck/a?!&amp;&amp;p=b30602ef43beb4678c061512be4ce4be88c41bfdf383508f4db7ac6b4881b3b3JmltdHM9MTc2OTQ3MjAwMA&amp;ptn=3&amp;ver=2&amp;hsh=4&amp;fclid=11d0f3f4-7ee7-6f92-31a2-e6d57f4a6e37&amp;psq=inventory+related+metrics&amp;u=a1aHR0cHM6Ly93d3cuc2hpcGJvYi5jb20vaW52ZW50b3J5LWtwaXMv&amp;ntb=1" TargetMode="External"/><Relationship Id="rId3" Type="http://schemas.openxmlformats.org/officeDocument/2006/relationships/settings" Target="settings.xml"/><Relationship Id="rId12" Type="http://schemas.openxmlformats.org/officeDocument/2006/relationships/hyperlink" Target="https://www.bing.com/ck/a?!&amp;&amp;p=635fcde0272792eac7cccdbb3be188cfa249d4baee61a4986190a5e0ed87f1eaJmltdHM9MTc2OTQ3MjAwMA&amp;ptn=3&amp;ver=2&amp;hsh=4&amp;fclid=11d0f3f4-7ee7-6f92-31a2-e6d57f4a6e37&amp;psq=reasons+for+outsourcing&amp;u=a1aHR0cHM6Ly93d3cub3V0c291cmNpbmctY2VudGVyLmNvbS82LWtleS1yZWFzb25zLWZvci1vdXRzb3VyY2luZy8" TargetMode="External"/><Relationship Id="rId17" Type="http://schemas.openxmlformats.org/officeDocument/2006/relationships/hyperlink" Target="https://www.bing.com/ck/a?!&amp;&amp;p=3cc9ec735096b27c5865dfaceaf82aff1599cd0aa94bfb5d938b9765ec7c2c7cJmltdHM9MTc2OTQ3MjAwMA&amp;ptn=3&amp;ver=2&amp;hsh=4&amp;fclid=11d0f3f4-7ee7-6f92-31a2-e6d57f4a6e37&amp;psq=reasons+for+outsourcing&amp;u=a1aHR0cHM6Ly9wYm9hZHZpc29yeS5jb20vMTAtcmVhc29ucy10by1vdXRzb3VyY2UteW91ci1idXNpbmVzcy8&amp;ntb=1" TargetMode="External"/><Relationship Id="rId25" Type="http://schemas.openxmlformats.org/officeDocument/2006/relationships/hyperlink" Target="https://www.bing.com/ck/a?!&amp;&amp;p=bc94474b4148d1593efbe6ac9e41b1a28801557d9df30360f9cfae90b35b79d7JmltdHM9MTc2OTQ3MjAwMA&amp;ptn=3&amp;ver=2&amp;hsh=4&amp;fclid=11d0f3f4-7ee7-6f92-31a2-e6d57f4a6e37&amp;u=a1aHR0cHM6Ly93d3cud2Vmb3J1bS5vcmcvc3Rvcmllcy8yMDI2LzAxL2xvZ2lzdGljcy12aWV3ZWQtdG9kYXktbm8tbG9uZ2VyLXN1cHBvcnQtZnVuY3Rpb24tYnV0LXN0cmF0ZWdpYy1lbmFibGVyLW9mLWdyb3d0aC8&amp;ntb=1" TargetMode="External"/><Relationship Id="rId33" Type="http://schemas.openxmlformats.org/officeDocument/2006/relationships/hyperlink" Target="https://www.bing.com/ck/a?!&amp;&amp;p=3429d2a6977a1c5bf33888fc595c433c77543fd0375d9c860ed0f8aaa3723642JmltdHM9MTc2OTQ3MjAwMA&amp;ptn=3&amp;ver=2&amp;hsh=4&amp;fclid=11d0f3f4-7ee7-6f92-31a2-e6d57f4a6e37&amp;psq=the+benefits+of+EDI&amp;u=a1aHR0cHM6Ly93d3cub3JkZXJmdWwuY29tL2Jsb2cvYmVuZWZpdHMtb2YtZWRp&amp;ntb=1" TargetMode="External"/><Relationship Id="rId38" Type="http://schemas.openxmlformats.org/officeDocument/2006/relationships/hyperlink" Target="https://www.bing.com/ck/a?!&amp;&amp;p=832ec4b8c67f98ae7acc55f7e382d82506fc17b2acd117570613e863b14c38edJmltdHM9MTc2OTI5OTIwMA&amp;ptn=3&amp;ver=2&amp;hsh=4&amp;fclid=11d0f3f4-7ee7-6f92-31a2-e6d57f4a6e37&amp;psq=types+of+global+supply+chain&amp;u=a1aHR0cHM6Ly93d3cud2l0aHZlY3Rvci5jb20vYmxvZy90eXBlcy1vZi1zdXBwbHktY2hhaW4tbWFuYWdlbWVudC02LW1vZGVscy10by1rbm93Lw&amp;ntb=1" TargetMode="External"/><Relationship Id="rId46" Type="http://schemas.openxmlformats.org/officeDocument/2006/relationships/hyperlink" Target="https://www.bing.com/ck/a?!&amp;&amp;p=c7f38fa9fb05aa2127bbc789493a350e1eb20578138723bc25be592ea2e77b53JmltdHM9MTc2OTQ3MjAwMA&amp;ptn=3&amp;ver=2&amp;hsh=4&amp;fclid=11d0f3f4-7ee7-6f92-31a2-e6d57f4a6e37&amp;u=a1aHR0cHM6Ly9vci1uZXIuY29tL2ZyZWlnaHQtY29uc29saWRhdGlvbi1zdHJhdGVnaWVzLWd1aWRlLw&amp;ntb=1" TargetMode="External"/><Relationship Id="rId59" Type="http://schemas.openxmlformats.org/officeDocument/2006/relationships/hyperlink" Target="https://www.bing.com/ck/a?!&amp;&amp;p=220e11c503a30c27ad04d53e3a55d6ed7fb040126d212701eaf55c86f4b8b760JmltdHM9MTc2OTQ3MjAwMA&amp;ptn=3&amp;ver=2&amp;hsh=4&amp;fclid=11d0f3f4-7ee7-6f92-31a2-e6d57f4a6e37&amp;u=a1aHR0cHM6Ly9panNtci5pbi9kb2MvaWpzbXIwOF85NC5wZGY&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3867</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SINDHI</dc:creator>
  <cp:keywords/>
  <dc:description/>
  <cp:lastModifiedBy>SINDHI</cp:lastModifiedBy>
  <cp:revision>3</cp:revision>
  <dcterms:created xsi:type="dcterms:W3CDTF">2026-01-26T05:21:00Z</dcterms:created>
  <dcterms:modified xsi:type="dcterms:W3CDTF">2026-01-28T05:14:00Z</dcterms:modified>
</cp:coreProperties>
</file>