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1923" w14:textId="77777777" w:rsidR="00F34BEA" w:rsidRPr="003B60AB" w:rsidRDefault="00F34BEA" w:rsidP="00F34BEA">
      <w:pPr>
        <w:spacing w:after="0"/>
        <w:jc w:val="center"/>
        <w:rPr>
          <w:rFonts w:ascii="Times New Roman" w:hAnsi="Times New Roman" w:cs="Times New Roman"/>
          <w:sz w:val="24"/>
          <w:szCs w:val="24"/>
        </w:rPr>
      </w:pPr>
      <w:bookmarkStart w:id="0" w:name="_Hlk192578829"/>
      <w:r w:rsidRPr="003B60AB">
        <w:rPr>
          <w:rFonts w:ascii="Times New Roman" w:hAnsi="Times New Roman" w:cs="Times New Roman"/>
          <w:sz w:val="24"/>
          <w:szCs w:val="24"/>
        </w:rPr>
        <w:t>ANNA ADARSH COLLEGE FOR WOMEN (AUTONOMOUS)</w:t>
      </w:r>
    </w:p>
    <w:p w14:paraId="0CD45040" w14:textId="77777777" w:rsidR="00F34BEA" w:rsidRPr="003B60AB" w:rsidRDefault="00F34BEA" w:rsidP="00F34BEA">
      <w:pPr>
        <w:spacing w:after="0"/>
        <w:jc w:val="center"/>
        <w:rPr>
          <w:rFonts w:ascii="Times New Roman" w:hAnsi="Times New Roman" w:cs="Times New Roman"/>
          <w:sz w:val="24"/>
          <w:szCs w:val="24"/>
        </w:rPr>
      </w:pPr>
      <w:r w:rsidRPr="003B60AB">
        <w:rPr>
          <w:rFonts w:ascii="Times New Roman" w:hAnsi="Times New Roman" w:cs="Times New Roman"/>
          <w:sz w:val="24"/>
          <w:szCs w:val="24"/>
        </w:rPr>
        <w:t>End Semester Examination, Apr/May- 2026</w:t>
      </w:r>
    </w:p>
    <w:p w14:paraId="48175661" w14:textId="77777777" w:rsidR="00F34BEA" w:rsidRPr="003B60AB" w:rsidRDefault="00F34BEA" w:rsidP="00F34BEA">
      <w:pPr>
        <w:spacing w:after="0"/>
        <w:jc w:val="center"/>
        <w:rPr>
          <w:rFonts w:ascii="Times New Roman" w:hAnsi="Times New Roman" w:cs="Times New Roman"/>
          <w:sz w:val="24"/>
          <w:szCs w:val="24"/>
        </w:rPr>
      </w:pPr>
      <w:r w:rsidRPr="003B60AB">
        <w:rPr>
          <w:rFonts w:ascii="Times New Roman" w:hAnsi="Times New Roman" w:cs="Times New Roman"/>
          <w:sz w:val="24"/>
          <w:szCs w:val="24"/>
        </w:rPr>
        <w:t xml:space="preserve"> </w:t>
      </w:r>
    </w:p>
    <w:p w14:paraId="4259AABE" w14:textId="77777777" w:rsidR="00F34BEA" w:rsidRPr="003B60AB" w:rsidRDefault="00F34BEA" w:rsidP="00F34BEA">
      <w:pPr>
        <w:rPr>
          <w:rFonts w:ascii="Times New Roman" w:hAnsi="Times New Roman" w:cs="Times New Roman"/>
          <w:sz w:val="24"/>
          <w:szCs w:val="24"/>
        </w:rPr>
      </w:pPr>
      <w:r w:rsidRPr="003B60AB">
        <w:rPr>
          <w:rFonts w:ascii="Times New Roman" w:hAnsi="Times New Roman" w:cs="Times New Roman"/>
          <w:sz w:val="24"/>
          <w:szCs w:val="24"/>
        </w:rPr>
        <w:t xml:space="preserve">Max. Marks: 75                                                               TIME:3 </w:t>
      </w:r>
      <w:proofErr w:type="spellStart"/>
      <w:r w:rsidRPr="003B60AB">
        <w:rPr>
          <w:rFonts w:ascii="Times New Roman" w:hAnsi="Times New Roman" w:cs="Times New Roman"/>
          <w:sz w:val="24"/>
          <w:szCs w:val="24"/>
        </w:rPr>
        <w:t>Hrs</w:t>
      </w:r>
      <w:proofErr w:type="spellEnd"/>
      <w:r w:rsidRPr="003B60AB">
        <w:rPr>
          <w:rFonts w:ascii="Times New Roman" w:hAnsi="Times New Roman" w:cs="Times New Roman"/>
          <w:sz w:val="24"/>
          <w:szCs w:val="24"/>
        </w:rPr>
        <w:t xml:space="preserve"> </w:t>
      </w:r>
    </w:p>
    <w:bookmarkEnd w:id="0"/>
    <w:p w14:paraId="04F81D42" w14:textId="77777777" w:rsidR="00F34BEA" w:rsidRPr="003B60AB" w:rsidRDefault="00F34BEA" w:rsidP="00F34BEA">
      <w:pPr>
        <w:spacing w:after="0"/>
        <w:jc w:val="center"/>
        <w:rPr>
          <w:rFonts w:ascii="Times New Roman" w:hAnsi="Times New Roman" w:cs="Times New Roman"/>
          <w:sz w:val="24"/>
          <w:szCs w:val="24"/>
        </w:rPr>
      </w:pPr>
      <w:r w:rsidRPr="003B60AB">
        <w:rPr>
          <w:rFonts w:ascii="Times New Roman" w:hAnsi="Times New Roman" w:cs="Times New Roman"/>
          <w:sz w:val="24"/>
          <w:szCs w:val="24"/>
        </w:rPr>
        <w:t>PART- A (10 × 2 = 20 Marks)</w:t>
      </w:r>
    </w:p>
    <w:p w14:paraId="79DF81C1" w14:textId="13623539" w:rsidR="00F34BEA" w:rsidRPr="003B60AB" w:rsidRDefault="00F34BEA" w:rsidP="004F1AF9">
      <w:pPr>
        <w:spacing w:after="0"/>
        <w:jc w:val="center"/>
        <w:rPr>
          <w:rFonts w:ascii="Times New Roman" w:hAnsi="Times New Roman" w:cs="Times New Roman"/>
          <w:sz w:val="24"/>
          <w:szCs w:val="24"/>
        </w:rPr>
      </w:pPr>
      <w:r w:rsidRPr="003B60AB">
        <w:rPr>
          <w:rFonts w:ascii="Times New Roman" w:hAnsi="Times New Roman" w:cs="Times New Roman"/>
          <w:sz w:val="24"/>
          <w:szCs w:val="24"/>
        </w:rPr>
        <w:t>Answer any 10 questions.</w:t>
      </w:r>
      <w:r w:rsidR="00E51783" w:rsidRPr="003B60AB">
        <w:rPr>
          <w:rFonts w:ascii="Times New Roman" w:hAnsi="Times New Roman" w:cs="Times New Roman"/>
          <w:sz w:val="24"/>
          <w:szCs w:val="24"/>
        </w:rPr>
        <w:br/>
      </w:r>
      <w:r w:rsidR="00E51783" w:rsidRPr="003B60AB">
        <w:rPr>
          <w:rFonts w:ascii="Times New Roman" w:hAnsi="Times New Roman" w:cs="Times New Roman"/>
          <w:sz w:val="24"/>
          <w:szCs w:val="24"/>
        </w:rPr>
        <w:br/>
        <w:t>1. Amalgamation means the combination of two or more companies into one company, where the assets and liabilities of the amalgamating companies are taken over by a new or existing company.</w:t>
      </w:r>
    </w:p>
    <w:p w14:paraId="612452BD" w14:textId="77777777" w:rsidR="00F34BEA" w:rsidRPr="003B60AB" w:rsidRDefault="00F34BEA" w:rsidP="00F34BEA">
      <w:pPr>
        <w:spacing w:after="0"/>
        <w:jc w:val="both"/>
        <w:rPr>
          <w:rFonts w:ascii="Times New Roman" w:hAnsi="Times New Roman" w:cs="Times New Roman"/>
          <w:sz w:val="24"/>
          <w:szCs w:val="24"/>
        </w:rPr>
      </w:pPr>
    </w:p>
    <w:p w14:paraId="36EB6241" w14:textId="661A8A4C" w:rsidR="006D65AC" w:rsidRPr="003B60AB" w:rsidRDefault="00E51783" w:rsidP="00F34BEA">
      <w:pPr>
        <w:spacing w:after="0"/>
        <w:rPr>
          <w:rFonts w:ascii="Times New Roman" w:hAnsi="Times New Roman" w:cs="Times New Roman"/>
          <w:sz w:val="24"/>
          <w:szCs w:val="24"/>
        </w:rPr>
      </w:pPr>
      <w:r w:rsidRPr="003B60AB">
        <w:rPr>
          <w:rFonts w:ascii="Times New Roman" w:hAnsi="Times New Roman" w:cs="Times New Roman"/>
          <w:sz w:val="24"/>
          <w:szCs w:val="24"/>
        </w:rPr>
        <w:t>2. Internal reconstruction refers to the reorganization of a company’s financial structure without liquidation, by reducing share capital and writing off accumulated losses.</w:t>
      </w:r>
      <w:r w:rsidRPr="003B60AB">
        <w:rPr>
          <w:rFonts w:ascii="Times New Roman" w:hAnsi="Times New Roman" w:cs="Times New Roman"/>
          <w:sz w:val="24"/>
          <w:szCs w:val="24"/>
        </w:rPr>
        <w:br/>
      </w:r>
      <w:r w:rsidRPr="003B60AB">
        <w:rPr>
          <w:rFonts w:ascii="Times New Roman" w:hAnsi="Times New Roman" w:cs="Times New Roman"/>
          <w:sz w:val="24"/>
          <w:szCs w:val="24"/>
        </w:rPr>
        <w:br/>
        <w:t>3. Purchase consideration is the total amount payable by the purchasing company to the vendor company for acquiring its business.</w:t>
      </w:r>
      <w:r w:rsidRPr="003B60AB">
        <w:rPr>
          <w:rFonts w:ascii="Times New Roman" w:hAnsi="Times New Roman" w:cs="Times New Roman"/>
          <w:sz w:val="24"/>
          <w:szCs w:val="24"/>
        </w:rPr>
        <w:br/>
      </w:r>
      <w:r w:rsidRPr="003B60AB">
        <w:rPr>
          <w:rFonts w:ascii="Times New Roman" w:hAnsi="Times New Roman" w:cs="Times New Roman"/>
          <w:sz w:val="24"/>
          <w:szCs w:val="24"/>
        </w:rPr>
        <w:br/>
        <w:t>4. Statutory reserves are reserves which banks are required to maintain as per statutory requirements such as Cash Reserve Ratio (CRR) and Statutory Liquidity Ratio (SLR).</w:t>
      </w:r>
      <w:r w:rsidRPr="003B60AB">
        <w:rPr>
          <w:rFonts w:ascii="Times New Roman" w:hAnsi="Times New Roman" w:cs="Times New Roman"/>
          <w:sz w:val="24"/>
          <w:szCs w:val="24"/>
        </w:rPr>
        <w:br/>
      </w:r>
      <w:r w:rsidRPr="003B60AB">
        <w:rPr>
          <w:rFonts w:ascii="Times New Roman" w:hAnsi="Times New Roman" w:cs="Times New Roman"/>
          <w:sz w:val="24"/>
          <w:szCs w:val="24"/>
        </w:rPr>
        <w:br/>
        <w:t>5. Rebate on Bills Discounted refers to the portion of discount on bills discounted that relates to the unexpired period of bills after the accounting date.</w:t>
      </w:r>
      <w:r w:rsidRPr="003B60AB">
        <w:rPr>
          <w:rFonts w:ascii="Times New Roman" w:hAnsi="Times New Roman" w:cs="Times New Roman"/>
          <w:sz w:val="24"/>
          <w:szCs w:val="24"/>
        </w:rPr>
        <w:br/>
      </w:r>
      <w:r w:rsidRPr="003B60AB">
        <w:rPr>
          <w:rFonts w:ascii="Times New Roman" w:hAnsi="Times New Roman" w:cs="Times New Roman"/>
          <w:sz w:val="24"/>
          <w:szCs w:val="24"/>
        </w:rPr>
        <w:br/>
        <w:t>6. Rebate on Bills Discounted:</w:t>
      </w:r>
      <w:r w:rsidRPr="003B60AB">
        <w:rPr>
          <w:rFonts w:ascii="Times New Roman" w:hAnsi="Times New Roman" w:cs="Times New Roman"/>
          <w:sz w:val="24"/>
          <w:szCs w:val="24"/>
        </w:rPr>
        <w:br/>
        <w:t>Total rebate = Rs. 1,650 (working assumed)</w:t>
      </w:r>
      <w:r w:rsidRPr="003B60AB">
        <w:rPr>
          <w:rFonts w:ascii="Times New Roman" w:hAnsi="Times New Roman" w:cs="Times New Roman"/>
          <w:sz w:val="24"/>
          <w:szCs w:val="24"/>
        </w:rPr>
        <w:br/>
      </w:r>
      <w:r w:rsidRPr="003B60AB">
        <w:rPr>
          <w:rFonts w:ascii="Times New Roman" w:hAnsi="Times New Roman" w:cs="Times New Roman"/>
          <w:sz w:val="24"/>
          <w:szCs w:val="24"/>
        </w:rPr>
        <w:br/>
        <w:t>7. Claims shown in Revenue Account:</w:t>
      </w:r>
      <w:r w:rsidRPr="003B60AB">
        <w:rPr>
          <w:rFonts w:ascii="Times New Roman" w:hAnsi="Times New Roman" w:cs="Times New Roman"/>
          <w:sz w:val="24"/>
          <w:szCs w:val="24"/>
        </w:rPr>
        <w:br/>
        <w:t>Claims paid during the year                     64,500</w:t>
      </w:r>
      <w:r w:rsidRPr="003B60AB">
        <w:rPr>
          <w:rFonts w:ascii="Times New Roman" w:hAnsi="Times New Roman" w:cs="Times New Roman"/>
          <w:sz w:val="24"/>
          <w:szCs w:val="24"/>
        </w:rPr>
        <w:br/>
        <w:t>Add: Closing outstanding claims                9,000</w:t>
      </w:r>
      <w:r w:rsidRPr="003B60AB">
        <w:rPr>
          <w:rFonts w:ascii="Times New Roman" w:hAnsi="Times New Roman" w:cs="Times New Roman"/>
          <w:sz w:val="24"/>
          <w:szCs w:val="24"/>
        </w:rPr>
        <w:br/>
        <w:t>Less: Opening outstanding claims              13,500</w:t>
      </w:r>
      <w:r w:rsidRPr="003B60AB">
        <w:rPr>
          <w:rFonts w:ascii="Times New Roman" w:hAnsi="Times New Roman" w:cs="Times New Roman"/>
          <w:sz w:val="24"/>
          <w:szCs w:val="24"/>
        </w:rPr>
        <w:br/>
        <w:t>Less: Reinsurance claims                      12,500</w:t>
      </w:r>
      <w:r w:rsidRPr="003B60AB">
        <w:rPr>
          <w:rFonts w:ascii="Times New Roman" w:hAnsi="Times New Roman" w:cs="Times New Roman"/>
          <w:sz w:val="24"/>
          <w:szCs w:val="24"/>
        </w:rPr>
        <w:br/>
        <w:t>Claims incurred = Rs.47,500</w:t>
      </w:r>
      <w:r w:rsidRPr="003B60AB">
        <w:rPr>
          <w:rFonts w:ascii="Times New Roman" w:hAnsi="Times New Roman" w:cs="Times New Roman"/>
          <w:sz w:val="24"/>
          <w:szCs w:val="24"/>
        </w:rPr>
        <w:br/>
      </w:r>
      <w:r w:rsidRPr="003B60AB">
        <w:rPr>
          <w:rFonts w:ascii="Times New Roman" w:hAnsi="Times New Roman" w:cs="Times New Roman"/>
          <w:sz w:val="24"/>
          <w:szCs w:val="24"/>
        </w:rPr>
        <w:br/>
        <w:t>8. Premium for current year:</w:t>
      </w:r>
      <w:r w:rsidRPr="003B60AB">
        <w:rPr>
          <w:rFonts w:ascii="Times New Roman" w:hAnsi="Times New Roman" w:cs="Times New Roman"/>
          <w:sz w:val="24"/>
          <w:szCs w:val="24"/>
        </w:rPr>
        <w:br/>
        <w:t>Premium received                               40,00,000</w:t>
      </w:r>
      <w:r w:rsidRPr="003B60AB">
        <w:rPr>
          <w:rFonts w:ascii="Times New Roman" w:hAnsi="Times New Roman" w:cs="Times New Roman"/>
          <w:sz w:val="24"/>
          <w:szCs w:val="24"/>
        </w:rPr>
        <w:br/>
        <w:t>Less: Reinsurance premium                     1,60,000</w:t>
      </w:r>
      <w:r w:rsidRPr="003B60AB">
        <w:rPr>
          <w:rFonts w:ascii="Times New Roman" w:hAnsi="Times New Roman" w:cs="Times New Roman"/>
          <w:sz w:val="24"/>
          <w:szCs w:val="24"/>
        </w:rPr>
        <w:br/>
        <w:t>Less: Bonus in reduction of premium               80,000</w:t>
      </w:r>
      <w:r w:rsidRPr="003B60AB">
        <w:rPr>
          <w:rFonts w:ascii="Times New Roman" w:hAnsi="Times New Roman" w:cs="Times New Roman"/>
          <w:sz w:val="24"/>
          <w:szCs w:val="24"/>
        </w:rPr>
        <w:br/>
        <w:t>Add: Outstanding at end                       1,28,000</w:t>
      </w:r>
      <w:r w:rsidRPr="003B60AB">
        <w:rPr>
          <w:rFonts w:ascii="Times New Roman" w:hAnsi="Times New Roman" w:cs="Times New Roman"/>
          <w:sz w:val="24"/>
          <w:szCs w:val="24"/>
        </w:rPr>
        <w:br/>
        <w:t>Less: Outstanding at beginning                1,92,000</w:t>
      </w:r>
      <w:r w:rsidRPr="003B60AB">
        <w:rPr>
          <w:rFonts w:ascii="Times New Roman" w:hAnsi="Times New Roman" w:cs="Times New Roman"/>
          <w:sz w:val="24"/>
          <w:szCs w:val="24"/>
        </w:rPr>
        <w:br/>
        <w:t>Premium income = Rs.38,96,000</w:t>
      </w:r>
      <w:r w:rsidRPr="003B60AB">
        <w:rPr>
          <w:rFonts w:ascii="Times New Roman" w:hAnsi="Times New Roman" w:cs="Times New Roman"/>
          <w:sz w:val="24"/>
          <w:szCs w:val="24"/>
        </w:rPr>
        <w:br/>
      </w:r>
    </w:p>
    <w:p w14:paraId="036F6226" w14:textId="12CA95E1" w:rsidR="00521C9F" w:rsidRPr="003B60AB" w:rsidRDefault="00E51783">
      <w:pPr>
        <w:pStyle w:val="Heading1"/>
        <w:rPr>
          <w:rFonts w:ascii="Times New Roman" w:hAnsi="Times New Roman" w:cs="Times New Roman"/>
          <w:b w:val="0"/>
          <w:bCs w:val="0"/>
          <w:color w:val="auto"/>
          <w:sz w:val="24"/>
          <w:szCs w:val="24"/>
        </w:rPr>
      </w:pPr>
      <w:r w:rsidRPr="003B60AB">
        <w:rPr>
          <w:rFonts w:ascii="Times New Roman" w:hAnsi="Times New Roman" w:cs="Times New Roman"/>
          <w:b w:val="0"/>
          <w:bCs w:val="0"/>
          <w:color w:val="auto"/>
          <w:sz w:val="24"/>
          <w:szCs w:val="24"/>
        </w:rPr>
        <w:lastRenderedPageBreak/>
        <w:t>9. Capital and Revenue Profits:</w:t>
      </w:r>
      <w:r w:rsidRPr="003B60AB">
        <w:rPr>
          <w:rFonts w:ascii="Times New Roman" w:hAnsi="Times New Roman" w:cs="Times New Roman"/>
          <w:b w:val="0"/>
          <w:bCs w:val="0"/>
          <w:color w:val="auto"/>
          <w:sz w:val="24"/>
          <w:szCs w:val="24"/>
        </w:rPr>
        <w:br/>
        <w:t>Pre-acquisition profits = Rs.3,10,000</w:t>
      </w:r>
      <w:r w:rsidRPr="003B60AB">
        <w:rPr>
          <w:rFonts w:ascii="Times New Roman" w:hAnsi="Times New Roman" w:cs="Times New Roman"/>
          <w:b w:val="0"/>
          <w:bCs w:val="0"/>
          <w:color w:val="auto"/>
          <w:sz w:val="24"/>
          <w:szCs w:val="24"/>
        </w:rPr>
        <w:br/>
      </w:r>
      <w:proofErr w:type="gramStart"/>
      <w:r w:rsidRPr="003B60AB">
        <w:rPr>
          <w:rFonts w:ascii="Times New Roman" w:hAnsi="Times New Roman" w:cs="Times New Roman"/>
          <w:b w:val="0"/>
          <w:bCs w:val="0"/>
          <w:color w:val="auto"/>
          <w:sz w:val="24"/>
          <w:szCs w:val="24"/>
        </w:rPr>
        <w:t>Post-acquisition</w:t>
      </w:r>
      <w:proofErr w:type="gramEnd"/>
      <w:r w:rsidRPr="003B60AB">
        <w:rPr>
          <w:rFonts w:ascii="Times New Roman" w:hAnsi="Times New Roman" w:cs="Times New Roman"/>
          <w:b w:val="0"/>
          <w:bCs w:val="0"/>
          <w:color w:val="auto"/>
          <w:sz w:val="24"/>
          <w:szCs w:val="24"/>
        </w:rPr>
        <w:t xml:space="preserve"> profits = Rs.3,90,000</w:t>
      </w:r>
      <w:r w:rsidRPr="003B60AB">
        <w:rPr>
          <w:rFonts w:ascii="Times New Roman" w:hAnsi="Times New Roman" w:cs="Times New Roman"/>
          <w:b w:val="0"/>
          <w:bCs w:val="0"/>
          <w:color w:val="auto"/>
          <w:sz w:val="24"/>
          <w:szCs w:val="24"/>
        </w:rPr>
        <w:br/>
      </w:r>
      <w:r w:rsidRPr="003B60AB">
        <w:rPr>
          <w:rFonts w:ascii="Times New Roman" w:hAnsi="Times New Roman" w:cs="Times New Roman"/>
          <w:b w:val="0"/>
          <w:bCs w:val="0"/>
          <w:color w:val="auto"/>
          <w:sz w:val="24"/>
          <w:szCs w:val="24"/>
        </w:rPr>
        <w:br/>
        <w:t>10. Cost of Control after bonus issue:</w:t>
      </w:r>
      <w:r w:rsidRPr="003B60AB">
        <w:rPr>
          <w:rFonts w:ascii="Times New Roman" w:hAnsi="Times New Roman" w:cs="Times New Roman"/>
          <w:b w:val="0"/>
          <w:bCs w:val="0"/>
          <w:color w:val="auto"/>
          <w:sz w:val="24"/>
          <w:szCs w:val="24"/>
        </w:rPr>
        <w:br/>
        <w:t>Cost of control = Rs.6,25,000</w:t>
      </w:r>
      <w:r w:rsidRPr="003B60AB">
        <w:rPr>
          <w:rFonts w:ascii="Times New Roman" w:hAnsi="Times New Roman" w:cs="Times New Roman"/>
          <w:b w:val="0"/>
          <w:bCs w:val="0"/>
          <w:color w:val="auto"/>
          <w:sz w:val="24"/>
          <w:szCs w:val="24"/>
        </w:rPr>
        <w:br/>
      </w:r>
      <w:r w:rsidRPr="003B60AB">
        <w:rPr>
          <w:rFonts w:ascii="Times New Roman" w:hAnsi="Times New Roman" w:cs="Times New Roman"/>
          <w:b w:val="0"/>
          <w:bCs w:val="0"/>
          <w:color w:val="auto"/>
          <w:sz w:val="24"/>
          <w:szCs w:val="24"/>
        </w:rPr>
        <w:br/>
        <w:t>11. Secured Creditors:</w:t>
      </w:r>
      <w:r w:rsidRPr="003B60AB">
        <w:rPr>
          <w:rFonts w:ascii="Times New Roman" w:hAnsi="Times New Roman" w:cs="Times New Roman"/>
          <w:b w:val="0"/>
          <w:bCs w:val="0"/>
          <w:color w:val="auto"/>
          <w:sz w:val="24"/>
          <w:szCs w:val="24"/>
        </w:rPr>
        <w:br/>
        <w:t>Secured creditors are those creditors who have a charge on the assets of the company as security for repayment.</w:t>
      </w:r>
      <w:r w:rsidRPr="003B60AB">
        <w:rPr>
          <w:rFonts w:ascii="Times New Roman" w:hAnsi="Times New Roman" w:cs="Times New Roman"/>
          <w:b w:val="0"/>
          <w:bCs w:val="0"/>
          <w:color w:val="auto"/>
          <w:sz w:val="24"/>
          <w:szCs w:val="24"/>
        </w:rPr>
        <w:br/>
      </w:r>
      <w:r w:rsidRPr="003B60AB">
        <w:rPr>
          <w:rFonts w:ascii="Times New Roman" w:hAnsi="Times New Roman" w:cs="Times New Roman"/>
          <w:b w:val="0"/>
          <w:bCs w:val="0"/>
          <w:color w:val="auto"/>
          <w:sz w:val="24"/>
          <w:szCs w:val="24"/>
        </w:rPr>
        <w:br/>
        <w:t>12. Unsecured Creditors:</w:t>
      </w:r>
      <w:r w:rsidRPr="003B60AB">
        <w:rPr>
          <w:rFonts w:ascii="Times New Roman" w:hAnsi="Times New Roman" w:cs="Times New Roman"/>
          <w:b w:val="0"/>
          <w:bCs w:val="0"/>
          <w:color w:val="auto"/>
          <w:sz w:val="24"/>
          <w:szCs w:val="24"/>
        </w:rPr>
        <w:br/>
        <w:t>Unsecured creditors = Rs.4,96,000</w:t>
      </w:r>
      <w:r w:rsidRPr="003B60AB">
        <w:rPr>
          <w:rFonts w:ascii="Times New Roman" w:hAnsi="Times New Roman" w:cs="Times New Roman"/>
          <w:b w:val="0"/>
          <w:bCs w:val="0"/>
          <w:color w:val="auto"/>
          <w:sz w:val="24"/>
          <w:szCs w:val="24"/>
        </w:rPr>
        <w:br/>
      </w:r>
    </w:p>
    <w:p w14:paraId="30EE7382" w14:textId="77777777" w:rsidR="0010206B" w:rsidRPr="003B60AB" w:rsidRDefault="0010206B" w:rsidP="0010206B">
      <w:pPr>
        <w:spacing w:after="0"/>
        <w:jc w:val="center"/>
        <w:rPr>
          <w:rFonts w:ascii="Times New Roman" w:hAnsi="Times New Roman" w:cs="Times New Roman"/>
          <w:sz w:val="24"/>
          <w:szCs w:val="24"/>
        </w:rPr>
      </w:pPr>
      <w:r w:rsidRPr="003B60AB">
        <w:rPr>
          <w:rFonts w:ascii="Times New Roman" w:hAnsi="Times New Roman" w:cs="Times New Roman"/>
          <w:sz w:val="24"/>
          <w:szCs w:val="24"/>
        </w:rPr>
        <w:t>PART - B (5 × 5 = 25 Marks)</w:t>
      </w:r>
    </w:p>
    <w:p w14:paraId="46D21A1E" w14:textId="77777777" w:rsidR="0010206B" w:rsidRPr="003B60AB" w:rsidRDefault="0010206B" w:rsidP="0010206B">
      <w:pPr>
        <w:spacing w:after="0"/>
        <w:jc w:val="center"/>
        <w:rPr>
          <w:rFonts w:ascii="Times New Roman" w:hAnsi="Times New Roman" w:cs="Times New Roman"/>
          <w:sz w:val="24"/>
          <w:szCs w:val="24"/>
        </w:rPr>
      </w:pPr>
      <w:r w:rsidRPr="003B60AB">
        <w:rPr>
          <w:rFonts w:ascii="Times New Roman" w:hAnsi="Times New Roman" w:cs="Times New Roman"/>
          <w:sz w:val="24"/>
          <w:szCs w:val="24"/>
        </w:rPr>
        <w:t>Answer any FIVE questions.</w:t>
      </w:r>
    </w:p>
    <w:p w14:paraId="7869FE22" w14:textId="77777777" w:rsidR="004F1AF9" w:rsidRDefault="00000000">
      <w:pPr>
        <w:rPr>
          <w:rFonts w:ascii="Times New Roman" w:hAnsi="Times New Roman" w:cs="Times New Roman"/>
          <w:sz w:val="24"/>
          <w:szCs w:val="24"/>
        </w:rPr>
      </w:pPr>
      <w:r w:rsidRPr="003B60AB">
        <w:rPr>
          <w:rFonts w:ascii="Times New Roman" w:hAnsi="Times New Roman" w:cs="Times New Roman"/>
          <w:sz w:val="24"/>
          <w:szCs w:val="24"/>
        </w:rPr>
        <w:t>13. Pooling of interest method is used when amalgamation is in the nature of merger. Under this method, assets, liabilities, and reserves of the amalgamating companies are taken over at their book values. No goodwill or capital reserve arises.</w:t>
      </w:r>
      <w:r w:rsidRPr="003B60AB">
        <w:rPr>
          <w:rFonts w:ascii="Times New Roman" w:hAnsi="Times New Roman" w:cs="Times New Roman"/>
          <w:sz w:val="24"/>
          <w:szCs w:val="24"/>
        </w:rPr>
        <w:br/>
      </w:r>
      <w:r w:rsidRPr="003B60AB">
        <w:rPr>
          <w:rFonts w:ascii="Times New Roman" w:hAnsi="Times New Roman" w:cs="Times New Roman"/>
          <w:sz w:val="24"/>
          <w:szCs w:val="24"/>
        </w:rPr>
        <w:br/>
        <w:t>Features:</w:t>
      </w:r>
      <w:r w:rsidRPr="003B60AB">
        <w:rPr>
          <w:rFonts w:ascii="Times New Roman" w:hAnsi="Times New Roman" w:cs="Times New Roman"/>
          <w:sz w:val="24"/>
          <w:szCs w:val="24"/>
        </w:rPr>
        <w:br/>
        <w:t>• Assets and liabilities recorded at book values</w:t>
      </w:r>
      <w:r w:rsidRPr="003B60AB">
        <w:rPr>
          <w:rFonts w:ascii="Times New Roman" w:hAnsi="Times New Roman" w:cs="Times New Roman"/>
          <w:sz w:val="24"/>
          <w:szCs w:val="24"/>
        </w:rPr>
        <w:br/>
        <w:t>• Identity of reserves preserved</w:t>
      </w:r>
      <w:r w:rsidRPr="003B60AB">
        <w:rPr>
          <w:rFonts w:ascii="Times New Roman" w:hAnsi="Times New Roman" w:cs="Times New Roman"/>
          <w:sz w:val="24"/>
          <w:szCs w:val="24"/>
        </w:rPr>
        <w:br/>
        <w:t>• No goodwill arises</w:t>
      </w:r>
      <w:r w:rsidRPr="003B60AB">
        <w:rPr>
          <w:rFonts w:ascii="Times New Roman" w:hAnsi="Times New Roman" w:cs="Times New Roman"/>
          <w:sz w:val="24"/>
          <w:szCs w:val="24"/>
        </w:rPr>
        <w:br/>
        <w:t>• Shareholders continue to have proportionate interest</w:t>
      </w:r>
      <w:r w:rsidRPr="003B60AB">
        <w:rPr>
          <w:rFonts w:ascii="Times New Roman" w:hAnsi="Times New Roman" w:cs="Times New Roman"/>
          <w:sz w:val="24"/>
          <w:szCs w:val="24"/>
        </w:rPr>
        <w:br/>
      </w:r>
      <w:r w:rsidRPr="003B60AB">
        <w:rPr>
          <w:rFonts w:ascii="Times New Roman" w:hAnsi="Times New Roman" w:cs="Times New Roman"/>
          <w:sz w:val="24"/>
          <w:szCs w:val="24"/>
        </w:rPr>
        <w:br/>
        <w:t>14. Journal Entries for Internal Reconstruction</w:t>
      </w:r>
      <w:r w:rsidRPr="003B60AB">
        <w:rPr>
          <w:rFonts w:ascii="Times New Roman" w:hAnsi="Times New Roman" w:cs="Times New Roman"/>
          <w:sz w:val="24"/>
          <w:szCs w:val="24"/>
        </w:rPr>
        <w:br/>
        <w:t>Losses to be written off:</w:t>
      </w:r>
      <w:r w:rsidRPr="003B60AB">
        <w:rPr>
          <w:rFonts w:ascii="Times New Roman" w:hAnsi="Times New Roman" w:cs="Times New Roman"/>
          <w:sz w:val="24"/>
          <w:szCs w:val="24"/>
        </w:rPr>
        <w:br/>
        <w:t>Accumulated losses        Rs.3,50,000</w:t>
      </w:r>
      <w:r w:rsidRPr="003B60AB">
        <w:rPr>
          <w:rFonts w:ascii="Times New Roman" w:hAnsi="Times New Roman" w:cs="Times New Roman"/>
          <w:sz w:val="24"/>
          <w:szCs w:val="24"/>
        </w:rPr>
        <w:br/>
        <w:t>Preliminary expenses      Rs.20,000</w:t>
      </w:r>
      <w:r w:rsidRPr="003B60AB">
        <w:rPr>
          <w:rFonts w:ascii="Times New Roman" w:hAnsi="Times New Roman" w:cs="Times New Roman"/>
          <w:sz w:val="24"/>
          <w:szCs w:val="24"/>
        </w:rPr>
        <w:br/>
        <w:t>Overvaluation of assets   Rs.4,00,000</w:t>
      </w:r>
      <w:r w:rsidRPr="003B60AB">
        <w:rPr>
          <w:rFonts w:ascii="Times New Roman" w:hAnsi="Times New Roman" w:cs="Times New Roman"/>
          <w:sz w:val="24"/>
          <w:szCs w:val="24"/>
        </w:rPr>
        <w:br/>
        <w:t>Total losses              Rs.7,70,000</w:t>
      </w:r>
      <w:r w:rsidRPr="003B60AB">
        <w:rPr>
          <w:rFonts w:ascii="Times New Roman" w:hAnsi="Times New Roman" w:cs="Times New Roman"/>
          <w:sz w:val="24"/>
          <w:szCs w:val="24"/>
        </w:rPr>
        <w:br/>
      </w:r>
    </w:p>
    <w:p w14:paraId="6DB882B1" w14:textId="77777777" w:rsidR="004F1AF9" w:rsidRDefault="00000000">
      <w:pPr>
        <w:rPr>
          <w:rFonts w:ascii="Times New Roman" w:hAnsi="Times New Roman" w:cs="Times New Roman"/>
          <w:sz w:val="24"/>
          <w:szCs w:val="24"/>
        </w:rPr>
      </w:pPr>
      <w:r w:rsidRPr="003B60AB">
        <w:rPr>
          <w:rFonts w:ascii="Times New Roman" w:hAnsi="Times New Roman" w:cs="Times New Roman"/>
          <w:sz w:val="24"/>
          <w:szCs w:val="24"/>
        </w:rPr>
        <w:t>Reduction in capital:</w:t>
      </w:r>
      <w:r w:rsidRPr="003B60AB">
        <w:rPr>
          <w:rFonts w:ascii="Times New Roman" w:hAnsi="Times New Roman" w:cs="Times New Roman"/>
          <w:sz w:val="24"/>
          <w:szCs w:val="24"/>
        </w:rPr>
        <w:br/>
        <w:t>Preference shares:</w:t>
      </w:r>
      <w:r w:rsidRPr="003B60AB">
        <w:rPr>
          <w:rFonts w:ascii="Times New Roman" w:hAnsi="Times New Roman" w:cs="Times New Roman"/>
          <w:sz w:val="24"/>
          <w:szCs w:val="24"/>
        </w:rPr>
        <w:br/>
        <w:t>10,000 shares × Rs.100 = Rs.10,00,000</w:t>
      </w:r>
      <w:r w:rsidRPr="003B60AB">
        <w:rPr>
          <w:rFonts w:ascii="Times New Roman" w:hAnsi="Times New Roman" w:cs="Times New Roman"/>
          <w:sz w:val="24"/>
          <w:szCs w:val="24"/>
        </w:rPr>
        <w:br/>
        <w:t>Converted into 7% preference shares of Rs.60 each</w:t>
      </w:r>
      <w:r w:rsidRPr="003B60AB">
        <w:rPr>
          <w:rFonts w:ascii="Times New Roman" w:hAnsi="Times New Roman" w:cs="Times New Roman"/>
          <w:sz w:val="24"/>
          <w:szCs w:val="24"/>
        </w:rPr>
        <w:br/>
        <w:t>New capital = Rs.6,00,000</w:t>
      </w:r>
      <w:r w:rsidRPr="003B60AB">
        <w:rPr>
          <w:rFonts w:ascii="Times New Roman" w:hAnsi="Times New Roman" w:cs="Times New Roman"/>
          <w:sz w:val="24"/>
          <w:szCs w:val="24"/>
        </w:rPr>
        <w:br/>
        <w:t>Reduction = Rs.4,00,000</w:t>
      </w:r>
      <w:r w:rsidRPr="003B60AB">
        <w:rPr>
          <w:rFonts w:ascii="Times New Roman" w:hAnsi="Times New Roman" w:cs="Times New Roman"/>
          <w:sz w:val="24"/>
          <w:szCs w:val="24"/>
        </w:rPr>
        <w:br/>
      </w:r>
      <w:r w:rsidRPr="003B60AB">
        <w:rPr>
          <w:rFonts w:ascii="Times New Roman" w:hAnsi="Times New Roman" w:cs="Times New Roman"/>
          <w:sz w:val="24"/>
          <w:szCs w:val="24"/>
        </w:rPr>
        <w:br/>
      </w:r>
    </w:p>
    <w:p w14:paraId="065888AF" w14:textId="5A7ABF14" w:rsidR="0069547B" w:rsidRPr="003B60AB" w:rsidRDefault="00000000">
      <w:pPr>
        <w:rPr>
          <w:rFonts w:ascii="Times New Roman" w:hAnsi="Times New Roman" w:cs="Times New Roman"/>
          <w:sz w:val="24"/>
          <w:szCs w:val="24"/>
        </w:rPr>
      </w:pPr>
      <w:r w:rsidRPr="003B60AB">
        <w:rPr>
          <w:rFonts w:ascii="Times New Roman" w:hAnsi="Times New Roman" w:cs="Times New Roman"/>
          <w:sz w:val="24"/>
          <w:szCs w:val="24"/>
        </w:rPr>
        <w:lastRenderedPageBreak/>
        <w:t>Equity shares:</w:t>
      </w:r>
      <w:r w:rsidRPr="003B60AB">
        <w:rPr>
          <w:rFonts w:ascii="Times New Roman" w:hAnsi="Times New Roman" w:cs="Times New Roman"/>
          <w:sz w:val="24"/>
          <w:szCs w:val="24"/>
        </w:rPr>
        <w:br/>
        <w:t>50,000 × Rs.10 = Rs.5,00,000</w:t>
      </w:r>
      <w:r w:rsidRPr="003B60AB">
        <w:rPr>
          <w:rFonts w:ascii="Times New Roman" w:hAnsi="Times New Roman" w:cs="Times New Roman"/>
          <w:sz w:val="24"/>
          <w:szCs w:val="24"/>
        </w:rPr>
        <w:br/>
        <w:t>Reduced to Rs.2 = Rs.1,00,000</w:t>
      </w:r>
      <w:r w:rsidRPr="003B60AB">
        <w:rPr>
          <w:rFonts w:ascii="Times New Roman" w:hAnsi="Times New Roman" w:cs="Times New Roman"/>
          <w:sz w:val="24"/>
          <w:szCs w:val="24"/>
        </w:rPr>
        <w:br/>
        <w:t>Reduction = Rs.4,00,000</w:t>
      </w:r>
      <w:r w:rsidRPr="003B60AB">
        <w:rPr>
          <w:rFonts w:ascii="Times New Roman" w:hAnsi="Times New Roman" w:cs="Times New Roman"/>
          <w:sz w:val="24"/>
          <w:szCs w:val="24"/>
        </w:rPr>
        <w:br/>
      </w:r>
      <w:r w:rsidRPr="003B60AB">
        <w:rPr>
          <w:rFonts w:ascii="Times New Roman" w:hAnsi="Times New Roman" w:cs="Times New Roman"/>
          <w:sz w:val="24"/>
          <w:szCs w:val="24"/>
        </w:rPr>
        <w:br/>
        <w:t>Total reduction = Rs.8,00,000</w:t>
      </w:r>
      <w:r w:rsidRPr="003B60AB">
        <w:rPr>
          <w:rFonts w:ascii="Times New Roman" w:hAnsi="Times New Roman" w:cs="Times New Roman"/>
          <w:sz w:val="24"/>
          <w:szCs w:val="24"/>
        </w:rPr>
        <w:br/>
      </w:r>
      <w:r w:rsidRPr="003B60AB">
        <w:rPr>
          <w:rFonts w:ascii="Times New Roman" w:hAnsi="Times New Roman" w:cs="Times New Roman"/>
          <w:sz w:val="24"/>
          <w:szCs w:val="24"/>
        </w:rPr>
        <w:br/>
        <w:t>Journal Entries:</w:t>
      </w:r>
      <w:r w:rsidRPr="003B60AB">
        <w:rPr>
          <w:rFonts w:ascii="Times New Roman" w:hAnsi="Times New Roman" w:cs="Times New Roman"/>
          <w:sz w:val="24"/>
          <w:szCs w:val="24"/>
        </w:rPr>
        <w:br/>
        <w:t>Preference Share Capital A/c   Dr  4,00,000</w:t>
      </w:r>
      <w:r w:rsidRPr="003B60AB">
        <w:rPr>
          <w:rFonts w:ascii="Times New Roman" w:hAnsi="Times New Roman" w:cs="Times New Roman"/>
          <w:sz w:val="24"/>
          <w:szCs w:val="24"/>
        </w:rPr>
        <w:br/>
        <w:t>Equity Share Capital A/c       Dr  4,00,000</w:t>
      </w:r>
      <w:r w:rsidRPr="003B60AB">
        <w:rPr>
          <w:rFonts w:ascii="Times New Roman" w:hAnsi="Times New Roman" w:cs="Times New Roman"/>
          <w:sz w:val="24"/>
          <w:szCs w:val="24"/>
        </w:rPr>
        <w:br/>
        <w:t xml:space="preserve">     To Reconstruction A/c            8,00,000</w:t>
      </w:r>
      <w:r w:rsidRPr="003B60AB">
        <w:rPr>
          <w:rFonts w:ascii="Times New Roman" w:hAnsi="Times New Roman" w:cs="Times New Roman"/>
          <w:sz w:val="24"/>
          <w:szCs w:val="24"/>
        </w:rPr>
        <w:br/>
      </w:r>
      <w:r w:rsidRPr="003B60AB">
        <w:rPr>
          <w:rFonts w:ascii="Times New Roman" w:hAnsi="Times New Roman" w:cs="Times New Roman"/>
          <w:sz w:val="24"/>
          <w:szCs w:val="24"/>
        </w:rPr>
        <w:br/>
        <w:t>Reconstruction A/c Dr          7,70,000</w:t>
      </w:r>
      <w:r w:rsidRPr="003B60AB">
        <w:rPr>
          <w:rFonts w:ascii="Times New Roman" w:hAnsi="Times New Roman" w:cs="Times New Roman"/>
          <w:sz w:val="24"/>
          <w:szCs w:val="24"/>
        </w:rPr>
        <w:br/>
        <w:t xml:space="preserve">     To Profit &amp; Loss A/c            3,50,000</w:t>
      </w:r>
      <w:r w:rsidRPr="003B60AB">
        <w:rPr>
          <w:rFonts w:ascii="Times New Roman" w:hAnsi="Times New Roman" w:cs="Times New Roman"/>
          <w:sz w:val="24"/>
          <w:szCs w:val="24"/>
        </w:rPr>
        <w:br/>
        <w:t xml:space="preserve">     To Preliminary Expenses         20,000</w:t>
      </w:r>
      <w:r w:rsidRPr="003B60AB">
        <w:rPr>
          <w:rFonts w:ascii="Times New Roman" w:hAnsi="Times New Roman" w:cs="Times New Roman"/>
          <w:sz w:val="24"/>
          <w:szCs w:val="24"/>
        </w:rPr>
        <w:br/>
        <w:t xml:space="preserve">     To Fixed Assets                 4,00,000</w:t>
      </w:r>
      <w:r w:rsidRPr="003B60AB">
        <w:rPr>
          <w:rFonts w:ascii="Times New Roman" w:hAnsi="Times New Roman" w:cs="Times New Roman"/>
          <w:sz w:val="24"/>
          <w:szCs w:val="24"/>
        </w:rPr>
        <w:br/>
      </w:r>
      <w:r w:rsidRPr="003B60AB">
        <w:rPr>
          <w:rFonts w:ascii="Times New Roman" w:hAnsi="Times New Roman" w:cs="Times New Roman"/>
          <w:sz w:val="24"/>
          <w:szCs w:val="24"/>
        </w:rPr>
        <w:br/>
        <w:t>15. Short Notes</w:t>
      </w:r>
      <w:r w:rsidRPr="003B60AB">
        <w:rPr>
          <w:rFonts w:ascii="Times New Roman" w:hAnsi="Times New Roman" w:cs="Times New Roman"/>
          <w:sz w:val="24"/>
          <w:szCs w:val="24"/>
        </w:rPr>
        <w:br/>
        <w:t>(a) Rebate on Bills Discounted:</w:t>
      </w:r>
      <w:r w:rsidRPr="003B60AB">
        <w:rPr>
          <w:rFonts w:ascii="Times New Roman" w:hAnsi="Times New Roman" w:cs="Times New Roman"/>
          <w:sz w:val="24"/>
          <w:szCs w:val="24"/>
        </w:rPr>
        <w:br/>
        <w:t>Rebate on bills discounted represents the unexpired portion of discount on bills discounted at the end of the accounting period. It is treated as unearned income.</w:t>
      </w:r>
      <w:r w:rsidRPr="003B60AB">
        <w:rPr>
          <w:rFonts w:ascii="Times New Roman" w:hAnsi="Times New Roman" w:cs="Times New Roman"/>
          <w:sz w:val="24"/>
          <w:szCs w:val="24"/>
        </w:rPr>
        <w:br/>
      </w:r>
      <w:r w:rsidRPr="003B60AB">
        <w:rPr>
          <w:rFonts w:ascii="Times New Roman" w:hAnsi="Times New Roman" w:cs="Times New Roman"/>
          <w:sz w:val="24"/>
          <w:szCs w:val="24"/>
        </w:rPr>
        <w:br/>
        <w:t>(b) Reserve for Bad Debts:</w:t>
      </w:r>
      <w:r w:rsidRPr="003B60AB">
        <w:rPr>
          <w:rFonts w:ascii="Times New Roman" w:hAnsi="Times New Roman" w:cs="Times New Roman"/>
          <w:sz w:val="24"/>
          <w:szCs w:val="24"/>
        </w:rPr>
        <w:br/>
        <w:t>Reserve for bad debts is a provision created to cover possible losses arising from doubtful debts and is deducted from sundry debtors.</w:t>
      </w:r>
      <w:r w:rsidRPr="003B60AB">
        <w:rPr>
          <w:rFonts w:ascii="Times New Roman" w:hAnsi="Times New Roman" w:cs="Times New Roman"/>
          <w:sz w:val="24"/>
          <w:szCs w:val="24"/>
        </w:rPr>
        <w:br/>
      </w:r>
      <w:r w:rsidRPr="003B60AB">
        <w:rPr>
          <w:rFonts w:ascii="Times New Roman" w:hAnsi="Times New Roman" w:cs="Times New Roman"/>
          <w:sz w:val="24"/>
          <w:szCs w:val="24"/>
        </w:rPr>
        <w:br/>
      </w:r>
      <w:r w:rsidR="006D65AC" w:rsidRPr="003B60AB">
        <w:rPr>
          <w:rFonts w:ascii="Times New Roman" w:hAnsi="Times New Roman" w:cs="Times New Roman"/>
          <w:sz w:val="24"/>
          <w:szCs w:val="24"/>
        </w:rPr>
        <w:t xml:space="preserve">16. </w:t>
      </w:r>
      <w:r w:rsidRPr="003B60AB">
        <w:rPr>
          <w:rFonts w:ascii="Times New Roman" w:hAnsi="Times New Roman" w:cs="Times New Roman"/>
          <w:sz w:val="24"/>
          <w:szCs w:val="24"/>
        </w:rPr>
        <w:t>Journal Entries:</w:t>
      </w:r>
      <w:r w:rsidRPr="003B60AB">
        <w:rPr>
          <w:rFonts w:ascii="Times New Roman" w:hAnsi="Times New Roman" w:cs="Times New Roman"/>
          <w:sz w:val="24"/>
          <w:szCs w:val="24"/>
        </w:rPr>
        <w:br/>
        <w:t>Customer A/c Dr</w:t>
      </w:r>
      <w:r w:rsidRPr="003B60AB">
        <w:rPr>
          <w:rFonts w:ascii="Times New Roman" w:hAnsi="Times New Roman" w:cs="Times New Roman"/>
          <w:sz w:val="24"/>
          <w:szCs w:val="24"/>
        </w:rPr>
        <w:br/>
        <w:t xml:space="preserve">     To Bills Discounted A/c</w:t>
      </w:r>
      <w:r w:rsidRPr="003B60AB">
        <w:rPr>
          <w:rFonts w:ascii="Times New Roman" w:hAnsi="Times New Roman" w:cs="Times New Roman"/>
          <w:sz w:val="24"/>
          <w:szCs w:val="24"/>
        </w:rPr>
        <w:br/>
      </w:r>
      <w:r w:rsidRPr="003B60AB">
        <w:rPr>
          <w:rFonts w:ascii="Times New Roman" w:hAnsi="Times New Roman" w:cs="Times New Roman"/>
          <w:sz w:val="24"/>
          <w:szCs w:val="24"/>
        </w:rPr>
        <w:br/>
        <w:t>Interest &amp; Discount A/c Dr</w:t>
      </w:r>
      <w:r w:rsidRPr="003B60AB">
        <w:rPr>
          <w:rFonts w:ascii="Times New Roman" w:hAnsi="Times New Roman" w:cs="Times New Roman"/>
          <w:sz w:val="24"/>
          <w:szCs w:val="24"/>
        </w:rPr>
        <w:br/>
        <w:t xml:space="preserve">     To Rebate on Bills Discounted A/c</w:t>
      </w:r>
      <w:r w:rsidRPr="003B60AB">
        <w:rPr>
          <w:rFonts w:ascii="Times New Roman" w:hAnsi="Times New Roman" w:cs="Times New Roman"/>
          <w:sz w:val="24"/>
          <w:szCs w:val="24"/>
        </w:rPr>
        <w:br/>
      </w:r>
      <w:r w:rsidRPr="003B60AB">
        <w:rPr>
          <w:rFonts w:ascii="Times New Roman" w:hAnsi="Times New Roman" w:cs="Times New Roman"/>
          <w:sz w:val="24"/>
          <w:szCs w:val="24"/>
        </w:rPr>
        <w:br/>
        <w:t>17. Adjusted Life Fund</w:t>
      </w:r>
      <w:r w:rsidRPr="003B60AB">
        <w:rPr>
          <w:rFonts w:ascii="Times New Roman" w:hAnsi="Times New Roman" w:cs="Times New Roman"/>
          <w:sz w:val="24"/>
          <w:szCs w:val="24"/>
        </w:rPr>
        <w:br/>
        <w:t>Life Fund as given                         Rs.54,00,000</w:t>
      </w:r>
      <w:r w:rsidRPr="003B60AB">
        <w:rPr>
          <w:rFonts w:ascii="Times New Roman" w:hAnsi="Times New Roman" w:cs="Times New Roman"/>
          <w:sz w:val="24"/>
          <w:szCs w:val="24"/>
        </w:rPr>
        <w:br/>
        <w:t>Add: Interest &amp; dividends accrued          20,000</w:t>
      </w:r>
      <w:r w:rsidRPr="003B60AB">
        <w:rPr>
          <w:rFonts w:ascii="Times New Roman" w:hAnsi="Times New Roman" w:cs="Times New Roman"/>
          <w:sz w:val="24"/>
          <w:szCs w:val="24"/>
        </w:rPr>
        <w:br/>
        <w:t>Add: Reinsurance claims recoverable        7,000</w:t>
      </w:r>
      <w:r w:rsidRPr="003B60AB">
        <w:rPr>
          <w:rFonts w:ascii="Times New Roman" w:hAnsi="Times New Roman" w:cs="Times New Roman"/>
          <w:sz w:val="24"/>
          <w:szCs w:val="24"/>
        </w:rPr>
        <w:br/>
        <w:t>Less: Income tax deducted at source        6,000</w:t>
      </w:r>
      <w:r w:rsidRPr="003B60AB">
        <w:rPr>
          <w:rFonts w:ascii="Times New Roman" w:hAnsi="Times New Roman" w:cs="Times New Roman"/>
          <w:sz w:val="24"/>
          <w:szCs w:val="24"/>
        </w:rPr>
        <w:br/>
        <w:t>Less: Commission due on reinsurance        10,000</w:t>
      </w:r>
      <w:r w:rsidRPr="003B60AB">
        <w:rPr>
          <w:rFonts w:ascii="Times New Roman" w:hAnsi="Times New Roman" w:cs="Times New Roman"/>
          <w:sz w:val="24"/>
          <w:szCs w:val="24"/>
        </w:rPr>
        <w:br/>
        <w:t>Less: Bonus in reduction of premium        3,000</w:t>
      </w:r>
      <w:r w:rsidRPr="003B60AB">
        <w:rPr>
          <w:rFonts w:ascii="Times New Roman" w:hAnsi="Times New Roman" w:cs="Times New Roman"/>
          <w:sz w:val="24"/>
          <w:szCs w:val="24"/>
        </w:rPr>
        <w:br/>
        <w:t>Adjusted Life Fund = Rs.54,08,000</w:t>
      </w:r>
      <w:r w:rsidRPr="003B60AB">
        <w:rPr>
          <w:rFonts w:ascii="Times New Roman" w:hAnsi="Times New Roman" w:cs="Times New Roman"/>
          <w:sz w:val="24"/>
          <w:szCs w:val="24"/>
        </w:rPr>
        <w:br/>
      </w:r>
    </w:p>
    <w:p w14:paraId="6851EF53" w14:textId="4EBB6683" w:rsidR="0069547B" w:rsidRPr="003B60AB" w:rsidRDefault="00000000">
      <w:pPr>
        <w:rPr>
          <w:rFonts w:ascii="Times New Roman" w:hAnsi="Times New Roman" w:cs="Times New Roman"/>
          <w:sz w:val="24"/>
          <w:szCs w:val="24"/>
        </w:rPr>
      </w:pPr>
      <w:r w:rsidRPr="003B60AB">
        <w:rPr>
          <w:rFonts w:ascii="Times New Roman" w:hAnsi="Times New Roman" w:cs="Times New Roman"/>
          <w:sz w:val="24"/>
          <w:szCs w:val="24"/>
        </w:rPr>
        <w:lastRenderedPageBreak/>
        <w:t xml:space="preserve">19. </w:t>
      </w:r>
      <w:r w:rsidR="0069547B" w:rsidRPr="003B60AB">
        <w:rPr>
          <w:rFonts w:ascii="Times New Roman" w:hAnsi="Times New Roman" w:cs="Times New Roman"/>
          <w:sz w:val="24"/>
          <w:szCs w:val="24"/>
        </w:rPr>
        <w:tab/>
      </w:r>
      <w:r w:rsidR="0069547B" w:rsidRPr="003B60AB">
        <w:rPr>
          <w:rFonts w:ascii="Times New Roman" w:hAnsi="Times New Roman" w:cs="Times New Roman"/>
          <w:sz w:val="24"/>
          <w:szCs w:val="24"/>
        </w:rPr>
        <w:tab/>
      </w:r>
      <w:r w:rsidR="0069547B" w:rsidRPr="003B60AB">
        <w:rPr>
          <w:rFonts w:ascii="Times New Roman" w:hAnsi="Times New Roman" w:cs="Times New Roman"/>
          <w:sz w:val="24"/>
          <w:szCs w:val="24"/>
        </w:rPr>
        <w:tab/>
      </w:r>
      <w:r w:rsidRPr="003B60AB">
        <w:rPr>
          <w:rFonts w:ascii="Times New Roman" w:hAnsi="Times New Roman" w:cs="Times New Roman"/>
          <w:sz w:val="24"/>
          <w:szCs w:val="24"/>
        </w:rPr>
        <w:t>Liquidator’s Final Statement of Account</w:t>
      </w:r>
    </w:p>
    <w:tbl>
      <w:tblPr>
        <w:tblStyle w:val="TableGrid"/>
        <w:tblW w:w="0" w:type="auto"/>
        <w:tblLook w:val="04A0" w:firstRow="1" w:lastRow="0" w:firstColumn="1" w:lastColumn="0" w:noHBand="0" w:noVBand="1"/>
      </w:tblPr>
      <w:tblGrid>
        <w:gridCol w:w="2376"/>
        <w:gridCol w:w="993"/>
        <w:gridCol w:w="3543"/>
        <w:gridCol w:w="993"/>
        <w:gridCol w:w="951"/>
      </w:tblGrid>
      <w:tr w:rsidR="0069547B" w:rsidRPr="003B60AB" w14:paraId="32FAF23F" w14:textId="77777777" w:rsidTr="0069547B">
        <w:tc>
          <w:tcPr>
            <w:tcW w:w="2376" w:type="dxa"/>
          </w:tcPr>
          <w:p w14:paraId="2A5721A3" w14:textId="77777777" w:rsidR="0069547B" w:rsidRPr="003B60AB" w:rsidRDefault="0069547B" w:rsidP="005110B4">
            <w:pPr>
              <w:rPr>
                <w:rFonts w:ascii="Times New Roman" w:hAnsi="Times New Roman" w:cs="Times New Roman"/>
                <w:sz w:val="24"/>
                <w:szCs w:val="24"/>
              </w:rPr>
            </w:pPr>
            <w:r w:rsidRPr="003B60AB">
              <w:rPr>
                <w:rFonts w:ascii="Times New Roman" w:hAnsi="Times New Roman" w:cs="Times New Roman"/>
                <w:sz w:val="24"/>
                <w:szCs w:val="24"/>
              </w:rPr>
              <w:t>Receipts</w:t>
            </w:r>
          </w:p>
        </w:tc>
        <w:tc>
          <w:tcPr>
            <w:tcW w:w="993" w:type="dxa"/>
          </w:tcPr>
          <w:p w14:paraId="6BB245ED" w14:textId="77777777" w:rsidR="0069547B" w:rsidRPr="003B60AB" w:rsidRDefault="0069547B" w:rsidP="005110B4">
            <w:pPr>
              <w:rPr>
                <w:rFonts w:ascii="Times New Roman" w:hAnsi="Times New Roman" w:cs="Times New Roman"/>
                <w:sz w:val="24"/>
                <w:szCs w:val="24"/>
              </w:rPr>
            </w:pPr>
            <w:r w:rsidRPr="003B60AB">
              <w:rPr>
                <w:rFonts w:ascii="Times New Roman" w:hAnsi="Times New Roman" w:cs="Times New Roman"/>
                <w:sz w:val="24"/>
                <w:szCs w:val="24"/>
              </w:rPr>
              <w:t>Rs.</w:t>
            </w:r>
          </w:p>
        </w:tc>
        <w:tc>
          <w:tcPr>
            <w:tcW w:w="3543" w:type="dxa"/>
          </w:tcPr>
          <w:p w14:paraId="31317B87" w14:textId="77777777" w:rsidR="0069547B" w:rsidRPr="003B60AB" w:rsidRDefault="0069547B" w:rsidP="005110B4">
            <w:pPr>
              <w:rPr>
                <w:rFonts w:ascii="Times New Roman" w:hAnsi="Times New Roman" w:cs="Times New Roman"/>
                <w:sz w:val="24"/>
                <w:szCs w:val="24"/>
              </w:rPr>
            </w:pPr>
            <w:r w:rsidRPr="003B60AB">
              <w:rPr>
                <w:rFonts w:ascii="Times New Roman" w:hAnsi="Times New Roman" w:cs="Times New Roman"/>
                <w:sz w:val="24"/>
                <w:szCs w:val="24"/>
              </w:rPr>
              <w:t>Payments</w:t>
            </w:r>
          </w:p>
        </w:tc>
        <w:tc>
          <w:tcPr>
            <w:tcW w:w="993" w:type="dxa"/>
          </w:tcPr>
          <w:p w14:paraId="525CA935" w14:textId="77777777" w:rsidR="0069547B" w:rsidRPr="003B60AB" w:rsidRDefault="0069547B" w:rsidP="005110B4">
            <w:pPr>
              <w:rPr>
                <w:rFonts w:ascii="Times New Roman" w:hAnsi="Times New Roman" w:cs="Times New Roman"/>
                <w:sz w:val="24"/>
                <w:szCs w:val="24"/>
              </w:rPr>
            </w:pPr>
          </w:p>
        </w:tc>
        <w:tc>
          <w:tcPr>
            <w:tcW w:w="951" w:type="dxa"/>
          </w:tcPr>
          <w:p w14:paraId="47D434D0" w14:textId="77777777" w:rsidR="0069547B" w:rsidRPr="003B60AB" w:rsidRDefault="0069547B" w:rsidP="005110B4">
            <w:pPr>
              <w:rPr>
                <w:rFonts w:ascii="Times New Roman" w:hAnsi="Times New Roman" w:cs="Times New Roman"/>
                <w:sz w:val="24"/>
                <w:szCs w:val="24"/>
              </w:rPr>
            </w:pPr>
            <w:r w:rsidRPr="003B60AB">
              <w:rPr>
                <w:rFonts w:ascii="Times New Roman" w:hAnsi="Times New Roman" w:cs="Times New Roman"/>
                <w:sz w:val="24"/>
                <w:szCs w:val="24"/>
              </w:rPr>
              <w:t>Rs.</w:t>
            </w:r>
          </w:p>
        </w:tc>
      </w:tr>
      <w:tr w:rsidR="0069547B" w:rsidRPr="003B60AB" w14:paraId="160B1588" w14:textId="77777777" w:rsidTr="0069547B">
        <w:tc>
          <w:tcPr>
            <w:tcW w:w="2376" w:type="dxa"/>
          </w:tcPr>
          <w:p w14:paraId="602C16D4" w14:textId="77777777" w:rsidR="0069547B" w:rsidRPr="003B60AB" w:rsidRDefault="0069547B" w:rsidP="005110B4">
            <w:pPr>
              <w:rPr>
                <w:rFonts w:ascii="Times New Roman" w:hAnsi="Times New Roman" w:cs="Times New Roman"/>
                <w:sz w:val="24"/>
                <w:szCs w:val="24"/>
              </w:rPr>
            </w:pPr>
            <w:r w:rsidRPr="003B60AB">
              <w:rPr>
                <w:rFonts w:ascii="Times New Roman" w:hAnsi="Times New Roman" w:cs="Times New Roman"/>
                <w:sz w:val="24"/>
                <w:szCs w:val="24"/>
              </w:rPr>
              <w:t xml:space="preserve">To Assets </w:t>
            </w:r>
            <w:proofErr w:type="spellStart"/>
            <w:r w:rsidRPr="003B60AB">
              <w:rPr>
                <w:rFonts w:ascii="Times New Roman" w:hAnsi="Times New Roman" w:cs="Times New Roman"/>
                <w:sz w:val="24"/>
                <w:szCs w:val="24"/>
              </w:rPr>
              <w:t>realised</w:t>
            </w:r>
            <w:proofErr w:type="spellEnd"/>
          </w:p>
        </w:tc>
        <w:tc>
          <w:tcPr>
            <w:tcW w:w="993" w:type="dxa"/>
          </w:tcPr>
          <w:p w14:paraId="1674A8D9" w14:textId="77777777" w:rsidR="0069547B" w:rsidRPr="003B60AB" w:rsidRDefault="0069547B" w:rsidP="005110B4">
            <w:pPr>
              <w:jc w:val="right"/>
              <w:rPr>
                <w:rFonts w:ascii="Times New Roman" w:hAnsi="Times New Roman" w:cs="Times New Roman"/>
                <w:sz w:val="24"/>
                <w:szCs w:val="24"/>
              </w:rPr>
            </w:pPr>
            <w:r w:rsidRPr="003B60AB">
              <w:rPr>
                <w:rFonts w:ascii="Times New Roman" w:hAnsi="Times New Roman" w:cs="Times New Roman"/>
                <w:sz w:val="24"/>
                <w:szCs w:val="24"/>
              </w:rPr>
              <w:t>80,000</w:t>
            </w:r>
          </w:p>
        </w:tc>
        <w:tc>
          <w:tcPr>
            <w:tcW w:w="3543" w:type="dxa"/>
          </w:tcPr>
          <w:p w14:paraId="147E3A8B" w14:textId="77777777" w:rsidR="0069547B" w:rsidRPr="003B60AB" w:rsidRDefault="0069547B" w:rsidP="005110B4">
            <w:pPr>
              <w:rPr>
                <w:rFonts w:ascii="Times New Roman" w:hAnsi="Times New Roman" w:cs="Times New Roman"/>
                <w:sz w:val="24"/>
                <w:szCs w:val="24"/>
              </w:rPr>
            </w:pPr>
            <w:r w:rsidRPr="003B60AB">
              <w:rPr>
                <w:rFonts w:ascii="Times New Roman" w:hAnsi="Times New Roman" w:cs="Times New Roman"/>
                <w:sz w:val="24"/>
                <w:szCs w:val="24"/>
              </w:rPr>
              <w:t>By Legal charges</w:t>
            </w:r>
          </w:p>
        </w:tc>
        <w:tc>
          <w:tcPr>
            <w:tcW w:w="993" w:type="dxa"/>
          </w:tcPr>
          <w:p w14:paraId="49989254" w14:textId="77777777" w:rsidR="0069547B" w:rsidRPr="003B60AB" w:rsidRDefault="0069547B" w:rsidP="005110B4">
            <w:pPr>
              <w:rPr>
                <w:rFonts w:ascii="Times New Roman" w:hAnsi="Times New Roman" w:cs="Times New Roman"/>
                <w:sz w:val="24"/>
                <w:szCs w:val="24"/>
              </w:rPr>
            </w:pPr>
          </w:p>
        </w:tc>
        <w:tc>
          <w:tcPr>
            <w:tcW w:w="951" w:type="dxa"/>
          </w:tcPr>
          <w:p w14:paraId="7D328451" w14:textId="77777777" w:rsidR="0069547B" w:rsidRPr="003B60AB" w:rsidRDefault="0069547B" w:rsidP="005110B4">
            <w:pPr>
              <w:jc w:val="center"/>
              <w:rPr>
                <w:rFonts w:ascii="Times New Roman" w:hAnsi="Times New Roman" w:cs="Times New Roman"/>
                <w:sz w:val="24"/>
                <w:szCs w:val="24"/>
              </w:rPr>
            </w:pPr>
            <w:r w:rsidRPr="003B60AB">
              <w:rPr>
                <w:rFonts w:ascii="Times New Roman" w:hAnsi="Times New Roman" w:cs="Times New Roman"/>
                <w:sz w:val="24"/>
                <w:szCs w:val="24"/>
              </w:rPr>
              <w:t>-</w:t>
            </w:r>
          </w:p>
        </w:tc>
      </w:tr>
      <w:tr w:rsidR="0069547B" w:rsidRPr="003B60AB" w14:paraId="0513AD7F" w14:textId="77777777" w:rsidTr="0069547B">
        <w:tc>
          <w:tcPr>
            <w:tcW w:w="2376" w:type="dxa"/>
          </w:tcPr>
          <w:p w14:paraId="4245D0DB" w14:textId="77777777" w:rsidR="0069547B" w:rsidRPr="003B60AB" w:rsidRDefault="0069547B" w:rsidP="005110B4">
            <w:pPr>
              <w:rPr>
                <w:rFonts w:ascii="Times New Roman" w:hAnsi="Times New Roman" w:cs="Times New Roman"/>
                <w:sz w:val="24"/>
                <w:szCs w:val="24"/>
              </w:rPr>
            </w:pPr>
          </w:p>
        </w:tc>
        <w:tc>
          <w:tcPr>
            <w:tcW w:w="993" w:type="dxa"/>
          </w:tcPr>
          <w:p w14:paraId="0B6A4238" w14:textId="77777777" w:rsidR="0069547B" w:rsidRPr="003B60AB" w:rsidRDefault="0069547B" w:rsidP="005110B4">
            <w:pPr>
              <w:jc w:val="right"/>
              <w:rPr>
                <w:rFonts w:ascii="Times New Roman" w:hAnsi="Times New Roman" w:cs="Times New Roman"/>
                <w:sz w:val="24"/>
                <w:szCs w:val="24"/>
              </w:rPr>
            </w:pPr>
          </w:p>
        </w:tc>
        <w:tc>
          <w:tcPr>
            <w:tcW w:w="3543" w:type="dxa"/>
            <w:vMerge w:val="restart"/>
          </w:tcPr>
          <w:p w14:paraId="067B1DF6" w14:textId="77777777" w:rsidR="0069547B" w:rsidRPr="003B60AB" w:rsidRDefault="0069547B" w:rsidP="005110B4">
            <w:pPr>
              <w:rPr>
                <w:rFonts w:ascii="Times New Roman" w:hAnsi="Times New Roman" w:cs="Times New Roman"/>
                <w:sz w:val="24"/>
                <w:szCs w:val="24"/>
              </w:rPr>
            </w:pPr>
            <w:r w:rsidRPr="003B60AB">
              <w:rPr>
                <w:rFonts w:ascii="Times New Roman" w:hAnsi="Times New Roman" w:cs="Times New Roman"/>
                <w:sz w:val="24"/>
                <w:szCs w:val="24"/>
              </w:rPr>
              <w:t>By Liquidator’s remuneration:</w:t>
            </w:r>
          </w:p>
          <w:p w14:paraId="3C392203" w14:textId="77777777" w:rsidR="0069547B" w:rsidRPr="003B60AB" w:rsidRDefault="0069547B" w:rsidP="005110B4">
            <w:pPr>
              <w:rPr>
                <w:rFonts w:ascii="Times New Roman" w:hAnsi="Times New Roman" w:cs="Times New Roman"/>
                <w:sz w:val="24"/>
                <w:szCs w:val="24"/>
              </w:rPr>
            </w:pPr>
            <w:r w:rsidRPr="003B60AB">
              <w:rPr>
                <w:rFonts w:ascii="Times New Roman" w:hAnsi="Times New Roman" w:cs="Times New Roman"/>
                <w:sz w:val="24"/>
                <w:szCs w:val="24"/>
              </w:rPr>
              <w:t>2½% on 80,000</w:t>
            </w:r>
          </w:p>
          <w:p w14:paraId="76DA970B" w14:textId="77777777" w:rsidR="0069547B" w:rsidRPr="003B60AB" w:rsidRDefault="0069547B" w:rsidP="005110B4">
            <w:pPr>
              <w:rPr>
                <w:rFonts w:ascii="Times New Roman" w:hAnsi="Times New Roman" w:cs="Times New Roman"/>
                <w:sz w:val="24"/>
                <w:szCs w:val="24"/>
              </w:rPr>
            </w:pPr>
            <w:r w:rsidRPr="003B60AB">
              <w:rPr>
                <w:rFonts w:ascii="Times New Roman" w:hAnsi="Times New Roman" w:cs="Times New Roman"/>
                <w:sz w:val="24"/>
                <w:szCs w:val="24"/>
              </w:rPr>
              <w:t>2% on 25,000</w:t>
            </w:r>
          </w:p>
          <w:p w14:paraId="3AE1658D" w14:textId="77777777" w:rsidR="0069547B" w:rsidRPr="003B60AB" w:rsidRDefault="0069547B" w:rsidP="005110B4">
            <w:pPr>
              <w:rPr>
                <w:rFonts w:ascii="Times New Roman" w:hAnsi="Times New Roman" w:cs="Times New Roman"/>
                <w:sz w:val="24"/>
                <w:szCs w:val="24"/>
              </w:rPr>
            </w:pPr>
            <w:r w:rsidRPr="003B60AB">
              <w:rPr>
                <w:rFonts w:ascii="Times New Roman" w:hAnsi="Times New Roman" w:cs="Times New Roman"/>
                <w:sz w:val="24"/>
                <w:szCs w:val="24"/>
              </w:rPr>
              <w:t>2% on 20,588</w:t>
            </w:r>
          </w:p>
        </w:tc>
        <w:tc>
          <w:tcPr>
            <w:tcW w:w="993" w:type="dxa"/>
            <w:vMerge w:val="restart"/>
          </w:tcPr>
          <w:p w14:paraId="7401A311" w14:textId="77777777" w:rsidR="0069547B" w:rsidRPr="003B60AB" w:rsidRDefault="0069547B" w:rsidP="005110B4">
            <w:pPr>
              <w:jc w:val="both"/>
              <w:rPr>
                <w:rFonts w:ascii="Times New Roman" w:hAnsi="Times New Roman" w:cs="Times New Roman"/>
                <w:sz w:val="24"/>
                <w:szCs w:val="24"/>
              </w:rPr>
            </w:pPr>
          </w:p>
          <w:p w14:paraId="7DD9C300" w14:textId="77777777" w:rsidR="0069547B" w:rsidRPr="003B60AB" w:rsidRDefault="0069547B" w:rsidP="005110B4">
            <w:pPr>
              <w:jc w:val="both"/>
              <w:rPr>
                <w:rFonts w:ascii="Times New Roman" w:hAnsi="Times New Roman" w:cs="Times New Roman"/>
                <w:sz w:val="24"/>
                <w:szCs w:val="24"/>
              </w:rPr>
            </w:pPr>
            <w:r w:rsidRPr="003B60AB">
              <w:rPr>
                <w:rFonts w:ascii="Times New Roman" w:hAnsi="Times New Roman" w:cs="Times New Roman"/>
                <w:sz w:val="24"/>
                <w:szCs w:val="24"/>
              </w:rPr>
              <w:t>2,000</w:t>
            </w:r>
          </w:p>
          <w:p w14:paraId="261AD2B5" w14:textId="77777777" w:rsidR="0069547B" w:rsidRPr="003B60AB" w:rsidRDefault="0069547B" w:rsidP="005110B4">
            <w:pPr>
              <w:jc w:val="both"/>
              <w:rPr>
                <w:rFonts w:ascii="Times New Roman" w:hAnsi="Times New Roman" w:cs="Times New Roman"/>
                <w:sz w:val="24"/>
                <w:szCs w:val="24"/>
              </w:rPr>
            </w:pPr>
            <w:r w:rsidRPr="003B60AB">
              <w:rPr>
                <w:rFonts w:ascii="Times New Roman" w:hAnsi="Times New Roman" w:cs="Times New Roman"/>
                <w:sz w:val="24"/>
                <w:szCs w:val="24"/>
              </w:rPr>
              <w:t>500</w:t>
            </w:r>
          </w:p>
          <w:p w14:paraId="6E123F65" w14:textId="77777777" w:rsidR="0069547B" w:rsidRPr="003B60AB" w:rsidRDefault="0069547B" w:rsidP="005110B4">
            <w:pPr>
              <w:jc w:val="both"/>
              <w:rPr>
                <w:rFonts w:ascii="Times New Roman" w:hAnsi="Times New Roman" w:cs="Times New Roman"/>
                <w:sz w:val="24"/>
                <w:szCs w:val="24"/>
              </w:rPr>
            </w:pPr>
            <w:r w:rsidRPr="003B60AB">
              <w:rPr>
                <w:rFonts w:ascii="Times New Roman" w:hAnsi="Times New Roman" w:cs="Times New Roman"/>
                <w:sz w:val="24"/>
                <w:szCs w:val="24"/>
                <w:u w:val="single"/>
              </w:rPr>
              <w:t>412</w:t>
            </w:r>
          </w:p>
        </w:tc>
        <w:tc>
          <w:tcPr>
            <w:tcW w:w="951" w:type="dxa"/>
          </w:tcPr>
          <w:p w14:paraId="4D16F722" w14:textId="77777777" w:rsidR="0069547B" w:rsidRPr="003B60AB" w:rsidRDefault="0069547B" w:rsidP="005110B4">
            <w:pPr>
              <w:rPr>
                <w:rFonts w:ascii="Times New Roman" w:hAnsi="Times New Roman" w:cs="Times New Roman"/>
                <w:sz w:val="24"/>
                <w:szCs w:val="24"/>
              </w:rPr>
            </w:pPr>
          </w:p>
        </w:tc>
      </w:tr>
      <w:tr w:rsidR="0069547B" w:rsidRPr="003B60AB" w14:paraId="1A3EC2A7" w14:textId="77777777" w:rsidTr="0069547B">
        <w:tc>
          <w:tcPr>
            <w:tcW w:w="2376" w:type="dxa"/>
          </w:tcPr>
          <w:p w14:paraId="5EF381F4" w14:textId="77777777" w:rsidR="0069547B" w:rsidRPr="003B60AB" w:rsidRDefault="0069547B" w:rsidP="005110B4">
            <w:pPr>
              <w:rPr>
                <w:rFonts w:ascii="Times New Roman" w:hAnsi="Times New Roman" w:cs="Times New Roman"/>
                <w:sz w:val="24"/>
                <w:szCs w:val="24"/>
              </w:rPr>
            </w:pPr>
          </w:p>
        </w:tc>
        <w:tc>
          <w:tcPr>
            <w:tcW w:w="993" w:type="dxa"/>
          </w:tcPr>
          <w:p w14:paraId="3ECD5CE9" w14:textId="77777777" w:rsidR="0069547B" w:rsidRPr="003B60AB" w:rsidRDefault="0069547B" w:rsidP="005110B4">
            <w:pPr>
              <w:jc w:val="right"/>
              <w:rPr>
                <w:rFonts w:ascii="Times New Roman" w:hAnsi="Times New Roman" w:cs="Times New Roman"/>
                <w:sz w:val="24"/>
                <w:szCs w:val="24"/>
              </w:rPr>
            </w:pPr>
          </w:p>
        </w:tc>
        <w:tc>
          <w:tcPr>
            <w:tcW w:w="3543" w:type="dxa"/>
            <w:vMerge/>
          </w:tcPr>
          <w:p w14:paraId="6772265E" w14:textId="77777777" w:rsidR="0069547B" w:rsidRPr="003B60AB" w:rsidRDefault="0069547B" w:rsidP="005110B4">
            <w:pPr>
              <w:rPr>
                <w:rFonts w:ascii="Times New Roman" w:hAnsi="Times New Roman" w:cs="Times New Roman"/>
                <w:sz w:val="24"/>
                <w:szCs w:val="24"/>
              </w:rPr>
            </w:pPr>
          </w:p>
        </w:tc>
        <w:tc>
          <w:tcPr>
            <w:tcW w:w="993" w:type="dxa"/>
            <w:vMerge/>
          </w:tcPr>
          <w:p w14:paraId="2136C82E" w14:textId="77777777" w:rsidR="0069547B" w:rsidRPr="003B60AB" w:rsidRDefault="0069547B" w:rsidP="005110B4">
            <w:pPr>
              <w:jc w:val="both"/>
              <w:rPr>
                <w:rFonts w:ascii="Times New Roman" w:hAnsi="Times New Roman" w:cs="Times New Roman"/>
                <w:sz w:val="24"/>
                <w:szCs w:val="24"/>
              </w:rPr>
            </w:pPr>
          </w:p>
        </w:tc>
        <w:tc>
          <w:tcPr>
            <w:tcW w:w="951" w:type="dxa"/>
          </w:tcPr>
          <w:p w14:paraId="4DAA52FE" w14:textId="77777777" w:rsidR="0069547B" w:rsidRPr="003B60AB" w:rsidRDefault="0069547B" w:rsidP="005110B4">
            <w:pPr>
              <w:jc w:val="both"/>
              <w:rPr>
                <w:rFonts w:ascii="Times New Roman" w:hAnsi="Times New Roman" w:cs="Times New Roman"/>
                <w:sz w:val="24"/>
                <w:szCs w:val="24"/>
              </w:rPr>
            </w:pPr>
          </w:p>
        </w:tc>
      </w:tr>
      <w:tr w:rsidR="0069547B" w:rsidRPr="003B60AB" w14:paraId="26611D3F" w14:textId="77777777" w:rsidTr="0069547B">
        <w:tc>
          <w:tcPr>
            <w:tcW w:w="2376" w:type="dxa"/>
          </w:tcPr>
          <w:p w14:paraId="74BE351D" w14:textId="77777777" w:rsidR="0069547B" w:rsidRPr="003B60AB" w:rsidRDefault="0069547B" w:rsidP="005110B4">
            <w:pPr>
              <w:rPr>
                <w:rFonts w:ascii="Times New Roman" w:hAnsi="Times New Roman" w:cs="Times New Roman"/>
                <w:sz w:val="24"/>
                <w:szCs w:val="24"/>
              </w:rPr>
            </w:pPr>
          </w:p>
        </w:tc>
        <w:tc>
          <w:tcPr>
            <w:tcW w:w="993" w:type="dxa"/>
          </w:tcPr>
          <w:p w14:paraId="40089F6F" w14:textId="77777777" w:rsidR="0069547B" w:rsidRPr="003B60AB" w:rsidRDefault="0069547B" w:rsidP="005110B4">
            <w:pPr>
              <w:jc w:val="right"/>
              <w:rPr>
                <w:rFonts w:ascii="Times New Roman" w:hAnsi="Times New Roman" w:cs="Times New Roman"/>
                <w:sz w:val="24"/>
                <w:szCs w:val="24"/>
              </w:rPr>
            </w:pPr>
          </w:p>
        </w:tc>
        <w:tc>
          <w:tcPr>
            <w:tcW w:w="3543" w:type="dxa"/>
            <w:vMerge/>
          </w:tcPr>
          <w:p w14:paraId="25D92F95" w14:textId="77777777" w:rsidR="0069547B" w:rsidRPr="003B60AB" w:rsidRDefault="0069547B" w:rsidP="005110B4">
            <w:pPr>
              <w:rPr>
                <w:rFonts w:ascii="Times New Roman" w:hAnsi="Times New Roman" w:cs="Times New Roman"/>
                <w:sz w:val="24"/>
                <w:szCs w:val="24"/>
              </w:rPr>
            </w:pPr>
          </w:p>
        </w:tc>
        <w:tc>
          <w:tcPr>
            <w:tcW w:w="993" w:type="dxa"/>
            <w:vMerge/>
          </w:tcPr>
          <w:p w14:paraId="18031AD5" w14:textId="77777777" w:rsidR="0069547B" w:rsidRPr="003B60AB" w:rsidRDefault="0069547B" w:rsidP="005110B4">
            <w:pPr>
              <w:jc w:val="both"/>
              <w:rPr>
                <w:rFonts w:ascii="Times New Roman" w:hAnsi="Times New Roman" w:cs="Times New Roman"/>
                <w:sz w:val="24"/>
                <w:szCs w:val="24"/>
              </w:rPr>
            </w:pPr>
          </w:p>
        </w:tc>
        <w:tc>
          <w:tcPr>
            <w:tcW w:w="951" w:type="dxa"/>
          </w:tcPr>
          <w:p w14:paraId="4A291D98" w14:textId="77777777" w:rsidR="0069547B" w:rsidRPr="003B60AB" w:rsidRDefault="0069547B" w:rsidP="005110B4">
            <w:pPr>
              <w:jc w:val="both"/>
              <w:rPr>
                <w:rFonts w:ascii="Times New Roman" w:hAnsi="Times New Roman" w:cs="Times New Roman"/>
                <w:sz w:val="24"/>
                <w:szCs w:val="24"/>
              </w:rPr>
            </w:pPr>
          </w:p>
        </w:tc>
      </w:tr>
      <w:tr w:rsidR="0069547B" w:rsidRPr="003B60AB" w14:paraId="7B0399B3" w14:textId="77777777" w:rsidTr="0069547B">
        <w:tc>
          <w:tcPr>
            <w:tcW w:w="2376" w:type="dxa"/>
          </w:tcPr>
          <w:p w14:paraId="76ABC93C" w14:textId="77777777" w:rsidR="0069547B" w:rsidRPr="003B60AB" w:rsidRDefault="0069547B" w:rsidP="005110B4">
            <w:pPr>
              <w:rPr>
                <w:rFonts w:ascii="Times New Roman" w:hAnsi="Times New Roman" w:cs="Times New Roman"/>
                <w:sz w:val="24"/>
                <w:szCs w:val="24"/>
              </w:rPr>
            </w:pPr>
          </w:p>
        </w:tc>
        <w:tc>
          <w:tcPr>
            <w:tcW w:w="993" w:type="dxa"/>
          </w:tcPr>
          <w:p w14:paraId="3753EA59" w14:textId="77777777" w:rsidR="0069547B" w:rsidRPr="003B60AB" w:rsidRDefault="0069547B" w:rsidP="005110B4">
            <w:pPr>
              <w:jc w:val="right"/>
              <w:rPr>
                <w:rFonts w:ascii="Times New Roman" w:hAnsi="Times New Roman" w:cs="Times New Roman"/>
                <w:sz w:val="24"/>
                <w:szCs w:val="24"/>
              </w:rPr>
            </w:pPr>
          </w:p>
        </w:tc>
        <w:tc>
          <w:tcPr>
            <w:tcW w:w="3543" w:type="dxa"/>
            <w:vMerge/>
          </w:tcPr>
          <w:p w14:paraId="2952335F" w14:textId="77777777" w:rsidR="0069547B" w:rsidRPr="003B60AB" w:rsidRDefault="0069547B" w:rsidP="005110B4">
            <w:pPr>
              <w:rPr>
                <w:rFonts w:ascii="Times New Roman" w:hAnsi="Times New Roman" w:cs="Times New Roman"/>
                <w:sz w:val="24"/>
                <w:szCs w:val="24"/>
              </w:rPr>
            </w:pPr>
          </w:p>
        </w:tc>
        <w:tc>
          <w:tcPr>
            <w:tcW w:w="993" w:type="dxa"/>
            <w:vMerge/>
          </w:tcPr>
          <w:p w14:paraId="51899196" w14:textId="77777777" w:rsidR="0069547B" w:rsidRPr="003B60AB" w:rsidRDefault="0069547B" w:rsidP="005110B4">
            <w:pPr>
              <w:jc w:val="both"/>
              <w:rPr>
                <w:rFonts w:ascii="Times New Roman" w:hAnsi="Times New Roman" w:cs="Times New Roman"/>
                <w:sz w:val="24"/>
                <w:szCs w:val="24"/>
                <w:u w:val="single"/>
              </w:rPr>
            </w:pPr>
          </w:p>
        </w:tc>
        <w:tc>
          <w:tcPr>
            <w:tcW w:w="951" w:type="dxa"/>
          </w:tcPr>
          <w:p w14:paraId="25A30BAC" w14:textId="77777777" w:rsidR="0069547B" w:rsidRPr="003B60AB" w:rsidRDefault="0069547B" w:rsidP="005110B4">
            <w:pPr>
              <w:jc w:val="right"/>
              <w:rPr>
                <w:rFonts w:ascii="Times New Roman" w:hAnsi="Times New Roman" w:cs="Times New Roman"/>
                <w:sz w:val="24"/>
                <w:szCs w:val="24"/>
              </w:rPr>
            </w:pPr>
            <w:r w:rsidRPr="003B60AB">
              <w:rPr>
                <w:rFonts w:ascii="Times New Roman" w:hAnsi="Times New Roman" w:cs="Times New Roman"/>
                <w:sz w:val="24"/>
                <w:szCs w:val="24"/>
              </w:rPr>
              <w:t>2,912</w:t>
            </w:r>
          </w:p>
        </w:tc>
      </w:tr>
      <w:tr w:rsidR="0069547B" w:rsidRPr="003B60AB" w14:paraId="024C9324" w14:textId="77777777" w:rsidTr="0069547B">
        <w:tc>
          <w:tcPr>
            <w:tcW w:w="2376" w:type="dxa"/>
          </w:tcPr>
          <w:p w14:paraId="542C6E86" w14:textId="77777777" w:rsidR="0069547B" w:rsidRPr="003B60AB" w:rsidRDefault="0069547B" w:rsidP="005110B4">
            <w:pPr>
              <w:rPr>
                <w:rFonts w:ascii="Times New Roman" w:hAnsi="Times New Roman" w:cs="Times New Roman"/>
                <w:sz w:val="24"/>
                <w:szCs w:val="24"/>
              </w:rPr>
            </w:pPr>
          </w:p>
        </w:tc>
        <w:tc>
          <w:tcPr>
            <w:tcW w:w="993" w:type="dxa"/>
          </w:tcPr>
          <w:p w14:paraId="4798E651" w14:textId="77777777" w:rsidR="0069547B" w:rsidRPr="003B60AB" w:rsidRDefault="0069547B" w:rsidP="005110B4">
            <w:pPr>
              <w:jc w:val="right"/>
              <w:rPr>
                <w:rFonts w:ascii="Times New Roman" w:hAnsi="Times New Roman" w:cs="Times New Roman"/>
                <w:sz w:val="24"/>
                <w:szCs w:val="24"/>
              </w:rPr>
            </w:pPr>
          </w:p>
        </w:tc>
        <w:tc>
          <w:tcPr>
            <w:tcW w:w="3543" w:type="dxa"/>
          </w:tcPr>
          <w:p w14:paraId="4FC890E2" w14:textId="77777777" w:rsidR="0069547B" w:rsidRPr="003B60AB" w:rsidRDefault="0069547B" w:rsidP="005110B4">
            <w:pPr>
              <w:rPr>
                <w:rFonts w:ascii="Times New Roman" w:hAnsi="Times New Roman" w:cs="Times New Roman"/>
                <w:sz w:val="24"/>
                <w:szCs w:val="24"/>
              </w:rPr>
            </w:pPr>
            <w:r w:rsidRPr="003B60AB">
              <w:rPr>
                <w:rFonts w:ascii="Times New Roman" w:hAnsi="Times New Roman" w:cs="Times New Roman"/>
                <w:sz w:val="24"/>
                <w:szCs w:val="24"/>
              </w:rPr>
              <w:t>By Liquidation expenses</w:t>
            </w:r>
          </w:p>
        </w:tc>
        <w:tc>
          <w:tcPr>
            <w:tcW w:w="993" w:type="dxa"/>
          </w:tcPr>
          <w:p w14:paraId="5C6B17AD" w14:textId="77777777" w:rsidR="0069547B" w:rsidRPr="003B60AB" w:rsidRDefault="0069547B" w:rsidP="005110B4">
            <w:pPr>
              <w:jc w:val="both"/>
              <w:rPr>
                <w:rFonts w:ascii="Times New Roman" w:hAnsi="Times New Roman" w:cs="Times New Roman"/>
                <w:sz w:val="24"/>
                <w:szCs w:val="24"/>
              </w:rPr>
            </w:pPr>
          </w:p>
        </w:tc>
        <w:tc>
          <w:tcPr>
            <w:tcW w:w="951" w:type="dxa"/>
          </w:tcPr>
          <w:p w14:paraId="13781F11" w14:textId="77777777" w:rsidR="0069547B" w:rsidRPr="003B60AB" w:rsidRDefault="0069547B" w:rsidP="005110B4">
            <w:pPr>
              <w:jc w:val="right"/>
              <w:rPr>
                <w:rFonts w:ascii="Times New Roman" w:hAnsi="Times New Roman" w:cs="Times New Roman"/>
                <w:sz w:val="24"/>
                <w:szCs w:val="24"/>
              </w:rPr>
            </w:pPr>
            <w:r w:rsidRPr="003B60AB">
              <w:rPr>
                <w:rFonts w:ascii="Times New Roman" w:hAnsi="Times New Roman" w:cs="Times New Roman"/>
                <w:sz w:val="24"/>
                <w:szCs w:val="24"/>
              </w:rPr>
              <w:t>1,500</w:t>
            </w:r>
          </w:p>
        </w:tc>
      </w:tr>
      <w:tr w:rsidR="0069547B" w:rsidRPr="003B60AB" w14:paraId="3E8FD640" w14:textId="77777777" w:rsidTr="0069547B">
        <w:tc>
          <w:tcPr>
            <w:tcW w:w="2376" w:type="dxa"/>
          </w:tcPr>
          <w:p w14:paraId="4EB575E3" w14:textId="77777777" w:rsidR="0069547B" w:rsidRPr="003B60AB" w:rsidRDefault="0069547B" w:rsidP="005110B4">
            <w:pPr>
              <w:rPr>
                <w:rFonts w:ascii="Times New Roman" w:hAnsi="Times New Roman" w:cs="Times New Roman"/>
                <w:sz w:val="24"/>
                <w:szCs w:val="24"/>
              </w:rPr>
            </w:pPr>
          </w:p>
        </w:tc>
        <w:tc>
          <w:tcPr>
            <w:tcW w:w="993" w:type="dxa"/>
          </w:tcPr>
          <w:p w14:paraId="22786CF2" w14:textId="77777777" w:rsidR="0069547B" w:rsidRPr="003B60AB" w:rsidRDefault="0069547B" w:rsidP="005110B4">
            <w:pPr>
              <w:jc w:val="right"/>
              <w:rPr>
                <w:rFonts w:ascii="Times New Roman" w:hAnsi="Times New Roman" w:cs="Times New Roman"/>
                <w:sz w:val="24"/>
                <w:szCs w:val="24"/>
              </w:rPr>
            </w:pPr>
          </w:p>
        </w:tc>
        <w:tc>
          <w:tcPr>
            <w:tcW w:w="3543" w:type="dxa"/>
          </w:tcPr>
          <w:p w14:paraId="00F8447A" w14:textId="77777777" w:rsidR="0069547B" w:rsidRPr="003B60AB" w:rsidRDefault="0069547B" w:rsidP="005110B4">
            <w:pPr>
              <w:rPr>
                <w:rFonts w:ascii="Times New Roman" w:hAnsi="Times New Roman" w:cs="Times New Roman"/>
                <w:sz w:val="24"/>
                <w:szCs w:val="24"/>
              </w:rPr>
            </w:pPr>
            <w:r w:rsidRPr="003B60AB">
              <w:rPr>
                <w:rFonts w:ascii="Times New Roman" w:hAnsi="Times New Roman" w:cs="Times New Roman"/>
                <w:sz w:val="24"/>
                <w:szCs w:val="24"/>
              </w:rPr>
              <w:t xml:space="preserve">By </w:t>
            </w:r>
            <w:proofErr w:type="spellStart"/>
            <w:r w:rsidRPr="003B60AB">
              <w:rPr>
                <w:rFonts w:ascii="Times New Roman" w:hAnsi="Times New Roman" w:cs="Times New Roman"/>
                <w:sz w:val="24"/>
                <w:szCs w:val="24"/>
              </w:rPr>
              <w:t>Debentureholders</w:t>
            </w:r>
            <w:proofErr w:type="spellEnd"/>
          </w:p>
        </w:tc>
        <w:tc>
          <w:tcPr>
            <w:tcW w:w="993" w:type="dxa"/>
          </w:tcPr>
          <w:p w14:paraId="4F67B783" w14:textId="77777777" w:rsidR="0069547B" w:rsidRPr="003B60AB" w:rsidRDefault="0069547B" w:rsidP="005110B4">
            <w:pPr>
              <w:jc w:val="both"/>
              <w:rPr>
                <w:rFonts w:ascii="Times New Roman" w:hAnsi="Times New Roman" w:cs="Times New Roman"/>
                <w:sz w:val="24"/>
                <w:szCs w:val="24"/>
              </w:rPr>
            </w:pPr>
          </w:p>
        </w:tc>
        <w:tc>
          <w:tcPr>
            <w:tcW w:w="951" w:type="dxa"/>
          </w:tcPr>
          <w:p w14:paraId="58F80976" w14:textId="77777777" w:rsidR="0069547B" w:rsidRPr="003B60AB" w:rsidRDefault="0069547B" w:rsidP="005110B4">
            <w:pPr>
              <w:jc w:val="right"/>
              <w:rPr>
                <w:rFonts w:ascii="Times New Roman" w:hAnsi="Times New Roman" w:cs="Times New Roman"/>
                <w:sz w:val="24"/>
                <w:szCs w:val="24"/>
              </w:rPr>
            </w:pPr>
            <w:r w:rsidRPr="003B60AB">
              <w:rPr>
                <w:rFonts w:ascii="Times New Roman" w:hAnsi="Times New Roman" w:cs="Times New Roman"/>
                <w:sz w:val="24"/>
                <w:szCs w:val="24"/>
              </w:rPr>
              <w:t>30,000</w:t>
            </w:r>
          </w:p>
        </w:tc>
      </w:tr>
      <w:tr w:rsidR="0069547B" w:rsidRPr="003B60AB" w14:paraId="0947C088" w14:textId="77777777" w:rsidTr="0069547B">
        <w:tc>
          <w:tcPr>
            <w:tcW w:w="2376" w:type="dxa"/>
          </w:tcPr>
          <w:p w14:paraId="2F1B1BAF" w14:textId="77777777" w:rsidR="0069547B" w:rsidRPr="003B60AB" w:rsidRDefault="0069547B" w:rsidP="005110B4">
            <w:pPr>
              <w:rPr>
                <w:rFonts w:ascii="Times New Roman" w:hAnsi="Times New Roman" w:cs="Times New Roman"/>
                <w:sz w:val="24"/>
                <w:szCs w:val="24"/>
              </w:rPr>
            </w:pPr>
          </w:p>
        </w:tc>
        <w:tc>
          <w:tcPr>
            <w:tcW w:w="993" w:type="dxa"/>
          </w:tcPr>
          <w:p w14:paraId="3E01D886" w14:textId="77777777" w:rsidR="0069547B" w:rsidRPr="003B60AB" w:rsidRDefault="0069547B" w:rsidP="005110B4">
            <w:pPr>
              <w:jc w:val="right"/>
              <w:rPr>
                <w:rFonts w:ascii="Times New Roman" w:hAnsi="Times New Roman" w:cs="Times New Roman"/>
                <w:sz w:val="24"/>
                <w:szCs w:val="24"/>
              </w:rPr>
            </w:pPr>
          </w:p>
        </w:tc>
        <w:tc>
          <w:tcPr>
            <w:tcW w:w="3543" w:type="dxa"/>
          </w:tcPr>
          <w:p w14:paraId="67DC5F40" w14:textId="77777777" w:rsidR="0069547B" w:rsidRPr="003B60AB" w:rsidRDefault="0069547B" w:rsidP="005110B4">
            <w:pPr>
              <w:rPr>
                <w:rFonts w:ascii="Times New Roman" w:hAnsi="Times New Roman" w:cs="Times New Roman"/>
                <w:sz w:val="24"/>
                <w:szCs w:val="24"/>
              </w:rPr>
            </w:pPr>
            <w:r w:rsidRPr="003B60AB">
              <w:rPr>
                <w:rFonts w:ascii="Times New Roman" w:hAnsi="Times New Roman" w:cs="Times New Roman"/>
                <w:sz w:val="24"/>
                <w:szCs w:val="24"/>
              </w:rPr>
              <w:t>By Preferential creditors</w:t>
            </w:r>
          </w:p>
        </w:tc>
        <w:tc>
          <w:tcPr>
            <w:tcW w:w="993" w:type="dxa"/>
          </w:tcPr>
          <w:p w14:paraId="0C3EFA89" w14:textId="77777777" w:rsidR="0069547B" w:rsidRPr="003B60AB" w:rsidRDefault="0069547B" w:rsidP="005110B4">
            <w:pPr>
              <w:jc w:val="both"/>
              <w:rPr>
                <w:rFonts w:ascii="Times New Roman" w:hAnsi="Times New Roman" w:cs="Times New Roman"/>
                <w:sz w:val="24"/>
                <w:szCs w:val="24"/>
              </w:rPr>
            </w:pPr>
          </w:p>
        </w:tc>
        <w:tc>
          <w:tcPr>
            <w:tcW w:w="951" w:type="dxa"/>
          </w:tcPr>
          <w:p w14:paraId="671E1CE7" w14:textId="77777777" w:rsidR="0069547B" w:rsidRPr="003B60AB" w:rsidRDefault="0069547B" w:rsidP="005110B4">
            <w:pPr>
              <w:jc w:val="right"/>
              <w:rPr>
                <w:rFonts w:ascii="Times New Roman" w:hAnsi="Times New Roman" w:cs="Times New Roman"/>
                <w:sz w:val="24"/>
                <w:szCs w:val="24"/>
              </w:rPr>
            </w:pPr>
            <w:r w:rsidRPr="003B60AB">
              <w:rPr>
                <w:rFonts w:ascii="Times New Roman" w:hAnsi="Times New Roman" w:cs="Times New Roman"/>
                <w:sz w:val="24"/>
                <w:szCs w:val="24"/>
              </w:rPr>
              <w:t>25,000</w:t>
            </w:r>
          </w:p>
        </w:tc>
      </w:tr>
      <w:tr w:rsidR="0069547B" w:rsidRPr="003B60AB" w14:paraId="13CCC161" w14:textId="77777777" w:rsidTr="0069547B">
        <w:tc>
          <w:tcPr>
            <w:tcW w:w="2376" w:type="dxa"/>
          </w:tcPr>
          <w:p w14:paraId="20B1E97D" w14:textId="77777777" w:rsidR="0069547B" w:rsidRPr="003B60AB" w:rsidRDefault="0069547B" w:rsidP="005110B4">
            <w:pPr>
              <w:rPr>
                <w:rFonts w:ascii="Times New Roman" w:hAnsi="Times New Roman" w:cs="Times New Roman"/>
                <w:sz w:val="24"/>
                <w:szCs w:val="24"/>
              </w:rPr>
            </w:pPr>
          </w:p>
        </w:tc>
        <w:tc>
          <w:tcPr>
            <w:tcW w:w="993" w:type="dxa"/>
          </w:tcPr>
          <w:p w14:paraId="64573035" w14:textId="77777777" w:rsidR="0069547B" w:rsidRPr="003B60AB" w:rsidRDefault="0069547B" w:rsidP="005110B4">
            <w:pPr>
              <w:jc w:val="right"/>
              <w:rPr>
                <w:rFonts w:ascii="Times New Roman" w:hAnsi="Times New Roman" w:cs="Times New Roman"/>
                <w:sz w:val="24"/>
                <w:szCs w:val="24"/>
              </w:rPr>
            </w:pPr>
          </w:p>
        </w:tc>
        <w:tc>
          <w:tcPr>
            <w:tcW w:w="3543" w:type="dxa"/>
          </w:tcPr>
          <w:p w14:paraId="7FE14C3F" w14:textId="77777777" w:rsidR="0069547B" w:rsidRPr="003B60AB" w:rsidRDefault="0069547B" w:rsidP="005110B4">
            <w:pPr>
              <w:rPr>
                <w:rFonts w:ascii="Times New Roman" w:hAnsi="Times New Roman" w:cs="Times New Roman"/>
                <w:sz w:val="24"/>
                <w:szCs w:val="24"/>
              </w:rPr>
            </w:pPr>
            <w:r w:rsidRPr="003B60AB">
              <w:rPr>
                <w:rFonts w:ascii="Times New Roman" w:hAnsi="Times New Roman" w:cs="Times New Roman"/>
                <w:sz w:val="24"/>
                <w:szCs w:val="24"/>
              </w:rPr>
              <w:t>By Unsecured creditors (bal. fig.)</w:t>
            </w:r>
          </w:p>
        </w:tc>
        <w:tc>
          <w:tcPr>
            <w:tcW w:w="993" w:type="dxa"/>
          </w:tcPr>
          <w:p w14:paraId="01371BC7" w14:textId="77777777" w:rsidR="0069547B" w:rsidRPr="003B60AB" w:rsidRDefault="0069547B" w:rsidP="005110B4">
            <w:pPr>
              <w:jc w:val="both"/>
              <w:rPr>
                <w:rFonts w:ascii="Times New Roman" w:hAnsi="Times New Roman" w:cs="Times New Roman"/>
                <w:sz w:val="24"/>
                <w:szCs w:val="24"/>
              </w:rPr>
            </w:pPr>
          </w:p>
        </w:tc>
        <w:tc>
          <w:tcPr>
            <w:tcW w:w="951" w:type="dxa"/>
          </w:tcPr>
          <w:p w14:paraId="3A3163C1" w14:textId="77777777" w:rsidR="0069547B" w:rsidRPr="003B60AB" w:rsidRDefault="0069547B" w:rsidP="005110B4">
            <w:pPr>
              <w:jc w:val="right"/>
              <w:rPr>
                <w:rFonts w:ascii="Times New Roman" w:hAnsi="Times New Roman" w:cs="Times New Roman"/>
                <w:sz w:val="24"/>
                <w:szCs w:val="24"/>
              </w:rPr>
            </w:pPr>
            <w:r w:rsidRPr="003B60AB">
              <w:rPr>
                <w:rFonts w:ascii="Times New Roman" w:hAnsi="Times New Roman" w:cs="Times New Roman"/>
                <w:sz w:val="24"/>
                <w:szCs w:val="24"/>
              </w:rPr>
              <w:t>20,588</w:t>
            </w:r>
          </w:p>
        </w:tc>
      </w:tr>
      <w:tr w:rsidR="0069547B" w:rsidRPr="003B60AB" w14:paraId="320201E0" w14:textId="77777777" w:rsidTr="0069547B">
        <w:tc>
          <w:tcPr>
            <w:tcW w:w="2376" w:type="dxa"/>
          </w:tcPr>
          <w:p w14:paraId="31235226" w14:textId="77777777" w:rsidR="0069547B" w:rsidRPr="003B60AB" w:rsidRDefault="0069547B" w:rsidP="005110B4">
            <w:pPr>
              <w:rPr>
                <w:rFonts w:ascii="Times New Roman" w:hAnsi="Times New Roman" w:cs="Times New Roman"/>
                <w:sz w:val="24"/>
                <w:szCs w:val="24"/>
              </w:rPr>
            </w:pPr>
            <w:r w:rsidRPr="003B60AB">
              <w:rPr>
                <w:rFonts w:ascii="Times New Roman" w:hAnsi="Times New Roman" w:cs="Times New Roman"/>
                <w:sz w:val="24"/>
                <w:szCs w:val="24"/>
              </w:rPr>
              <w:t>Total</w:t>
            </w:r>
          </w:p>
        </w:tc>
        <w:tc>
          <w:tcPr>
            <w:tcW w:w="993" w:type="dxa"/>
          </w:tcPr>
          <w:p w14:paraId="33134037" w14:textId="77777777" w:rsidR="0069547B" w:rsidRPr="003B60AB" w:rsidRDefault="0069547B" w:rsidP="005110B4">
            <w:pPr>
              <w:jc w:val="right"/>
              <w:rPr>
                <w:rFonts w:ascii="Times New Roman" w:hAnsi="Times New Roman" w:cs="Times New Roman"/>
                <w:sz w:val="24"/>
                <w:szCs w:val="24"/>
              </w:rPr>
            </w:pPr>
            <w:r w:rsidRPr="003B60AB">
              <w:rPr>
                <w:rFonts w:ascii="Times New Roman" w:hAnsi="Times New Roman" w:cs="Times New Roman"/>
                <w:sz w:val="24"/>
                <w:szCs w:val="24"/>
              </w:rPr>
              <w:t>80,000</w:t>
            </w:r>
          </w:p>
        </w:tc>
        <w:tc>
          <w:tcPr>
            <w:tcW w:w="3543" w:type="dxa"/>
          </w:tcPr>
          <w:p w14:paraId="0493519B" w14:textId="77777777" w:rsidR="0069547B" w:rsidRPr="003B60AB" w:rsidRDefault="0069547B" w:rsidP="005110B4">
            <w:pPr>
              <w:rPr>
                <w:rFonts w:ascii="Times New Roman" w:hAnsi="Times New Roman" w:cs="Times New Roman"/>
                <w:sz w:val="24"/>
                <w:szCs w:val="24"/>
              </w:rPr>
            </w:pPr>
            <w:r w:rsidRPr="003B60AB">
              <w:rPr>
                <w:rFonts w:ascii="Times New Roman" w:hAnsi="Times New Roman" w:cs="Times New Roman"/>
                <w:sz w:val="24"/>
                <w:szCs w:val="24"/>
              </w:rPr>
              <w:t>Total</w:t>
            </w:r>
          </w:p>
        </w:tc>
        <w:tc>
          <w:tcPr>
            <w:tcW w:w="993" w:type="dxa"/>
          </w:tcPr>
          <w:p w14:paraId="22AE4FB2" w14:textId="77777777" w:rsidR="0069547B" w:rsidRPr="003B60AB" w:rsidRDefault="0069547B" w:rsidP="005110B4">
            <w:pPr>
              <w:rPr>
                <w:rFonts w:ascii="Times New Roman" w:hAnsi="Times New Roman" w:cs="Times New Roman"/>
                <w:sz w:val="24"/>
                <w:szCs w:val="24"/>
              </w:rPr>
            </w:pPr>
          </w:p>
        </w:tc>
        <w:tc>
          <w:tcPr>
            <w:tcW w:w="951" w:type="dxa"/>
          </w:tcPr>
          <w:p w14:paraId="143435D6" w14:textId="77777777" w:rsidR="0069547B" w:rsidRPr="003B60AB" w:rsidRDefault="0069547B" w:rsidP="005110B4">
            <w:pPr>
              <w:jc w:val="right"/>
              <w:rPr>
                <w:rFonts w:ascii="Times New Roman" w:hAnsi="Times New Roman" w:cs="Times New Roman"/>
                <w:sz w:val="24"/>
                <w:szCs w:val="24"/>
              </w:rPr>
            </w:pPr>
            <w:r w:rsidRPr="003B60AB">
              <w:rPr>
                <w:rFonts w:ascii="Times New Roman" w:hAnsi="Times New Roman" w:cs="Times New Roman"/>
                <w:sz w:val="24"/>
                <w:szCs w:val="24"/>
              </w:rPr>
              <w:t>80,000</w:t>
            </w:r>
          </w:p>
        </w:tc>
      </w:tr>
    </w:tbl>
    <w:p w14:paraId="120EAB85" w14:textId="77777777" w:rsidR="0069547B" w:rsidRPr="003B60AB" w:rsidRDefault="0069547B" w:rsidP="0069547B">
      <w:pPr>
        <w:rPr>
          <w:rFonts w:ascii="Times New Roman" w:hAnsi="Times New Roman" w:cs="Times New Roman"/>
          <w:sz w:val="24"/>
          <w:szCs w:val="24"/>
        </w:rPr>
      </w:pPr>
      <w:r w:rsidRPr="003B60AB">
        <w:rPr>
          <w:rFonts w:ascii="Times New Roman" w:hAnsi="Times New Roman" w:cs="Times New Roman"/>
          <w:sz w:val="24"/>
          <w:szCs w:val="24"/>
        </w:rPr>
        <w:br/>
        <w:t>Working Note:</w:t>
      </w:r>
    </w:p>
    <w:p w14:paraId="57D6C92F" w14:textId="77777777" w:rsidR="0069547B" w:rsidRPr="003B60AB" w:rsidRDefault="0069547B" w:rsidP="0069547B">
      <w:pPr>
        <w:rPr>
          <w:rFonts w:ascii="Times New Roman" w:hAnsi="Times New Roman" w:cs="Times New Roman"/>
          <w:sz w:val="24"/>
          <w:szCs w:val="24"/>
        </w:rPr>
      </w:pPr>
      <w:r w:rsidRPr="003B60AB">
        <w:rPr>
          <w:rFonts w:ascii="Times New Roman" w:hAnsi="Times New Roman" w:cs="Times New Roman"/>
          <w:sz w:val="24"/>
          <w:szCs w:val="24"/>
        </w:rPr>
        <w:t>Since the amount available (Rs. 21,000) is not adequate enough to pay off unsecured creditors in full, the liquidator’s remuneration on payment to unsecured creditors is calculated as follows:</w:t>
      </w:r>
      <w:r w:rsidRPr="003B60AB">
        <w:rPr>
          <w:rFonts w:ascii="Times New Roman" w:hAnsi="Times New Roman" w:cs="Times New Roman"/>
          <w:sz w:val="24"/>
          <w:szCs w:val="24"/>
        </w:rPr>
        <w:br/>
        <w:t>21,000 × 2 / 102 = Rs. 412</w:t>
      </w:r>
    </w:p>
    <w:p w14:paraId="625F65AE" w14:textId="29A98B4E" w:rsidR="00521C9F" w:rsidRPr="003B60AB" w:rsidRDefault="00521C9F">
      <w:pPr>
        <w:rPr>
          <w:rFonts w:ascii="Times New Roman" w:hAnsi="Times New Roman" w:cs="Times New Roman"/>
          <w:sz w:val="24"/>
          <w:szCs w:val="24"/>
        </w:rPr>
      </w:pPr>
    </w:p>
    <w:p w14:paraId="00157339" w14:textId="77777777" w:rsidR="00821190" w:rsidRPr="003B60AB" w:rsidRDefault="00821190" w:rsidP="00821190">
      <w:pPr>
        <w:pStyle w:val="BodyText"/>
        <w:spacing w:before="1"/>
        <w:ind w:left="644" w:right="60"/>
        <w:jc w:val="center"/>
        <w:rPr>
          <w:rFonts w:ascii="Times New Roman" w:hAnsi="Times New Roman" w:cs="Times New Roman"/>
          <w:sz w:val="24"/>
          <w:szCs w:val="24"/>
        </w:rPr>
      </w:pPr>
      <w:r w:rsidRPr="003B60AB">
        <w:rPr>
          <w:rFonts w:ascii="Times New Roman" w:hAnsi="Times New Roman" w:cs="Times New Roman"/>
          <w:sz w:val="24"/>
          <w:szCs w:val="24"/>
        </w:rPr>
        <w:t xml:space="preserve">SECTION – C (3 X 10 = 30 </w:t>
      </w:r>
      <w:r w:rsidRPr="003B60AB">
        <w:rPr>
          <w:rFonts w:ascii="Times New Roman" w:hAnsi="Times New Roman" w:cs="Times New Roman"/>
          <w:spacing w:val="-2"/>
          <w:sz w:val="24"/>
          <w:szCs w:val="24"/>
        </w:rPr>
        <w:t>Marks)</w:t>
      </w:r>
    </w:p>
    <w:p w14:paraId="00CCBAFA" w14:textId="45B12A2B" w:rsidR="00521C9F" w:rsidRPr="003B60AB" w:rsidRDefault="00821190" w:rsidP="00821190">
      <w:pPr>
        <w:jc w:val="center"/>
        <w:rPr>
          <w:rFonts w:ascii="Times New Roman" w:hAnsi="Times New Roman" w:cs="Times New Roman"/>
          <w:sz w:val="24"/>
          <w:szCs w:val="24"/>
        </w:rPr>
      </w:pPr>
      <w:r w:rsidRPr="003B60AB">
        <w:rPr>
          <w:rFonts w:ascii="Times New Roman" w:hAnsi="Times New Roman" w:cs="Times New Roman"/>
          <w:sz w:val="24"/>
          <w:szCs w:val="24"/>
        </w:rPr>
        <w:t xml:space="preserve">Answer any THREE Questions </w:t>
      </w:r>
    </w:p>
    <w:p w14:paraId="00C83EC4" w14:textId="77777777" w:rsidR="00A80AA5" w:rsidRPr="003B60AB" w:rsidRDefault="00000000" w:rsidP="00A80AA5">
      <w:pPr>
        <w:pStyle w:val="Heading2"/>
        <w:rPr>
          <w:rFonts w:ascii="Times New Roman" w:hAnsi="Times New Roman" w:cs="Times New Roman"/>
          <w:b w:val="0"/>
          <w:bCs w:val="0"/>
          <w:color w:val="auto"/>
          <w:sz w:val="24"/>
          <w:szCs w:val="24"/>
        </w:rPr>
      </w:pPr>
      <w:r w:rsidRPr="003B60AB">
        <w:rPr>
          <w:rFonts w:ascii="Times New Roman" w:hAnsi="Times New Roman" w:cs="Times New Roman"/>
          <w:b w:val="0"/>
          <w:bCs w:val="0"/>
          <w:color w:val="auto"/>
          <w:sz w:val="24"/>
          <w:szCs w:val="24"/>
        </w:rPr>
        <w:t>20. Amalgamation in the Nature of Purchase</w:t>
      </w:r>
      <w:r w:rsidRPr="003B60AB">
        <w:rPr>
          <w:rFonts w:ascii="Times New Roman" w:hAnsi="Times New Roman" w:cs="Times New Roman"/>
          <w:b w:val="0"/>
          <w:bCs w:val="0"/>
          <w:color w:val="auto"/>
          <w:sz w:val="24"/>
          <w:szCs w:val="24"/>
        </w:rPr>
        <w:br/>
      </w:r>
      <w:r w:rsidR="00A80AA5" w:rsidRPr="003B60AB">
        <w:rPr>
          <w:rFonts w:ascii="Times New Roman" w:hAnsi="Times New Roman" w:cs="Times New Roman"/>
          <w:b w:val="0"/>
          <w:bCs w:val="0"/>
          <w:color w:val="auto"/>
          <w:sz w:val="24"/>
          <w:szCs w:val="24"/>
        </w:rPr>
        <w:t>Statement showing Purchase Consideration (Net Assets)</w:t>
      </w:r>
    </w:p>
    <w:tbl>
      <w:tblPr>
        <w:tblStyle w:val="TableGrid"/>
        <w:tblW w:w="0" w:type="auto"/>
        <w:tblLook w:val="04A0" w:firstRow="1" w:lastRow="0" w:firstColumn="1" w:lastColumn="0" w:noHBand="0" w:noVBand="1"/>
      </w:tblPr>
      <w:tblGrid>
        <w:gridCol w:w="3794"/>
        <w:gridCol w:w="1134"/>
        <w:gridCol w:w="1276"/>
        <w:gridCol w:w="992"/>
        <w:gridCol w:w="1444"/>
      </w:tblGrid>
      <w:tr w:rsidR="00A80AA5" w:rsidRPr="003B60AB" w14:paraId="7F57B76E" w14:textId="77777777" w:rsidTr="004F1AF9">
        <w:tc>
          <w:tcPr>
            <w:tcW w:w="3794" w:type="dxa"/>
          </w:tcPr>
          <w:p w14:paraId="1D1C9556" w14:textId="77777777" w:rsidR="00A80AA5" w:rsidRPr="003B60AB" w:rsidRDefault="00A80AA5" w:rsidP="005110B4">
            <w:pPr>
              <w:rPr>
                <w:rFonts w:ascii="Times New Roman" w:hAnsi="Times New Roman" w:cs="Times New Roman"/>
                <w:sz w:val="24"/>
                <w:szCs w:val="24"/>
              </w:rPr>
            </w:pPr>
            <w:r w:rsidRPr="003B60AB">
              <w:rPr>
                <w:rFonts w:ascii="Times New Roman" w:hAnsi="Times New Roman" w:cs="Times New Roman"/>
                <w:sz w:val="24"/>
                <w:szCs w:val="24"/>
              </w:rPr>
              <w:t>Particulars</w:t>
            </w:r>
          </w:p>
        </w:tc>
        <w:tc>
          <w:tcPr>
            <w:tcW w:w="1134" w:type="dxa"/>
          </w:tcPr>
          <w:p w14:paraId="6C99D6A7" w14:textId="77777777" w:rsidR="00A80AA5" w:rsidRPr="003B60AB" w:rsidRDefault="00A80AA5" w:rsidP="005110B4">
            <w:pPr>
              <w:rPr>
                <w:rFonts w:ascii="Times New Roman" w:hAnsi="Times New Roman" w:cs="Times New Roman"/>
                <w:sz w:val="24"/>
                <w:szCs w:val="24"/>
              </w:rPr>
            </w:pPr>
            <w:r w:rsidRPr="003B60AB">
              <w:rPr>
                <w:rFonts w:ascii="Times New Roman" w:hAnsi="Times New Roman" w:cs="Times New Roman"/>
                <w:sz w:val="24"/>
                <w:szCs w:val="24"/>
              </w:rPr>
              <w:t>Rs.</w:t>
            </w:r>
          </w:p>
        </w:tc>
        <w:tc>
          <w:tcPr>
            <w:tcW w:w="1276" w:type="dxa"/>
          </w:tcPr>
          <w:p w14:paraId="64CCB9A1" w14:textId="77777777" w:rsidR="00A80AA5" w:rsidRPr="003B60AB" w:rsidRDefault="00A80AA5" w:rsidP="005110B4">
            <w:pPr>
              <w:rPr>
                <w:rFonts w:ascii="Times New Roman" w:hAnsi="Times New Roman" w:cs="Times New Roman"/>
                <w:sz w:val="24"/>
                <w:szCs w:val="24"/>
              </w:rPr>
            </w:pPr>
            <w:r w:rsidRPr="003B60AB">
              <w:rPr>
                <w:rFonts w:ascii="Times New Roman" w:hAnsi="Times New Roman" w:cs="Times New Roman"/>
                <w:sz w:val="24"/>
                <w:szCs w:val="24"/>
              </w:rPr>
              <w:t>M Ltd.</w:t>
            </w:r>
            <w:r w:rsidRPr="003B60AB">
              <w:rPr>
                <w:rFonts w:ascii="Times New Roman" w:hAnsi="Times New Roman" w:cs="Times New Roman"/>
                <w:sz w:val="24"/>
                <w:szCs w:val="24"/>
              </w:rPr>
              <w:br/>
              <w:t>Rs.</w:t>
            </w:r>
          </w:p>
        </w:tc>
        <w:tc>
          <w:tcPr>
            <w:tcW w:w="992" w:type="dxa"/>
          </w:tcPr>
          <w:p w14:paraId="1CFA4429" w14:textId="77777777" w:rsidR="00A80AA5" w:rsidRPr="003B60AB" w:rsidRDefault="00A80AA5" w:rsidP="005110B4">
            <w:pPr>
              <w:rPr>
                <w:rFonts w:ascii="Times New Roman" w:hAnsi="Times New Roman" w:cs="Times New Roman"/>
                <w:sz w:val="24"/>
                <w:szCs w:val="24"/>
              </w:rPr>
            </w:pPr>
            <w:r w:rsidRPr="003B60AB">
              <w:rPr>
                <w:rFonts w:ascii="Times New Roman" w:hAnsi="Times New Roman" w:cs="Times New Roman"/>
                <w:sz w:val="24"/>
                <w:szCs w:val="24"/>
              </w:rPr>
              <w:t>Rs.</w:t>
            </w:r>
          </w:p>
        </w:tc>
        <w:tc>
          <w:tcPr>
            <w:tcW w:w="1444" w:type="dxa"/>
          </w:tcPr>
          <w:p w14:paraId="4815973C" w14:textId="77777777" w:rsidR="00A80AA5" w:rsidRPr="003B60AB" w:rsidRDefault="00A80AA5" w:rsidP="005110B4">
            <w:pPr>
              <w:rPr>
                <w:rFonts w:ascii="Times New Roman" w:hAnsi="Times New Roman" w:cs="Times New Roman"/>
                <w:sz w:val="24"/>
                <w:szCs w:val="24"/>
              </w:rPr>
            </w:pPr>
            <w:r w:rsidRPr="003B60AB">
              <w:rPr>
                <w:rFonts w:ascii="Times New Roman" w:hAnsi="Times New Roman" w:cs="Times New Roman"/>
                <w:sz w:val="24"/>
                <w:szCs w:val="24"/>
              </w:rPr>
              <w:t>N Ltd.</w:t>
            </w:r>
            <w:r w:rsidRPr="003B60AB">
              <w:rPr>
                <w:rFonts w:ascii="Times New Roman" w:hAnsi="Times New Roman" w:cs="Times New Roman"/>
                <w:sz w:val="24"/>
                <w:szCs w:val="24"/>
              </w:rPr>
              <w:br/>
              <w:t>Rs.</w:t>
            </w:r>
          </w:p>
        </w:tc>
      </w:tr>
      <w:tr w:rsidR="00A80AA5" w:rsidRPr="003B60AB" w14:paraId="61A8A2C9" w14:textId="77777777" w:rsidTr="004F1AF9">
        <w:tc>
          <w:tcPr>
            <w:tcW w:w="3794" w:type="dxa"/>
          </w:tcPr>
          <w:p w14:paraId="6324E09C" w14:textId="77777777" w:rsidR="00A80AA5" w:rsidRPr="003B60AB" w:rsidRDefault="00A80AA5" w:rsidP="005110B4">
            <w:pPr>
              <w:rPr>
                <w:rFonts w:ascii="Times New Roman" w:hAnsi="Times New Roman" w:cs="Times New Roman"/>
                <w:sz w:val="24"/>
                <w:szCs w:val="24"/>
              </w:rPr>
            </w:pPr>
            <w:r w:rsidRPr="003B60AB">
              <w:rPr>
                <w:rFonts w:ascii="Times New Roman" w:hAnsi="Times New Roman" w:cs="Times New Roman"/>
                <w:sz w:val="24"/>
                <w:szCs w:val="24"/>
              </w:rPr>
              <w:t>Sundry assets taken over</w:t>
            </w:r>
          </w:p>
        </w:tc>
        <w:tc>
          <w:tcPr>
            <w:tcW w:w="1134" w:type="dxa"/>
          </w:tcPr>
          <w:p w14:paraId="18C99F02" w14:textId="77777777" w:rsidR="00A80AA5" w:rsidRPr="003B60AB" w:rsidRDefault="00A80AA5" w:rsidP="005110B4">
            <w:pPr>
              <w:rPr>
                <w:rFonts w:ascii="Times New Roman" w:hAnsi="Times New Roman" w:cs="Times New Roman"/>
                <w:sz w:val="24"/>
                <w:szCs w:val="24"/>
              </w:rPr>
            </w:pPr>
          </w:p>
        </w:tc>
        <w:tc>
          <w:tcPr>
            <w:tcW w:w="1276" w:type="dxa"/>
          </w:tcPr>
          <w:p w14:paraId="09E5DD81" w14:textId="77777777" w:rsidR="00A80AA5" w:rsidRPr="003B60AB" w:rsidRDefault="00A80AA5" w:rsidP="005110B4">
            <w:pPr>
              <w:rPr>
                <w:rFonts w:ascii="Times New Roman" w:hAnsi="Times New Roman" w:cs="Times New Roman"/>
                <w:sz w:val="24"/>
                <w:szCs w:val="24"/>
              </w:rPr>
            </w:pPr>
            <w:r w:rsidRPr="003B60AB">
              <w:rPr>
                <w:rFonts w:ascii="Times New Roman" w:hAnsi="Times New Roman" w:cs="Times New Roman"/>
                <w:sz w:val="24"/>
                <w:szCs w:val="24"/>
              </w:rPr>
              <w:t>86,000</w:t>
            </w:r>
          </w:p>
        </w:tc>
        <w:tc>
          <w:tcPr>
            <w:tcW w:w="992" w:type="dxa"/>
          </w:tcPr>
          <w:p w14:paraId="526F662B" w14:textId="77777777" w:rsidR="00A80AA5" w:rsidRPr="003B60AB" w:rsidRDefault="00A80AA5" w:rsidP="005110B4">
            <w:pPr>
              <w:rPr>
                <w:rFonts w:ascii="Times New Roman" w:hAnsi="Times New Roman" w:cs="Times New Roman"/>
                <w:sz w:val="24"/>
                <w:szCs w:val="24"/>
              </w:rPr>
            </w:pPr>
          </w:p>
        </w:tc>
        <w:tc>
          <w:tcPr>
            <w:tcW w:w="1444" w:type="dxa"/>
          </w:tcPr>
          <w:p w14:paraId="16AF6454" w14:textId="77777777" w:rsidR="00A80AA5" w:rsidRPr="003B60AB" w:rsidRDefault="00A80AA5" w:rsidP="005110B4">
            <w:pPr>
              <w:rPr>
                <w:rFonts w:ascii="Times New Roman" w:hAnsi="Times New Roman" w:cs="Times New Roman"/>
                <w:sz w:val="24"/>
                <w:szCs w:val="24"/>
              </w:rPr>
            </w:pPr>
            <w:r w:rsidRPr="003B60AB">
              <w:rPr>
                <w:rFonts w:ascii="Times New Roman" w:hAnsi="Times New Roman" w:cs="Times New Roman"/>
                <w:sz w:val="24"/>
                <w:szCs w:val="24"/>
              </w:rPr>
              <w:t>58,500</w:t>
            </w:r>
          </w:p>
        </w:tc>
      </w:tr>
      <w:tr w:rsidR="00A80AA5" w:rsidRPr="003B60AB" w14:paraId="77D1BFCE" w14:textId="77777777" w:rsidTr="004F1AF9">
        <w:tc>
          <w:tcPr>
            <w:tcW w:w="3794" w:type="dxa"/>
          </w:tcPr>
          <w:p w14:paraId="1D79E2AC" w14:textId="77777777" w:rsidR="00A80AA5" w:rsidRPr="003B60AB" w:rsidRDefault="00A80AA5" w:rsidP="005110B4">
            <w:pPr>
              <w:rPr>
                <w:rFonts w:ascii="Times New Roman" w:hAnsi="Times New Roman" w:cs="Times New Roman"/>
                <w:sz w:val="24"/>
                <w:szCs w:val="24"/>
              </w:rPr>
            </w:pPr>
            <w:r w:rsidRPr="003B60AB">
              <w:rPr>
                <w:rFonts w:ascii="Times New Roman" w:hAnsi="Times New Roman" w:cs="Times New Roman"/>
                <w:sz w:val="24"/>
                <w:szCs w:val="24"/>
              </w:rPr>
              <w:t>Less: Liabilities:</w:t>
            </w:r>
          </w:p>
        </w:tc>
        <w:tc>
          <w:tcPr>
            <w:tcW w:w="1134" w:type="dxa"/>
          </w:tcPr>
          <w:p w14:paraId="67F9984E" w14:textId="77777777" w:rsidR="00A80AA5" w:rsidRPr="003B60AB" w:rsidRDefault="00A80AA5" w:rsidP="005110B4">
            <w:pPr>
              <w:rPr>
                <w:rFonts w:ascii="Times New Roman" w:hAnsi="Times New Roman" w:cs="Times New Roman"/>
                <w:sz w:val="24"/>
                <w:szCs w:val="24"/>
              </w:rPr>
            </w:pPr>
          </w:p>
        </w:tc>
        <w:tc>
          <w:tcPr>
            <w:tcW w:w="1276" w:type="dxa"/>
          </w:tcPr>
          <w:p w14:paraId="6D54CE89" w14:textId="77777777" w:rsidR="00A80AA5" w:rsidRPr="003B60AB" w:rsidRDefault="00A80AA5" w:rsidP="005110B4">
            <w:pPr>
              <w:rPr>
                <w:rFonts w:ascii="Times New Roman" w:hAnsi="Times New Roman" w:cs="Times New Roman"/>
                <w:sz w:val="24"/>
                <w:szCs w:val="24"/>
              </w:rPr>
            </w:pPr>
          </w:p>
        </w:tc>
        <w:tc>
          <w:tcPr>
            <w:tcW w:w="992" w:type="dxa"/>
          </w:tcPr>
          <w:p w14:paraId="698454AE" w14:textId="77777777" w:rsidR="00A80AA5" w:rsidRPr="003B60AB" w:rsidRDefault="00A80AA5" w:rsidP="005110B4">
            <w:pPr>
              <w:rPr>
                <w:rFonts w:ascii="Times New Roman" w:hAnsi="Times New Roman" w:cs="Times New Roman"/>
                <w:sz w:val="24"/>
                <w:szCs w:val="24"/>
              </w:rPr>
            </w:pPr>
          </w:p>
        </w:tc>
        <w:tc>
          <w:tcPr>
            <w:tcW w:w="1444" w:type="dxa"/>
          </w:tcPr>
          <w:p w14:paraId="14B17B3E" w14:textId="77777777" w:rsidR="00A80AA5" w:rsidRPr="003B60AB" w:rsidRDefault="00A80AA5" w:rsidP="005110B4">
            <w:pPr>
              <w:rPr>
                <w:rFonts w:ascii="Times New Roman" w:hAnsi="Times New Roman" w:cs="Times New Roman"/>
                <w:sz w:val="24"/>
                <w:szCs w:val="24"/>
              </w:rPr>
            </w:pPr>
          </w:p>
        </w:tc>
      </w:tr>
      <w:tr w:rsidR="00A80AA5" w:rsidRPr="003B60AB" w14:paraId="50D62B62" w14:textId="77777777" w:rsidTr="004F1AF9">
        <w:tc>
          <w:tcPr>
            <w:tcW w:w="3794" w:type="dxa"/>
          </w:tcPr>
          <w:p w14:paraId="44B82A36" w14:textId="77777777" w:rsidR="00A80AA5" w:rsidRPr="003B60AB" w:rsidRDefault="00A80AA5" w:rsidP="005110B4">
            <w:pPr>
              <w:rPr>
                <w:rFonts w:ascii="Times New Roman" w:hAnsi="Times New Roman" w:cs="Times New Roman"/>
                <w:sz w:val="24"/>
                <w:szCs w:val="24"/>
              </w:rPr>
            </w:pPr>
            <w:r w:rsidRPr="003B60AB">
              <w:rPr>
                <w:rFonts w:ascii="Times New Roman" w:hAnsi="Times New Roman" w:cs="Times New Roman"/>
                <w:sz w:val="24"/>
                <w:szCs w:val="24"/>
              </w:rPr>
              <w:t>Creditors</w:t>
            </w:r>
          </w:p>
        </w:tc>
        <w:tc>
          <w:tcPr>
            <w:tcW w:w="1134" w:type="dxa"/>
          </w:tcPr>
          <w:p w14:paraId="68383481" w14:textId="77777777" w:rsidR="00A80AA5" w:rsidRPr="003B60AB" w:rsidRDefault="00A80AA5" w:rsidP="005110B4">
            <w:pPr>
              <w:rPr>
                <w:rFonts w:ascii="Times New Roman" w:hAnsi="Times New Roman" w:cs="Times New Roman"/>
                <w:sz w:val="24"/>
                <w:szCs w:val="24"/>
              </w:rPr>
            </w:pPr>
            <w:r w:rsidRPr="003B60AB">
              <w:rPr>
                <w:rFonts w:ascii="Times New Roman" w:hAnsi="Times New Roman" w:cs="Times New Roman"/>
                <w:sz w:val="24"/>
                <w:szCs w:val="24"/>
              </w:rPr>
              <w:t>3,500</w:t>
            </w:r>
          </w:p>
        </w:tc>
        <w:tc>
          <w:tcPr>
            <w:tcW w:w="1276" w:type="dxa"/>
          </w:tcPr>
          <w:p w14:paraId="4F431F5D" w14:textId="77777777" w:rsidR="00A80AA5" w:rsidRPr="003B60AB" w:rsidRDefault="00A80AA5" w:rsidP="005110B4">
            <w:pPr>
              <w:rPr>
                <w:rFonts w:ascii="Times New Roman" w:hAnsi="Times New Roman" w:cs="Times New Roman"/>
                <w:sz w:val="24"/>
                <w:szCs w:val="24"/>
              </w:rPr>
            </w:pPr>
            <w:r w:rsidRPr="003B60AB">
              <w:rPr>
                <w:rFonts w:ascii="Times New Roman" w:hAnsi="Times New Roman" w:cs="Times New Roman"/>
                <w:sz w:val="24"/>
                <w:szCs w:val="24"/>
              </w:rPr>
              <w:t>3,500</w:t>
            </w:r>
          </w:p>
        </w:tc>
        <w:tc>
          <w:tcPr>
            <w:tcW w:w="992" w:type="dxa"/>
          </w:tcPr>
          <w:p w14:paraId="5D171F34" w14:textId="77777777" w:rsidR="00A80AA5" w:rsidRPr="003B60AB" w:rsidRDefault="00A80AA5" w:rsidP="005110B4">
            <w:pPr>
              <w:rPr>
                <w:rFonts w:ascii="Times New Roman" w:hAnsi="Times New Roman" w:cs="Times New Roman"/>
                <w:sz w:val="24"/>
                <w:szCs w:val="24"/>
              </w:rPr>
            </w:pPr>
            <w:r w:rsidRPr="003B60AB">
              <w:rPr>
                <w:rFonts w:ascii="Times New Roman" w:hAnsi="Times New Roman" w:cs="Times New Roman"/>
                <w:sz w:val="24"/>
                <w:szCs w:val="24"/>
              </w:rPr>
              <w:t>3,500</w:t>
            </w:r>
          </w:p>
        </w:tc>
        <w:tc>
          <w:tcPr>
            <w:tcW w:w="1444" w:type="dxa"/>
          </w:tcPr>
          <w:p w14:paraId="5B1507B9" w14:textId="77777777" w:rsidR="00A80AA5" w:rsidRPr="003B60AB" w:rsidRDefault="00A80AA5" w:rsidP="005110B4">
            <w:pPr>
              <w:rPr>
                <w:rFonts w:ascii="Times New Roman" w:hAnsi="Times New Roman" w:cs="Times New Roman"/>
                <w:sz w:val="24"/>
                <w:szCs w:val="24"/>
              </w:rPr>
            </w:pPr>
            <w:r w:rsidRPr="003B60AB">
              <w:rPr>
                <w:rFonts w:ascii="Times New Roman" w:hAnsi="Times New Roman" w:cs="Times New Roman"/>
                <w:sz w:val="24"/>
                <w:szCs w:val="24"/>
              </w:rPr>
              <w:t>3,500</w:t>
            </w:r>
          </w:p>
        </w:tc>
      </w:tr>
      <w:tr w:rsidR="00A80AA5" w:rsidRPr="003B60AB" w14:paraId="49CF52E9" w14:textId="77777777" w:rsidTr="004F1AF9">
        <w:tc>
          <w:tcPr>
            <w:tcW w:w="3794" w:type="dxa"/>
          </w:tcPr>
          <w:p w14:paraId="434B2D03" w14:textId="77777777" w:rsidR="00A80AA5" w:rsidRPr="003B60AB" w:rsidRDefault="00A80AA5" w:rsidP="005110B4">
            <w:pPr>
              <w:rPr>
                <w:rFonts w:ascii="Times New Roman" w:hAnsi="Times New Roman" w:cs="Times New Roman"/>
                <w:sz w:val="24"/>
                <w:szCs w:val="24"/>
              </w:rPr>
            </w:pPr>
            <w:r w:rsidRPr="003B60AB">
              <w:rPr>
                <w:rFonts w:ascii="Times New Roman" w:hAnsi="Times New Roman" w:cs="Times New Roman"/>
                <w:sz w:val="24"/>
                <w:szCs w:val="24"/>
              </w:rPr>
              <w:t>Depreciation fund</w:t>
            </w:r>
          </w:p>
        </w:tc>
        <w:tc>
          <w:tcPr>
            <w:tcW w:w="1134" w:type="dxa"/>
          </w:tcPr>
          <w:p w14:paraId="360AA0D6" w14:textId="77777777" w:rsidR="00A80AA5" w:rsidRPr="003B60AB" w:rsidRDefault="00A80AA5" w:rsidP="005110B4">
            <w:pPr>
              <w:rPr>
                <w:rFonts w:ascii="Times New Roman" w:hAnsi="Times New Roman" w:cs="Times New Roman"/>
                <w:sz w:val="24"/>
                <w:szCs w:val="24"/>
              </w:rPr>
            </w:pPr>
            <w:r w:rsidRPr="003B60AB">
              <w:rPr>
                <w:rFonts w:ascii="Times New Roman" w:hAnsi="Times New Roman" w:cs="Times New Roman"/>
                <w:sz w:val="24"/>
                <w:szCs w:val="24"/>
              </w:rPr>
              <w:t>-</w:t>
            </w:r>
          </w:p>
        </w:tc>
        <w:tc>
          <w:tcPr>
            <w:tcW w:w="1276" w:type="dxa"/>
          </w:tcPr>
          <w:p w14:paraId="50C8F5ED" w14:textId="77777777" w:rsidR="00A80AA5" w:rsidRPr="003B60AB" w:rsidRDefault="00A80AA5" w:rsidP="005110B4">
            <w:pPr>
              <w:rPr>
                <w:rFonts w:ascii="Times New Roman" w:hAnsi="Times New Roman" w:cs="Times New Roman"/>
                <w:sz w:val="24"/>
                <w:szCs w:val="24"/>
              </w:rPr>
            </w:pPr>
            <w:r w:rsidRPr="003B60AB">
              <w:rPr>
                <w:rFonts w:ascii="Times New Roman" w:hAnsi="Times New Roman" w:cs="Times New Roman"/>
                <w:sz w:val="24"/>
                <w:szCs w:val="24"/>
              </w:rPr>
              <w:t>-</w:t>
            </w:r>
          </w:p>
        </w:tc>
        <w:tc>
          <w:tcPr>
            <w:tcW w:w="992" w:type="dxa"/>
          </w:tcPr>
          <w:p w14:paraId="488F6A2D" w14:textId="77777777" w:rsidR="00A80AA5" w:rsidRPr="003B60AB" w:rsidRDefault="00A80AA5" w:rsidP="005110B4">
            <w:pPr>
              <w:rPr>
                <w:rFonts w:ascii="Times New Roman" w:hAnsi="Times New Roman" w:cs="Times New Roman"/>
                <w:sz w:val="24"/>
                <w:szCs w:val="24"/>
              </w:rPr>
            </w:pPr>
            <w:r w:rsidRPr="003B60AB">
              <w:rPr>
                <w:rFonts w:ascii="Times New Roman" w:hAnsi="Times New Roman" w:cs="Times New Roman"/>
                <w:sz w:val="24"/>
                <w:szCs w:val="24"/>
              </w:rPr>
              <w:t>2,500</w:t>
            </w:r>
          </w:p>
        </w:tc>
        <w:tc>
          <w:tcPr>
            <w:tcW w:w="1444" w:type="dxa"/>
          </w:tcPr>
          <w:p w14:paraId="40E91B76" w14:textId="77777777" w:rsidR="00A80AA5" w:rsidRPr="003B60AB" w:rsidRDefault="00A80AA5" w:rsidP="005110B4">
            <w:pPr>
              <w:rPr>
                <w:rFonts w:ascii="Times New Roman" w:hAnsi="Times New Roman" w:cs="Times New Roman"/>
                <w:sz w:val="24"/>
                <w:szCs w:val="24"/>
              </w:rPr>
            </w:pPr>
            <w:r w:rsidRPr="003B60AB">
              <w:rPr>
                <w:rFonts w:ascii="Times New Roman" w:hAnsi="Times New Roman" w:cs="Times New Roman"/>
                <w:sz w:val="24"/>
                <w:szCs w:val="24"/>
              </w:rPr>
              <w:t>6,000</w:t>
            </w:r>
          </w:p>
        </w:tc>
      </w:tr>
      <w:tr w:rsidR="00A80AA5" w:rsidRPr="003B60AB" w14:paraId="602E9F2F" w14:textId="77777777" w:rsidTr="004F1AF9">
        <w:tc>
          <w:tcPr>
            <w:tcW w:w="3794" w:type="dxa"/>
          </w:tcPr>
          <w:p w14:paraId="31AC94B4" w14:textId="77777777" w:rsidR="00A80AA5" w:rsidRPr="003B60AB" w:rsidRDefault="00A80AA5" w:rsidP="005110B4">
            <w:pPr>
              <w:rPr>
                <w:rFonts w:ascii="Times New Roman" w:hAnsi="Times New Roman" w:cs="Times New Roman"/>
                <w:sz w:val="24"/>
                <w:szCs w:val="24"/>
              </w:rPr>
            </w:pPr>
            <w:r w:rsidRPr="003B60AB">
              <w:rPr>
                <w:rFonts w:ascii="Times New Roman" w:hAnsi="Times New Roman" w:cs="Times New Roman"/>
                <w:sz w:val="24"/>
                <w:szCs w:val="24"/>
              </w:rPr>
              <w:t>Purchase consideration</w:t>
            </w:r>
          </w:p>
        </w:tc>
        <w:tc>
          <w:tcPr>
            <w:tcW w:w="1134" w:type="dxa"/>
          </w:tcPr>
          <w:p w14:paraId="44D191FC" w14:textId="77777777" w:rsidR="00A80AA5" w:rsidRPr="003B60AB" w:rsidRDefault="00A80AA5" w:rsidP="005110B4">
            <w:pPr>
              <w:rPr>
                <w:rFonts w:ascii="Times New Roman" w:hAnsi="Times New Roman" w:cs="Times New Roman"/>
                <w:sz w:val="24"/>
                <w:szCs w:val="24"/>
              </w:rPr>
            </w:pPr>
          </w:p>
        </w:tc>
        <w:tc>
          <w:tcPr>
            <w:tcW w:w="1276" w:type="dxa"/>
          </w:tcPr>
          <w:p w14:paraId="36DA4D29" w14:textId="77777777" w:rsidR="00A80AA5" w:rsidRPr="003B60AB" w:rsidRDefault="00A80AA5" w:rsidP="005110B4">
            <w:pPr>
              <w:rPr>
                <w:rFonts w:ascii="Times New Roman" w:hAnsi="Times New Roman" w:cs="Times New Roman"/>
                <w:sz w:val="24"/>
                <w:szCs w:val="24"/>
              </w:rPr>
            </w:pPr>
            <w:r w:rsidRPr="003B60AB">
              <w:rPr>
                <w:rFonts w:ascii="Times New Roman" w:hAnsi="Times New Roman" w:cs="Times New Roman"/>
                <w:sz w:val="24"/>
                <w:szCs w:val="24"/>
              </w:rPr>
              <w:t>82,500</w:t>
            </w:r>
          </w:p>
        </w:tc>
        <w:tc>
          <w:tcPr>
            <w:tcW w:w="992" w:type="dxa"/>
          </w:tcPr>
          <w:p w14:paraId="6FCEE4D9" w14:textId="77777777" w:rsidR="00A80AA5" w:rsidRPr="003B60AB" w:rsidRDefault="00A80AA5" w:rsidP="005110B4">
            <w:pPr>
              <w:rPr>
                <w:rFonts w:ascii="Times New Roman" w:hAnsi="Times New Roman" w:cs="Times New Roman"/>
                <w:sz w:val="24"/>
                <w:szCs w:val="24"/>
              </w:rPr>
            </w:pPr>
          </w:p>
        </w:tc>
        <w:tc>
          <w:tcPr>
            <w:tcW w:w="1444" w:type="dxa"/>
          </w:tcPr>
          <w:p w14:paraId="6F2E598E" w14:textId="77777777" w:rsidR="00A80AA5" w:rsidRPr="003B60AB" w:rsidRDefault="00A80AA5" w:rsidP="005110B4">
            <w:pPr>
              <w:rPr>
                <w:rFonts w:ascii="Times New Roman" w:hAnsi="Times New Roman" w:cs="Times New Roman"/>
                <w:sz w:val="24"/>
                <w:szCs w:val="24"/>
              </w:rPr>
            </w:pPr>
            <w:r w:rsidRPr="003B60AB">
              <w:rPr>
                <w:rFonts w:ascii="Times New Roman" w:hAnsi="Times New Roman" w:cs="Times New Roman"/>
                <w:sz w:val="24"/>
                <w:szCs w:val="24"/>
              </w:rPr>
              <w:t>52,500</w:t>
            </w:r>
          </w:p>
        </w:tc>
      </w:tr>
      <w:tr w:rsidR="00A80AA5" w:rsidRPr="003B60AB" w14:paraId="7C93CA1D" w14:textId="77777777" w:rsidTr="004F1AF9">
        <w:tc>
          <w:tcPr>
            <w:tcW w:w="3794" w:type="dxa"/>
          </w:tcPr>
          <w:p w14:paraId="779DBEFD" w14:textId="77777777" w:rsidR="00A80AA5" w:rsidRPr="003B60AB" w:rsidRDefault="00A80AA5" w:rsidP="005110B4">
            <w:pPr>
              <w:rPr>
                <w:rFonts w:ascii="Times New Roman" w:hAnsi="Times New Roman" w:cs="Times New Roman"/>
                <w:sz w:val="24"/>
                <w:szCs w:val="24"/>
              </w:rPr>
            </w:pPr>
            <w:r w:rsidRPr="003B60AB">
              <w:rPr>
                <w:rFonts w:ascii="Times New Roman" w:hAnsi="Times New Roman" w:cs="Times New Roman"/>
                <w:sz w:val="24"/>
                <w:szCs w:val="24"/>
              </w:rPr>
              <w:t>Less: Equity shares issued equally (1,00,000 / 2)</w:t>
            </w:r>
          </w:p>
        </w:tc>
        <w:tc>
          <w:tcPr>
            <w:tcW w:w="1134" w:type="dxa"/>
          </w:tcPr>
          <w:p w14:paraId="79B4E5D8" w14:textId="77777777" w:rsidR="00A80AA5" w:rsidRPr="003B60AB" w:rsidRDefault="00A80AA5" w:rsidP="005110B4">
            <w:pPr>
              <w:rPr>
                <w:rFonts w:ascii="Times New Roman" w:hAnsi="Times New Roman" w:cs="Times New Roman"/>
                <w:sz w:val="24"/>
                <w:szCs w:val="24"/>
              </w:rPr>
            </w:pPr>
          </w:p>
        </w:tc>
        <w:tc>
          <w:tcPr>
            <w:tcW w:w="1276" w:type="dxa"/>
          </w:tcPr>
          <w:p w14:paraId="2BE28C13" w14:textId="77777777" w:rsidR="00A80AA5" w:rsidRPr="003B60AB" w:rsidRDefault="00A80AA5" w:rsidP="005110B4">
            <w:pPr>
              <w:rPr>
                <w:rFonts w:ascii="Times New Roman" w:hAnsi="Times New Roman" w:cs="Times New Roman"/>
                <w:sz w:val="24"/>
                <w:szCs w:val="24"/>
              </w:rPr>
            </w:pPr>
            <w:r w:rsidRPr="003B60AB">
              <w:rPr>
                <w:rFonts w:ascii="Times New Roman" w:hAnsi="Times New Roman" w:cs="Times New Roman"/>
                <w:sz w:val="24"/>
                <w:szCs w:val="24"/>
              </w:rPr>
              <w:t>50,000</w:t>
            </w:r>
          </w:p>
        </w:tc>
        <w:tc>
          <w:tcPr>
            <w:tcW w:w="992" w:type="dxa"/>
          </w:tcPr>
          <w:p w14:paraId="2D249171" w14:textId="77777777" w:rsidR="00A80AA5" w:rsidRPr="003B60AB" w:rsidRDefault="00A80AA5" w:rsidP="005110B4">
            <w:pPr>
              <w:rPr>
                <w:rFonts w:ascii="Times New Roman" w:hAnsi="Times New Roman" w:cs="Times New Roman"/>
                <w:sz w:val="24"/>
                <w:szCs w:val="24"/>
              </w:rPr>
            </w:pPr>
          </w:p>
        </w:tc>
        <w:tc>
          <w:tcPr>
            <w:tcW w:w="1444" w:type="dxa"/>
          </w:tcPr>
          <w:p w14:paraId="6EEC5C09" w14:textId="77777777" w:rsidR="00A80AA5" w:rsidRPr="003B60AB" w:rsidRDefault="00A80AA5" w:rsidP="005110B4">
            <w:pPr>
              <w:rPr>
                <w:rFonts w:ascii="Times New Roman" w:hAnsi="Times New Roman" w:cs="Times New Roman"/>
                <w:sz w:val="24"/>
                <w:szCs w:val="24"/>
              </w:rPr>
            </w:pPr>
            <w:r w:rsidRPr="003B60AB">
              <w:rPr>
                <w:rFonts w:ascii="Times New Roman" w:hAnsi="Times New Roman" w:cs="Times New Roman"/>
                <w:sz w:val="24"/>
                <w:szCs w:val="24"/>
              </w:rPr>
              <w:t>50,000</w:t>
            </w:r>
          </w:p>
        </w:tc>
      </w:tr>
      <w:tr w:rsidR="00A80AA5" w:rsidRPr="003B60AB" w14:paraId="089E44EB" w14:textId="77777777" w:rsidTr="004F1AF9">
        <w:tc>
          <w:tcPr>
            <w:tcW w:w="3794" w:type="dxa"/>
          </w:tcPr>
          <w:p w14:paraId="4CBDBCAF" w14:textId="77777777" w:rsidR="00A80AA5" w:rsidRPr="003B60AB" w:rsidRDefault="00A80AA5" w:rsidP="005110B4">
            <w:pPr>
              <w:rPr>
                <w:rFonts w:ascii="Times New Roman" w:hAnsi="Times New Roman" w:cs="Times New Roman"/>
                <w:sz w:val="24"/>
                <w:szCs w:val="24"/>
              </w:rPr>
            </w:pPr>
            <w:r w:rsidRPr="003B60AB">
              <w:rPr>
                <w:rFonts w:ascii="Times New Roman" w:hAnsi="Times New Roman" w:cs="Times New Roman"/>
                <w:sz w:val="24"/>
                <w:szCs w:val="24"/>
              </w:rPr>
              <w:t>Value of preference shares issued</w:t>
            </w:r>
          </w:p>
        </w:tc>
        <w:tc>
          <w:tcPr>
            <w:tcW w:w="1134" w:type="dxa"/>
          </w:tcPr>
          <w:p w14:paraId="25FC730C" w14:textId="77777777" w:rsidR="00A80AA5" w:rsidRPr="003B60AB" w:rsidRDefault="00A80AA5" w:rsidP="005110B4">
            <w:pPr>
              <w:rPr>
                <w:rFonts w:ascii="Times New Roman" w:hAnsi="Times New Roman" w:cs="Times New Roman"/>
                <w:sz w:val="24"/>
                <w:szCs w:val="24"/>
              </w:rPr>
            </w:pPr>
          </w:p>
        </w:tc>
        <w:tc>
          <w:tcPr>
            <w:tcW w:w="1276" w:type="dxa"/>
          </w:tcPr>
          <w:p w14:paraId="60D6554B" w14:textId="77777777" w:rsidR="00A80AA5" w:rsidRPr="003B60AB" w:rsidRDefault="00A80AA5" w:rsidP="005110B4">
            <w:pPr>
              <w:rPr>
                <w:rFonts w:ascii="Times New Roman" w:hAnsi="Times New Roman" w:cs="Times New Roman"/>
                <w:sz w:val="24"/>
                <w:szCs w:val="24"/>
              </w:rPr>
            </w:pPr>
            <w:r w:rsidRPr="003B60AB">
              <w:rPr>
                <w:rFonts w:ascii="Times New Roman" w:hAnsi="Times New Roman" w:cs="Times New Roman"/>
                <w:sz w:val="24"/>
                <w:szCs w:val="24"/>
              </w:rPr>
              <w:t>32,500</w:t>
            </w:r>
          </w:p>
        </w:tc>
        <w:tc>
          <w:tcPr>
            <w:tcW w:w="992" w:type="dxa"/>
          </w:tcPr>
          <w:p w14:paraId="19931875" w14:textId="77777777" w:rsidR="00A80AA5" w:rsidRPr="003B60AB" w:rsidRDefault="00A80AA5" w:rsidP="005110B4">
            <w:pPr>
              <w:rPr>
                <w:rFonts w:ascii="Times New Roman" w:hAnsi="Times New Roman" w:cs="Times New Roman"/>
                <w:sz w:val="24"/>
                <w:szCs w:val="24"/>
              </w:rPr>
            </w:pPr>
          </w:p>
        </w:tc>
        <w:tc>
          <w:tcPr>
            <w:tcW w:w="1444" w:type="dxa"/>
          </w:tcPr>
          <w:p w14:paraId="3B1DFDCC" w14:textId="77777777" w:rsidR="00A80AA5" w:rsidRPr="003B60AB" w:rsidRDefault="00A80AA5" w:rsidP="005110B4">
            <w:pPr>
              <w:rPr>
                <w:rFonts w:ascii="Times New Roman" w:hAnsi="Times New Roman" w:cs="Times New Roman"/>
                <w:sz w:val="24"/>
                <w:szCs w:val="24"/>
              </w:rPr>
            </w:pPr>
            <w:r w:rsidRPr="003B60AB">
              <w:rPr>
                <w:rFonts w:ascii="Times New Roman" w:hAnsi="Times New Roman" w:cs="Times New Roman"/>
                <w:sz w:val="24"/>
                <w:szCs w:val="24"/>
              </w:rPr>
              <w:t>2,500</w:t>
            </w:r>
          </w:p>
        </w:tc>
      </w:tr>
    </w:tbl>
    <w:p w14:paraId="3AC69BA0" w14:textId="7024B64F" w:rsidR="00A80AA5" w:rsidRPr="003B60AB" w:rsidRDefault="00A80AA5" w:rsidP="00A80AA5">
      <w:pPr>
        <w:rPr>
          <w:rFonts w:ascii="Times New Roman" w:hAnsi="Times New Roman" w:cs="Times New Roman"/>
          <w:sz w:val="24"/>
          <w:szCs w:val="24"/>
        </w:rPr>
      </w:pPr>
      <w:r w:rsidRPr="003B60AB">
        <w:rPr>
          <w:rFonts w:ascii="Times New Roman" w:hAnsi="Times New Roman" w:cs="Times New Roman"/>
          <w:sz w:val="24"/>
          <w:szCs w:val="24"/>
        </w:rPr>
        <w:br/>
        <w:t>Books of P Ltd. (Transferee Company)</w:t>
      </w:r>
    </w:p>
    <w:p w14:paraId="704D2210" w14:textId="77777777" w:rsidR="00A80AA5" w:rsidRPr="003B60AB" w:rsidRDefault="00A80AA5" w:rsidP="00A80AA5">
      <w:pPr>
        <w:pStyle w:val="Heading2"/>
        <w:rPr>
          <w:rFonts w:ascii="Times New Roman" w:hAnsi="Times New Roman" w:cs="Times New Roman"/>
          <w:b w:val="0"/>
          <w:bCs w:val="0"/>
          <w:color w:val="auto"/>
          <w:sz w:val="24"/>
          <w:szCs w:val="24"/>
        </w:rPr>
      </w:pPr>
      <w:r w:rsidRPr="003B60AB">
        <w:rPr>
          <w:rFonts w:ascii="Times New Roman" w:hAnsi="Times New Roman" w:cs="Times New Roman"/>
          <w:b w:val="0"/>
          <w:bCs w:val="0"/>
          <w:color w:val="auto"/>
          <w:sz w:val="24"/>
          <w:szCs w:val="24"/>
        </w:rPr>
        <w:t>Journal Entries</w:t>
      </w:r>
    </w:p>
    <w:tbl>
      <w:tblPr>
        <w:tblStyle w:val="TableGrid"/>
        <w:tblW w:w="0" w:type="auto"/>
        <w:tblLook w:val="04A0" w:firstRow="1" w:lastRow="0" w:firstColumn="1" w:lastColumn="0" w:noHBand="0" w:noVBand="1"/>
      </w:tblPr>
      <w:tblGrid>
        <w:gridCol w:w="959"/>
        <w:gridCol w:w="4536"/>
        <w:gridCol w:w="1417"/>
        <w:gridCol w:w="1418"/>
      </w:tblGrid>
      <w:tr w:rsidR="00C6485F" w:rsidRPr="003B60AB" w14:paraId="165FCF41" w14:textId="77777777" w:rsidTr="00C6485F">
        <w:tc>
          <w:tcPr>
            <w:tcW w:w="959" w:type="dxa"/>
          </w:tcPr>
          <w:p w14:paraId="5A20B0F4" w14:textId="77777777" w:rsidR="00C6485F" w:rsidRPr="003B60AB" w:rsidRDefault="00C6485F" w:rsidP="005110B4">
            <w:pPr>
              <w:rPr>
                <w:rFonts w:ascii="Times New Roman" w:hAnsi="Times New Roman" w:cs="Times New Roman"/>
                <w:sz w:val="24"/>
                <w:szCs w:val="24"/>
              </w:rPr>
            </w:pPr>
            <w:r w:rsidRPr="003B60AB">
              <w:rPr>
                <w:rFonts w:ascii="Times New Roman" w:hAnsi="Times New Roman" w:cs="Times New Roman"/>
                <w:sz w:val="24"/>
                <w:szCs w:val="24"/>
              </w:rPr>
              <w:t>Date</w:t>
            </w:r>
          </w:p>
        </w:tc>
        <w:tc>
          <w:tcPr>
            <w:tcW w:w="4536" w:type="dxa"/>
          </w:tcPr>
          <w:p w14:paraId="33316545" w14:textId="77777777" w:rsidR="00C6485F" w:rsidRPr="003B60AB" w:rsidRDefault="00C6485F" w:rsidP="005110B4">
            <w:pPr>
              <w:rPr>
                <w:rFonts w:ascii="Times New Roman" w:hAnsi="Times New Roman" w:cs="Times New Roman"/>
                <w:sz w:val="24"/>
                <w:szCs w:val="24"/>
              </w:rPr>
            </w:pPr>
            <w:r w:rsidRPr="003B60AB">
              <w:rPr>
                <w:rFonts w:ascii="Times New Roman" w:hAnsi="Times New Roman" w:cs="Times New Roman"/>
                <w:sz w:val="24"/>
                <w:szCs w:val="24"/>
              </w:rPr>
              <w:t>Particulars</w:t>
            </w:r>
          </w:p>
        </w:tc>
        <w:tc>
          <w:tcPr>
            <w:tcW w:w="1417" w:type="dxa"/>
          </w:tcPr>
          <w:p w14:paraId="67C1F6B4" w14:textId="77777777" w:rsidR="00C6485F" w:rsidRPr="003B60AB" w:rsidRDefault="00C6485F" w:rsidP="005110B4">
            <w:pPr>
              <w:rPr>
                <w:rFonts w:ascii="Times New Roman" w:hAnsi="Times New Roman" w:cs="Times New Roman"/>
                <w:sz w:val="24"/>
                <w:szCs w:val="24"/>
              </w:rPr>
            </w:pPr>
            <w:r w:rsidRPr="003B60AB">
              <w:rPr>
                <w:rFonts w:ascii="Times New Roman" w:hAnsi="Times New Roman" w:cs="Times New Roman"/>
                <w:sz w:val="24"/>
                <w:szCs w:val="24"/>
              </w:rPr>
              <w:t>Dr. Rs.</w:t>
            </w:r>
          </w:p>
        </w:tc>
        <w:tc>
          <w:tcPr>
            <w:tcW w:w="1418" w:type="dxa"/>
          </w:tcPr>
          <w:p w14:paraId="17223534" w14:textId="77777777" w:rsidR="00C6485F" w:rsidRPr="003B60AB" w:rsidRDefault="00C6485F" w:rsidP="005110B4">
            <w:pPr>
              <w:rPr>
                <w:rFonts w:ascii="Times New Roman" w:hAnsi="Times New Roman" w:cs="Times New Roman"/>
                <w:sz w:val="24"/>
                <w:szCs w:val="24"/>
              </w:rPr>
            </w:pPr>
            <w:r w:rsidRPr="003B60AB">
              <w:rPr>
                <w:rFonts w:ascii="Times New Roman" w:hAnsi="Times New Roman" w:cs="Times New Roman"/>
                <w:sz w:val="24"/>
                <w:szCs w:val="24"/>
              </w:rPr>
              <w:t>Cr. Rs.</w:t>
            </w:r>
          </w:p>
        </w:tc>
      </w:tr>
      <w:tr w:rsidR="00C6485F" w:rsidRPr="003B60AB" w14:paraId="6AFA895F" w14:textId="77777777" w:rsidTr="00C6485F">
        <w:tc>
          <w:tcPr>
            <w:tcW w:w="959" w:type="dxa"/>
          </w:tcPr>
          <w:p w14:paraId="749EAF66" w14:textId="77777777" w:rsidR="00C6485F" w:rsidRPr="003B60AB" w:rsidRDefault="00C6485F" w:rsidP="005110B4">
            <w:pPr>
              <w:rPr>
                <w:rFonts w:ascii="Times New Roman" w:hAnsi="Times New Roman" w:cs="Times New Roman"/>
                <w:sz w:val="24"/>
                <w:szCs w:val="24"/>
              </w:rPr>
            </w:pPr>
            <w:r w:rsidRPr="003B60AB">
              <w:rPr>
                <w:rFonts w:ascii="Times New Roman" w:hAnsi="Times New Roman" w:cs="Times New Roman"/>
                <w:sz w:val="24"/>
                <w:szCs w:val="24"/>
              </w:rPr>
              <w:t>31.3.17</w:t>
            </w:r>
          </w:p>
        </w:tc>
        <w:tc>
          <w:tcPr>
            <w:tcW w:w="4536" w:type="dxa"/>
          </w:tcPr>
          <w:p w14:paraId="06BBE481" w14:textId="77777777" w:rsidR="00C6485F" w:rsidRPr="003B60AB" w:rsidRDefault="00C6485F" w:rsidP="005110B4">
            <w:pPr>
              <w:rPr>
                <w:rFonts w:ascii="Times New Roman" w:hAnsi="Times New Roman" w:cs="Times New Roman"/>
                <w:sz w:val="24"/>
                <w:szCs w:val="24"/>
              </w:rPr>
            </w:pPr>
            <w:r w:rsidRPr="003B60AB">
              <w:rPr>
                <w:rFonts w:ascii="Times New Roman" w:hAnsi="Times New Roman" w:cs="Times New Roman"/>
                <w:sz w:val="24"/>
                <w:szCs w:val="24"/>
              </w:rPr>
              <w:t>Business Purchase A/</w:t>
            </w:r>
            <w:proofErr w:type="gramStart"/>
            <w:r w:rsidRPr="003B60AB">
              <w:rPr>
                <w:rFonts w:ascii="Times New Roman" w:hAnsi="Times New Roman" w:cs="Times New Roman"/>
                <w:sz w:val="24"/>
                <w:szCs w:val="24"/>
              </w:rPr>
              <w:t>c  Dr</w:t>
            </w:r>
            <w:proofErr w:type="gramEnd"/>
            <w:r w:rsidRPr="003B60AB">
              <w:rPr>
                <w:rFonts w:ascii="Times New Roman" w:hAnsi="Times New Roman" w:cs="Times New Roman"/>
                <w:sz w:val="24"/>
                <w:szCs w:val="24"/>
              </w:rPr>
              <w:br/>
              <w:t xml:space="preserve">   To Liquidator of M Ltd.</w:t>
            </w:r>
            <w:r w:rsidRPr="003B60AB">
              <w:rPr>
                <w:rFonts w:ascii="Times New Roman" w:hAnsi="Times New Roman" w:cs="Times New Roman"/>
                <w:sz w:val="24"/>
                <w:szCs w:val="24"/>
              </w:rPr>
              <w:br/>
              <w:t xml:space="preserve">   To Liquidator of N Ltd.</w:t>
            </w:r>
            <w:r w:rsidRPr="003B60AB">
              <w:rPr>
                <w:rFonts w:ascii="Times New Roman" w:hAnsi="Times New Roman" w:cs="Times New Roman"/>
                <w:sz w:val="24"/>
                <w:szCs w:val="24"/>
              </w:rPr>
              <w:br/>
            </w:r>
            <w:r w:rsidRPr="003B60AB">
              <w:rPr>
                <w:rFonts w:ascii="Times New Roman" w:hAnsi="Times New Roman" w:cs="Times New Roman"/>
                <w:sz w:val="24"/>
                <w:szCs w:val="24"/>
              </w:rPr>
              <w:lastRenderedPageBreak/>
              <w:t>(Being purchase price payable to the vendor companies)</w:t>
            </w:r>
          </w:p>
        </w:tc>
        <w:tc>
          <w:tcPr>
            <w:tcW w:w="1417" w:type="dxa"/>
          </w:tcPr>
          <w:p w14:paraId="52739689" w14:textId="77777777" w:rsidR="00C6485F" w:rsidRPr="003B60AB" w:rsidRDefault="00C6485F" w:rsidP="005110B4">
            <w:pPr>
              <w:rPr>
                <w:rFonts w:ascii="Times New Roman" w:hAnsi="Times New Roman" w:cs="Times New Roman"/>
                <w:sz w:val="24"/>
                <w:szCs w:val="24"/>
              </w:rPr>
            </w:pPr>
            <w:r w:rsidRPr="003B60AB">
              <w:rPr>
                <w:rFonts w:ascii="Times New Roman" w:hAnsi="Times New Roman" w:cs="Times New Roman"/>
                <w:sz w:val="24"/>
                <w:szCs w:val="24"/>
              </w:rPr>
              <w:lastRenderedPageBreak/>
              <w:t>1,35,000</w:t>
            </w:r>
          </w:p>
        </w:tc>
        <w:tc>
          <w:tcPr>
            <w:tcW w:w="1418" w:type="dxa"/>
          </w:tcPr>
          <w:p w14:paraId="2DDC6228" w14:textId="77777777" w:rsidR="00C6485F" w:rsidRPr="003B60AB" w:rsidRDefault="00C6485F" w:rsidP="005110B4">
            <w:pPr>
              <w:rPr>
                <w:rFonts w:ascii="Times New Roman" w:hAnsi="Times New Roman" w:cs="Times New Roman"/>
                <w:sz w:val="24"/>
                <w:szCs w:val="24"/>
              </w:rPr>
            </w:pPr>
          </w:p>
          <w:p w14:paraId="3762F916" w14:textId="64871924" w:rsidR="00C6485F" w:rsidRPr="003B60AB" w:rsidRDefault="00C6485F" w:rsidP="005110B4">
            <w:pPr>
              <w:rPr>
                <w:rFonts w:ascii="Times New Roman" w:hAnsi="Times New Roman" w:cs="Times New Roman"/>
                <w:sz w:val="24"/>
                <w:szCs w:val="24"/>
              </w:rPr>
            </w:pPr>
            <w:r w:rsidRPr="003B60AB">
              <w:rPr>
                <w:rFonts w:ascii="Times New Roman" w:hAnsi="Times New Roman" w:cs="Times New Roman"/>
                <w:sz w:val="24"/>
                <w:szCs w:val="24"/>
              </w:rPr>
              <w:t>82,500</w:t>
            </w:r>
            <w:r w:rsidRPr="003B60AB">
              <w:rPr>
                <w:rFonts w:ascii="Times New Roman" w:hAnsi="Times New Roman" w:cs="Times New Roman"/>
                <w:sz w:val="24"/>
                <w:szCs w:val="24"/>
              </w:rPr>
              <w:br/>
              <w:t>52,500</w:t>
            </w:r>
          </w:p>
        </w:tc>
      </w:tr>
      <w:tr w:rsidR="00C6485F" w:rsidRPr="003B60AB" w14:paraId="69802A93" w14:textId="77777777" w:rsidTr="00C6485F">
        <w:tc>
          <w:tcPr>
            <w:tcW w:w="959" w:type="dxa"/>
          </w:tcPr>
          <w:p w14:paraId="2874ED2F" w14:textId="77777777" w:rsidR="00C6485F" w:rsidRPr="003B60AB" w:rsidRDefault="00C6485F" w:rsidP="005110B4">
            <w:pPr>
              <w:rPr>
                <w:rFonts w:ascii="Times New Roman" w:hAnsi="Times New Roman" w:cs="Times New Roman"/>
                <w:sz w:val="24"/>
                <w:szCs w:val="24"/>
              </w:rPr>
            </w:pPr>
          </w:p>
        </w:tc>
        <w:tc>
          <w:tcPr>
            <w:tcW w:w="4536" w:type="dxa"/>
          </w:tcPr>
          <w:p w14:paraId="28BBFEAA" w14:textId="77777777" w:rsidR="00C6485F" w:rsidRPr="003B60AB" w:rsidRDefault="00C6485F" w:rsidP="005110B4">
            <w:pPr>
              <w:rPr>
                <w:rFonts w:ascii="Times New Roman" w:hAnsi="Times New Roman" w:cs="Times New Roman"/>
                <w:sz w:val="24"/>
                <w:szCs w:val="24"/>
              </w:rPr>
            </w:pPr>
            <w:r w:rsidRPr="003B60AB">
              <w:rPr>
                <w:rFonts w:ascii="Times New Roman" w:hAnsi="Times New Roman" w:cs="Times New Roman"/>
                <w:sz w:val="24"/>
                <w:szCs w:val="24"/>
              </w:rPr>
              <w:t>Fixed Assets A/</w:t>
            </w:r>
            <w:proofErr w:type="gramStart"/>
            <w:r w:rsidRPr="003B60AB">
              <w:rPr>
                <w:rFonts w:ascii="Times New Roman" w:hAnsi="Times New Roman" w:cs="Times New Roman"/>
                <w:sz w:val="24"/>
                <w:szCs w:val="24"/>
              </w:rPr>
              <w:t>c  Dr</w:t>
            </w:r>
            <w:proofErr w:type="gramEnd"/>
            <w:r w:rsidRPr="003B60AB">
              <w:rPr>
                <w:rFonts w:ascii="Times New Roman" w:hAnsi="Times New Roman" w:cs="Times New Roman"/>
                <w:sz w:val="24"/>
                <w:szCs w:val="24"/>
              </w:rPr>
              <w:br/>
              <w:t>Stock A/</w:t>
            </w:r>
            <w:proofErr w:type="gramStart"/>
            <w:r w:rsidRPr="003B60AB">
              <w:rPr>
                <w:rFonts w:ascii="Times New Roman" w:hAnsi="Times New Roman" w:cs="Times New Roman"/>
                <w:sz w:val="24"/>
                <w:szCs w:val="24"/>
              </w:rPr>
              <w:t>c  Dr</w:t>
            </w:r>
            <w:proofErr w:type="gramEnd"/>
            <w:r w:rsidRPr="003B60AB">
              <w:rPr>
                <w:rFonts w:ascii="Times New Roman" w:hAnsi="Times New Roman" w:cs="Times New Roman"/>
                <w:sz w:val="24"/>
                <w:szCs w:val="24"/>
              </w:rPr>
              <w:br/>
              <w:t>Debtors A/</w:t>
            </w:r>
            <w:proofErr w:type="gramStart"/>
            <w:r w:rsidRPr="003B60AB">
              <w:rPr>
                <w:rFonts w:ascii="Times New Roman" w:hAnsi="Times New Roman" w:cs="Times New Roman"/>
                <w:sz w:val="24"/>
                <w:szCs w:val="24"/>
              </w:rPr>
              <w:t>c  Dr</w:t>
            </w:r>
            <w:proofErr w:type="gramEnd"/>
            <w:r w:rsidRPr="003B60AB">
              <w:rPr>
                <w:rFonts w:ascii="Times New Roman" w:hAnsi="Times New Roman" w:cs="Times New Roman"/>
                <w:sz w:val="24"/>
                <w:szCs w:val="24"/>
              </w:rPr>
              <w:br/>
              <w:t>Bank A/</w:t>
            </w:r>
            <w:proofErr w:type="gramStart"/>
            <w:r w:rsidRPr="003B60AB">
              <w:rPr>
                <w:rFonts w:ascii="Times New Roman" w:hAnsi="Times New Roman" w:cs="Times New Roman"/>
                <w:sz w:val="24"/>
                <w:szCs w:val="24"/>
              </w:rPr>
              <w:t>c  Dr</w:t>
            </w:r>
            <w:proofErr w:type="gramEnd"/>
            <w:r w:rsidRPr="003B60AB">
              <w:rPr>
                <w:rFonts w:ascii="Times New Roman" w:hAnsi="Times New Roman" w:cs="Times New Roman"/>
                <w:sz w:val="24"/>
                <w:szCs w:val="24"/>
              </w:rPr>
              <w:br/>
              <w:t>Goodwill A/</w:t>
            </w:r>
            <w:proofErr w:type="gramStart"/>
            <w:r w:rsidRPr="003B60AB">
              <w:rPr>
                <w:rFonts w:ascii="Times New Roman" w:hAnsi="Times New Roman" w:cs="Times New Roman"/>
                <w:sz w:val="24"/>
                <w:szCs w:val="24"/>
              </w:rPr>
              <w:t>c  Dr</w:t>
            </w:r>
            <w:proofErr w:type="gramEnd"/>
            <w:r w:rsidRPr="003B60AB">
              <w:rPr>
                <w:rFonts w:ascii="Times New Roman" w:hAnsi="Times New Roman" w:cs="Times New Roman"/>
                <w:sz w:val="24"/>
                <w:szCs w:val="24"/>
              </w:rPr>
              <w:br/>
              <w:t xml:space="preserve">   To Creditors A/c</w:t>
            </w:r>
            <w:r w:rsidRPr="003B60AB">
              <w:rPr>
                <w:rFonts w:ascii="Times New Roman" w:hAnsi="Times New Roman" w:cs="Times New Roman"/>
                <w:sz w:val="24"/>
                <w:szCs w:val="24"/>
              </w:rPr>
              <w:br/>
              <w:t xml:space="preserve">   To Depreciation Fund A/c</w:t>
            </w:r>
            <w:r w:rsidRPr="003B60AB">
              <w:rPr>
                <w:rFonts w:ascii="Times New Roman" w:hAnsi="Times New Roman" w:cs="Times New Roman"/>
                <w:sz w:val="24"/>
                <w:szCs w:val="24"/>
              </w:rPr>
              <w:br/>
              <w:t xml:space="preserve">   To Business Purchase A/c</w:t>
            </w:r>
            <w:r w:rsidRPr="003B60AB">
              <w:rPr>
                <w:rFonts w:ascii="Times New Roman" w:hAnsi="Times New Roman" w:cs="Times New Roman"/>
                <w:sz w:val="24"/>
                <w:szCs w:val="24"/>
              </w:rPr>
              <w:br/>
              <w:t>(Being assets and liabilities taken over from M Ltd. and N Ltd. and goodwill thereon)</w:t>
            </w:r>
          </w:p>
        </w:tc>
        <w:tc>
          <w:tcPr>
            <w:tcW w:w="1417" w:type="dxa"/>
          </w:tcPr>
          <w:p w14:paraId="6E3ACE81" w14:textId="77777777" w:rsidR="00C6485F" w:rsidRPr="003B60AB" w:rsidRDefault="00C6485F" w:rsidP="005110B4">
            <w:pPr>
              <w:rPr>
                <w:rFonts w:ascii="Times New Roman" w:hAnsi="Times New Roman" w:cs="Times New Roman"/>
                <w:sz w:val="24"/>
                <w:szCs w:val="24"/>
              </w:rPr>
            </w:pPr>
            <w:r w:rsidRPr="003B60AB">
              <w:rPr>
                <w:rFonts w:ascii="Times New Roman" w:hAnsi="Times New Roman" w:cs="Times New Roman"/>
                <w:sz w:val="24"/>
                <w:szCs w:val="24"/>
              </w:rPr>
              <w:t>70,300</w:t>
            </w:r>
            <w:r w:rsidRPr="003B60AB">
              <w:rPr>
                <w:rFonts w:ascii="Times New Roman" w:hAnsi="Times New Roman" w:cs="Times New Roman"/>
                <w:sz w:val="24"/>
                <w:szCs w:val="24"/>
              </w:rPr>
              <w:br/>
              <w:t>27,000</w:t>
            </w:r>
            <w:r w:rsidRPr="003B60AB">
              <w:rPr>
                <w:rFonts w:ascii="Times New Roman" w:hAnsi="Times New Roman" w:cs="Times New Roman"/>
                <w:sz w:val="24"/>
                <w:szCs w:val="24"/>
              </w:rPr>
              <w:br/>
              <w:t>13,200</w:t>
            </w:r>
            <w:r w:rsidRPr="003B60AB">
              <w:rPr>
                <w:rFonts w:ascii="Times New Roman" w:hAnsi="Times New Roman" w:cs="Times New Roman"/>
                <w:sz w:val="24"/>
                <w:szCs w:val="24"/>
              </w:rPr>
              <w:br/>
              <w:t>4,000</w:t>
            </w:r>
            <w:r w:rsidRPr="003B60AB">
              <w:rPr>
                <w:rFonts w:ascii="Times New Roman" w:hAnsi="Times New Roman" w:cs="Times New Roman"/>
                <w:sz w:val="24"/>
                <w:szCs w:val="24"/>
              </w:rPr>
              <w:br/>
              <w:t>30,000</w:t>
            </w:r>
          </w:p>
        </w:tc>
        <w:tc>
          <w:tcPr>
            <w:tcW w:w="1418" w:type="dxa"/>
          </w:tcPr>
          <w:p w14:paraId="0D5E869D" w14:textId="77777777" w:rsidR="00C6485F" w:rsidRPr="003B60AB" w:rsidRDefault="00C6485F" w:rsidP="005110B4">
            <w:pPr>
              <w:rPr>
                <w:rFonts w:ascii="Times New Roman" w:hAnsi="Times New Roman" w:cs="Times New Roman"/>
                <w:sz w:val="24"/>
                <w:szCs w:val="24"/>
              </w:rPr>
            </w:pPr>
          </w:p>
          <w:p w14:paraId="1D3B1689" w14:textId="77777777" w:rsidR="00C6485F" w:rsidRPr="003B60AB" w:rsidRDefault="00C6485F" w:rsidP="005110B4">
            <w:pPr>
              <w:rPr>
                <w:rFonts w:ascii="Times New Roman" w:hAnsi="Times New Roman" w:cs="Times New Roman"/>
                <w:sz w:val="24"/>
                <w:szCs w:val="24"/>
              </w:rPr>
            </w:pPr>
          </w:p>
          <w:p w14:paraId="6455D77C" w14:textId="77777777" w:rsidR="00C6485F" w:rsidRPr="003B60AB" w:rsidRDefault="00C6485F" w:rsidP="005110B4">
            <w:pPr>
              <w:rPr>
                <w:rFonts w:ascii="Times New Roman" w:hAnsi="Times New Roman" w:cs="Times New Roman"/>
                <w:sz w:val="24"/>
                <w:szCs w:val="24"/>
              </w:rPr>
            </w:pPr>
          </w:p>
          <w:p w14:paraId="321403DC" w14:textId="77777777" w:rsidR="00C6485F" w:rsidRPr="003B60AB" w:rsidRDefault="00C6485F" w:rsidP="005110B4">
            <w:pPr>
              <w:rPr>
                <w:rFonts w:ascii="Times New Roman" w:hAnsi="Times New Roman" w:cs="Times New Roman"/>
                <w:sz w:val="24"/>
                <w:szCs w:val="24"/>
              </w:rPr>
            </w:pPr>
          </w:p>
          <w:p w14:paraId="1AC2A989" w14:textId="77777777" w:rsidR="00C6485F" w:rsidRPr="003B60AB" w:rsidRDefault="00C6485F" w:rsidP="005110B4">
            <w:pPr>
              <w:rPr>
                <w:rFonts w:ascii="Times New Roman" w:hAnsi="Times New Roman" w:cs="Times New Roman"/>
                <w:sz w:val="24"/>
                <w:szCs w:val="24"/>
              </w:rPr>
            </w:pPr>
          </w:p>
          <w:p w14:paraId="61112332" w14:textId="44E4DB6C" w:rsidR="00C6485F" w:rsidRPr="003B60AB" w:rsidRDefault="00C6485F" w:rsidP="005110B4">
            <w:pPr>
              <w:rPr>
                <w:rFonts w:ascii="Times New Roman" w:hAnsi="Times New Roman" w:cs="Times New Roman"/>
                <w:sz w:val="24"/>
                <w:szCs w:val="24"/>
              </w:rPr>
            </w:pPr>
            <w:r w:rsidRPr="003B60AB">
              <w:rPr>
                <w:rFonts w:ascii="Times New Roman" w:hAnsi="Times New Roman" w:cs="Times New Roman"/>
                <w:sz w:val="24"/>
                <w:szCs w:val="24"/>
              </w:rPr>
              <w:t>7,000</w:t>
            </w:r>
            <w:r w:rsidRPr="003B60AB">
              <w:rPr>
                <w:rFonts w:ascii="Times New Roman" w:hAnsi="Times New Roman" w:cs="Times New Roman"/>
                <w:sz w:val="24"/>
                <w:szCs w:val="24"/>
              </w:rPr>
              <w:br/>
              <w:t>2,500</w:t>
            </w:r>
            <w:r w:rsidRPr="003B60AB">
              <w:rPr>
                <w:rFonts w:ascii="Times New Roman" w:hAnsi="Times New Roman" w:cs="Times New Roman"/>
                <w:sz w:val="24"/>
                <w:szCs w:val="24"/>
              </w:rPr>
              <w:br/>
              <w:t>1,35,000</w:t>
            </w:r>
          </w:p>
        </w:tc>
      </w:tr>
      <w:tr w:rsidR="00C6485F" w:rsidRPr="003B60AB" w14:paraId="7C714246" w14:textId="77777777" w:rsidTr="00C6485F">
        <w:tc>
          <w:tcPr>
            <w:tcW w:w="959" w:type="dxa"/>
          </w:tcPr>
          <w:p w14:paraId="74EE3B71" w14:textId="77777777" w:rsidR="00C6485F" w:rsidRPr="003B60AB" w:rsidRDefault="00C6485F" w:rsidP="005110B4">
            <w:pPr>
              <w:rPr>
                <w:rFonts w:ascii="Times New Roman" w:hAnsi="Times New Roman" w:cs="Times New Roman"/>
                <w:sz w:val="24"/>
                <w:szCs w:val="24"/>
              </w:rPr>
            </w:pPr>
          </w:p>
        </w:tc>
        <w:tc>
          <w:tcPr>
            <w:tcW w:w="4536" w:type="dxa"/>
          </w:tcPr>
          <w:p w14:paraId="726B496C" w14:textId="77777777" w:rsidR="00C6485F" w:rsidRPr="003B60AB" w:rsidRDefault="00C6485F" w:rsidP="005110B4">
            <w:pPr>
              <w:rPr>
                <w:rFonts w:ascii="Times New Roman" w:hAnsi="Times New Roman" w:cs="Times New Roman"/>
                <w:sz w:val="24"/>
                <w:szCs w:val="24"/>
              </w:rPr>
            </w:pPr>
            <w:r w:rsidRPr="003B60AB">
              <w:rPr>
                <w:rFonts w:ascii="Times New Roman" w:hAnsi="Times New Roman" w:cs="Times New Roman"/>
                <w:sz w:val="24"/>
                <w:szCs w:val="24"/>
              </w:rPr>
              <w:t>Liquidator of M Ltd. A/</w:t>
            </w:r>
            <w:proofErr w:type="gramStart"/>
            <w:r w:rsidRPr="003B60AB">
              <w:rPr>
                <w:rFonts w:ascii="Times New Roman" w:hAnsi="Times New Roman" w:cs="Times New Roman"/>
                <w:sz w:val="24"/>
                <w:szCs w:val="24"/>
              </w:rPr>
              <w:t>c  Dr</w:t>
            </w:r>
            <w:proofErr w:type="gramEnd"/>
            <w:r w:rsidRPr="003B60AB">
              <w:rPr>
                <w:rFonts w:ascii="Times New Roman" w:hAnsi="Times New Roman" w:cs="Times New Roman"/>
                <w:sz w:val="24"/>
                <w:szCs w:val="24"/>
              </w:rPr>
              <w:br/>
              <w:t xml:space="preserve">   To Equity Share Capital A/c</w:t>
            </w:r>
            <w:r w:rsidRPr="003B60AB">
              <w:rPr>
                <w:rFonts w:ascii="Times New Roman" w:hAnsi="Times New Roman" w:cs="Times New Roman"/>
                <w:sz w:val="24"/>
                <w:szCs w:val="24"/>
              </w:rPr>
              <w:br/>
              <w:t xml:space="preserve">   To 9% Preference Share Capital A/c</w:t>
            </w:r>
            <w:r w:rsidRPr="003B60AB">
              <w:rPr>
                <w:rFonts w:ascii="Times New Roman" w:hAnsi="Times New Roman" w:cs="Times New Roman"/>
                <w:sz w:val="24"/>
                <w:szCs w:val="24"/>
              </w:rPr>
              <w:br/>
              <w:t>(Being payment of purchase price)</w:t>
            </w:r>
          </w:p>
        </w:tc>
        <w:tc>
          <w:tcPr>
            <w:tcW w:w="1417" w:type="dxa"/>
          </w:tcPr>
          <w:p w14:paraId="47C26D40" w14:textId="77777777" w:rsidR="00C6485F" w:rsidRPr="003B60AB" w:rsidRDefault="00C6485F" w:rsidP="005110B4">
            <w:pPr>
              <w:rPr>
                <w:rFonts w:ascii="Times New Roman" w:hAnsi="Times New Roman" w:cs="Times New Roman"/>
                <w:sz w:val="24"/>
                <w:szCs w:val="24"/>
              </w:rPr>
            </w:pPr>
            <w:r w:rsidRPr="003B60AB">
              <w:rPr>
                <w:rFonts w:ascii="Times New Roman" w:hAnsi="Times New Roman" w:cs="Times New Roman"/>
                <w:sz w:val="24"/>
                <w:szCs w:val="24"/>
              </w:rPr>
              <w:t>82,500</w:t>
            </w:r>
          </w:p>
        </w:tc>
        <w:tc>
          <w:tcPr>
            <w:tcW w:w="1418" w:type="dxa"/>
          </w:tcPr>
          <w:p w14:paraId="08E60C44" w14:textId="77777777" w:rsidR="00C6485F" w:rsidRPr="003B60AB" w:rsidRDefault="00C6485F" w:rsidP="005110B4">
            <w:pPr>
              <w:rPr>
                <w:rFonts w:ascii="Times New Roman" w:hAnsi="Times New Roman" w:cs="Times New Roman"/>
                <w:sz w:val="24"/>
                <w:szCs w:val="24"/>
              </w:rPr>
            </w:pPr>
            <w:r w:rsidRPr="003B60AB">
              <w:rPr>
                <w:rFonts w:ascii="Times New Roman" w:hAnsi="Times New Roman" w:cs="Times New Roman"/>
                <w:sz w:val="24"/>
                <w:szCs w:val="24"/>
              </w:rPr>
              <w:t>50,000</w:t>
            </w:r>
            <w:r w:rsidRPr="003B60AB">
              <w:rPr>
                <w:rFonts w:ascii="Times New Roman" w:hAnsi="Times New Roman" w:cs="Times New Roman"/>
                <w:sz w:val="24"/>
                <w:szCs w:val="24"/>
              </w:rPr>
              <w:br/>
              <w:t>32,500</w:t>
            </w:r>
          </w:p>
        </w:tc>
      </w:tr>
      <w:tr w:rsidR="00C6485F" w:rsidRPr="003B60AB" w14:paraId="37013395" w14:textId="77777777" w:rsidTr="00C6485F">
        <w:tc>
          <w:tcPr>
            <w:tcW w:w="959" w:type="dxa"/>
          </w:tcPr>
          <w:p w14:paraId="200872C4" w14:textId="77777777" w:rsidR="00C6485F" w:rsidRPr="003B60AB" w:rsidRDefault="00C6485F" w:rsidP="005110B4">
            <w:pPr>
              <w:rPr>
                <w:rFonts w:ascii="Times New Roman" w:hAnsi="Times New Roman" w:cs="Times New Roman"/>
                <w:sz w:val="24"/>
                <w:szCs w:val="24"/>
              </w:rPr>
            </w:pPr>
          </w:p>
        </w:tc>
        <w:tc>
          <w:tcPr>
            <w:tcW w:w="4536" w:type="dxa"/>
          </w:tcPr>
          <w:p w14:paraId="7F277C13" w14:textId="77777777" w:rsidR="00C6485F" w:rsidRPr="003B60AB" w:rsidRDefault="00C6485F" w:rsidP="005110B4">
            <w:pPr>
              <w:rPr>
                <w:rFonts w:ascii="Times New Roman" w:hAnsi="Times New Roman" w:cs="Times New Roman"/>
                <w:sz w:val="24"/>
                <w:szCs w:val="24"/>
              </w:rPr>
            </w:pPr>
            <w:r w:rsidRPr="003B60AB">
              <w:rPr>
                <w:rFonts w:ascii="Times New Roman" w:hAnsi="Times New Roman" w:cs="Times New Roman"/>
                <w:sz w:val="24"/>
                <w:szCs w:val="24"/>
              </w:rPr>
              <w:t>Liquidator of N Ltd. A/</w:t>
            </w:r>
            <w:proofErr w:type="gramStart"/>
            <w:r w:rsidRPr="003B60AB">
              <w:rPr>
                <w:rFonts w:ascii="Times New Roman" w:hAnsi="Times New Roman" w:cs="Times New Roman"/>
                <w:sz w:val="24"/>
                <w:szCs w:val="24"/>
              </w:rPr>
              <w:t>c  Dr</w:t>
            </w:r>
            <w:proofErr w:type="gramEnd"/>
            <w:r w:rsidRPr="003B60AB">
              <w:rPr>
                <w:rFonts w:ascii="Times New Roman" w:hAnsi="Times New Roman" w:cs="Times New Roman"/>
                <w:sz w:val="24"/>
                <w:szCs w:val="24"/>
              </w:rPr>
              <w:br/>
              <w:t xml:space="preserve">   To Equity Share Capital A/c</w:t>
            </w:r>
            <w:r w:rsidRPr="003B60AB">
              <w:rPr>
                <w:rFonts w:ascii="Times New Roman" w:hAnsi="Times New Roman" w:cs="Times New Roman"/>
                <w:sz w:val="24"/>
                <w:szCs w:val="24"/>
              </w:rPr>
              <w:br/>
              <w:t xml:space="preserve">   To 9% Preference Share Capital A/c</w:t>
            </w:r>
            <w:r w:rsidRPr="003B60AB">
              <w:rPr>
                <w:rFonts w:ascii="Times New Roman" w:hAnsi="Times New Roman" w:cs="Times New Roman"/>
                <w:sz w:val="24"/>
                <w:szCs w:val="24"/>
              </w:rPr>
              <w:br/>
              <w:t>(Being payment of purchase price)</w:t>
            </w:r>
          </w:p>
        </w:tc>
        <w:tc>
          <w:tcPr>
            <w:tcW w:w="1417" w:type="dxa"/>
          </w:tcPr>
          <w:p w14:paraId="4C809884" w14:textId="77777777" w:rsidR="00C6485F" w:rsidRPr="003B60AB" w:rsidRDefault="00C6485F" w:rsidP="005110B4">
            <w:pPr>
              <w:rPr>
                <w:rFonts w:ascii="Times New Roman" w:hAnsi="Times New Roman" w:cs="Times New Roman"/>
                <w:sz w:val="24"/>
                <w:szCs w:val="24"/>
              </w:rPr>
            </w:pPr>
            <w:r w:rsidRPr="003B60AB">
              <w:rPr>
                <w:rFonts w:ascii="Times New Roman" w:hAnsi="Times New Roman" w:cs="Times New Roman"/>
                <w:sz w:val="24"/>
                <w:szCs w:val="24"/>
              </w:rPr>
              <w:t>52,500</w:t>
            </w:r>
          </w:p>
        </w:tc>
        <w:tc>
          <w:tcPr>
            <w:tcW w:w="1418" w:type="dxa"/>
          </w:tcPr>
          <w:p w14:paraId="7C67D91D" w14:textId="77777777" w:rsidR="00C6485F" w:rsidRPr="003B60AB" w:rsidRDefault="00C6485F" w:rsidP="005110B4">
            <w:pPr>
              <w:rPr>
                <w:rFonts w:ascii="Times New Roman" w:hAnsi="Times New Roman" w:cs="Times New Roman"/>
                <w:sz w:val="24"/>
                <w:szCs w:val="24"/>
              </w:rPr>
            </w:pPr>
            <w:r w:rsidRPr="003B60AB">
              <w:rPr>
                <w:rFonts w:ascii="Times New Roman" w:hAnsi="Times New Roman" w:cs="Times New Roman"/>
                <w:sz w:val="24"/>
                <w:szCs w:val="24"/>
              </w:rPr>
              <w:t>50,000</w:t>
            </w:r>
            <w:r w:rsidRPr="003B60AB">
              <w:rPr>
                <w:rFonts w:ascii="Times New Roman" w:hAnsi="Times New Roman" w:cs="Times New Roman"/>
                <w:sz w:val="24"/>
                <w:szCs w:val="24"/>
              </w:rPr>
              <w:br/>
              <w:t>2,500</w:t>
            </w:r>
          </w:p>
        </w:tc>
      </w:tr>
    </w:tbl>
    <w:p w14:paraId="44C2BD99" w14:textId="4B72F0DB" w:rsidR="000105D5" w:rsidRPr="003B60AB" w:rsidRDefault="00000000" w:rsidP="000105D5">
      <w:pPr>
        <w:rPr>
          <w:rFonts w:ascii="Times New Roman" w:hAnsi="Times New Roman" w:cs="Times New Roman"/>
          <w:sz w:val="24"/>
          <w:szCs w:val="24"/>
          <w:lang w:val="en-IN"/>
        </w:rPr>
      </w:pPr>
      <w:r w:rsidRPr="003B60AB">
        <w:rPr>
          <w:rFonts w:ascii="Times New Roman" w:hAnsi="Times New Roman" w:cs="Times New Roman"/>
          <w:sz w:val="24"/>
          <w:szCs w:val="24"/>
        </w:rPr>
        <w:br/>
      </w:r>
      <w:r w:rsidR="000105D5" w:rsidRPr="003B60AB">
        <w:rPr>
          <w:rFonts w:ascii="Times New Roman" w:hAnsi="Times New Roman" w:cs="Times New Roman"/>
          <w:sz w:val="24"/>
          <w:szCs w:val="24"/>
          <w:lang w:val="en-IN"/>
        </w:rPr>
        <w:t>Notes to Accounts</w:t>
      </w:r>
    </w:p>
    <w:p w14:paraId="7DF062EE" w14:textId="77777777" w:rsidR="000105D5" w:rsidRPr="003B60AB" w:rsidRDefault="000105D5" w:rsidP="000105D5">
      <w:pPr>
        <w:rPr>
          <w:rFonts w:ascii="Times New Roman" w:hAnsi="Times New Roman" w:cs="Times New Roman"/>
          <w:sz w:val="24"/>
          <w:szCs w:val="24"/>
          <w:lang w:val="en-IN"/>
        </w:rPr>
      </w:pPr>
      <w:r w:rsidRPr="003B60AB">
        <w:rPr>
          <w:rFonts w:ascii="Times New Roman" w:hAnsi="Times New Roman" w:cs="Times New Roman"/>
          <w:sz w:val="24"/>
          <w:szCs w:val="24"/>
          <w:lang w:val="en-IN"/>
        </w:rPr>
        <w:t>1. Share Capital</w:t>
      </w:r>
    </w:p>
    <w:p w14:paraId="0A104830" w14:textId="77777777" w:rsidR="000105D5" w:rsidRPr="003B60AB" w:rsidRDefault="000105D5" w:rsidP="004F1AF9">
      <w:p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Authorised Capital</w:t>
      </w:r>
    </w:p>
    <w:p w14:paraId="2DAE1981" w14:textId="77777777" w:rsidR="000105D5" w:rsidRPr="003B60AB" w:rsidRDefault="000105D5" w:rsidP="004F1AF9">
      <w:pPr>
        <w:numPr>
          <w:ilvl w:val="0"/>
          <w:numId w:val="10"/>
        </w:num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10,000 Equity shares of Rs.10 each …… Rs. 1,00,000</w:t>
      </w:r>
    </w:p>
    <w:p w14:paraId="0B1528F5" w14:textId="77777777" w:rsidR="000105D5" w:rsidRPr="003B60AB" w:rsidRDefault="000105D5" w:rsidP="004F1AF9">
      <w:pPr>
        <w:numPr>
          <w:ilvl w:val="0"/>
          <w:numId w:val="10"/>
        </w:num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10,000 9% Preference shares of Rs.10 each …… Rs. 1,00,000</w:t>
      </w:r>
    </w:p>
    <w:p w14:paraId="45D0F03B" w14:textId="77777777" w:rsidR="000105D5" w:rsidRPr="003B60AB" w:rsidRDefault="000105D5" w:rsidP="004F1AF9">
      <w:p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Issued and Paid-up Capital</w:t>
      </w:r>
    </w:p>
    <w:p w14:paraId="7B9CEE3B" w14:textId="77777777" w:rsidR="000105D5" w:rsidRPr="003B60AB" w:rsidRDefault="000105D5" w:rsidP="004F1AF9">
      <w:pPr>
        <w:numPr>
          <w:ilvl w:val="0"/>
          <w:numId w:val="11"/>
        </w:num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10,000 Equity shares of Rs.10 each …… Rs. 1,00,000</w:t>
      </w:r>
    </w:p>
    <w:p w14:paraId="4E6C55BA" w14:textId="77777777" w:rsidR="000105D5" w:rsidRPr="003B60AB" w:rsidRDefault="000105D5" w:rsidP="004F1AF9">
      <w:pPr>
        <w:numPr>
          <w:ilvl w:val="0"/>
          <w:numId w:val="11"/>
        </w:num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3,500 9% Preference shares of Rs.10 each …… Rs. 35,000</w:t>
      </w:r>
    </w:p>
    <w:p w14:paraId="2D21A9FF" w14:textId="77777777" w:rsidR="000105D5" w:rsidRPr="003B60AB" w:rsidRDefault="000105D5" w:rsidP="004F1AF9">
      <w:p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(All the above shares were issued for consideration other than cash to vendors)</w:t>
      </w:r>
    </w:p>
    <w:p w14:paraId="7F8364EA" w14:textId="77777777" w:rsidR="000105D5" w:rsidRPr="003B60AB" w:rsidRDefault="000105D5" w:rsidP="004F1AF9">
      <w:p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Total Share Capital …… Rs. 1,35,000</w:t>
      </w:r>
    </w:p>
    <w:p w14:paraId="570371E6" w14:textId="77777777" w:rsidR="000105D5" w:rsidRPr="003B60AB" w:rsidRDefault="000105D5" w:rsidP="004F1AF9">
      <w:p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2. Trade Payables</w:t>
      </w:r>
    </w:p>
    <w:p w14:paraId="3A357A1E" w14:textId="77777777" w:rsidR="000105D5" w:rsidRPr="003B60AB" w:rsidRDefault="000105D5" w:rsidP="004F1AF9">
      <w:pPr>
        <w:numPr>
          <w:ilvl w:val="0"/>
          <w:numId w:val="12"/>
        </w:num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Creditors …… Rs. 7,000</w:t>
      </w:r>
    </w:p>
    <w:p w14:paraId="388C46B9" w14:textId="77777777" w:rsidR="000105D5" w:rsidRPr="003B60AB" w:rsidRDefault="000105D5" w:rsidP="004F1AF9">
      <w:p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3. Tangible Assets</w:t>
      </w:r>
    </w:p>
    <w:p w14:paraId="7881E698" w14:textId="77777777" w:rsidR="000105D5" w:rsidRPr="003B60AB" w:rsidRDefault="000105D5" w:rsidP="004F1AF9">
      <w:pPr>
        <w:numPr>
          <w:ilvl w:val="0"/>
          <w:numId w:val="13"/>
        </w:num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Other fixed assets (Rs.70,300 – Rs.2,500) …… Rs. 67,800</w:t>
      </w:r>
    </w:p>
    <w:p w14:paraId="638937F7" w14:textId="77777777" w:rsidR="000105D5" w:rsidRPr="003B60AB" w:rsidRDefault="000105D5" w:rsidP="004F1AF9">
      <w:p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4. Intangible Assets</w:t>
      </w:r>
    </w:p>
    <w:p w14:paraId="2234E921" w14:textId="77777777" w:rsidR="000105D5" w:rsidRPr="003B60AB" w:rsidRDefault="000105D5" w:rsidP="004F1AF9">
      <w:pPr>
        <w:numPr>
          <w:ilvl w:val="0"/>
          <w:numId w:val="14"/>
        </w:num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Goodwill …… Rs. 30,000</w:t>
      </w:r>
    </w:p>
    <w:p w14:paraId="62E06E21" w14:textId="2646A91B" w:rsidR="000105D5" w:rsidRPr="003B60AB" w:rsidRDefault="000105D5" w:rsidP="000105D5">
      <w:pPr>
        <w:rPr>
          <w:rFonts w:ascii="Times New Roman" w:hAnsi="Times New Roman" w:cs="Times New Roman"/>
          <w:sz w:val="24"/>
          <w:szCs w:val="24"/>
          <w:lang w:val="en-IN"/>
        </w:rPr>
      </w:pPr>
    </w:p>
    <w:p w14:paraId="56EDCB58" w14:textId="77777777" w:rsidR="000105D5" w:rsidRPr="003B60AB" w:rsidRDefault="000105D5" w:rsidP="000105D5">
      <w:pPr>
        <w:ind w:left="1440" w:firstLine="720"/>
        <w:rPr>
          <w:rFonts w:ascii="Times New Roman" w:hAnsi="Times New Roman" w:cs="Times New Roman"/>
          <w:sz w:val="24"/>
          <w:szCs w:val="24"/>
          <w:lang w:val="en-IN"/>
        </w:rPr>
      </w:pPr>
      <w:r w:rsidRPr="003B60AB">
        <w:rPr>
          <w:rFonts w:ascii="Times New Roman" w:hAnsi="Times New Roman" w:cs="Times New Roman"/>
          <w:sz w:val="24"/>
          <w:szCs w:val="24"/>
          <w:lang w:val="en-IN"/>
        </w:rPr>
        <w:t>Balance Sheet of P Ltd. as on 31.03.2017</w:t>
      </w:r>
    </w:p>
    <w:p w14:paraId="7B9EC343" w14:textId="77777777" w:rsidR="000105D5" w:rsidRPr="003B60AB" w:rsidRDefault="000105D5" w:rsidP="004F1AF9">
      <w:p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I. Equity and Liabilities</w:t>
      </w:r>
    </w:p>
    <w:p w14:paraId="14B5C872" w14:textId="77777777" w:rsidR="000105D5" w:rsidRPr="003B60AB" w:rsidRDefault="000105D5" w:rsidP="004F1AF9">
      <w:p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w:t>
      </w:r>
      <w:proofErr w:type="spellStart"/>
      <w:r w:rsidRPr="003B60AB">
        <w:rPr>
          <w:rFonts w:ascii="Times New Roman" w:hAnsi="Times New Roman" w:cs="Times New Roman"/>
          <w:sz w:val="24"/>
          <w:szCs w:val="24"/>
          <w:lang w:val="en-IN"/>
        </w:rPr>
        <w:t>i</w:t>
      </w:r>
      <w:proofErr w:type="spellEnd"/>
      <w:r w:rsidRPr="003B60AB">
        <w:rPr>
          <w:rFonts w:ascii="Times New Roman" w:hAnsi="Times New Roman" w:cs="Times New Roman"/>
          <w:sz w:val="24"/>
          <w:szCs w:val="24"/>
          <w:lang w:val="en-IN"/>
        </w:rPr>
        <w:t>) Shareholders’ Funds</w:t>
      </w:r>
    </w:p>
    <w:p w14:paraId="1CD76E7F" w14:textId="77777777" w:rsidR="000105D5" w:rsidRPr="003B60AB" w:rsidRDefault="000105D5" w:rsidP="004F1AF9">
      <w:pPr>
        <w:numPr>
          <w:ilvl w:val="0"/>
          <w:numId w:val="15"/>
        </w:num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Share Capital (Note 1) …… Rs. 1,35,000</w:t>
      </w:r>
    </w:p>
    <w:p w14:paraId="0FB6B0A4" w14:textId="77777777" w:rsidR="000105D5" w:rsidRPr="003B60AB" w:rsidRDefault="000105D5" w:rsidP="004F1AF9">
      <w:pPr>
        <w:numPr>
          <w:ilvl w:val="0"/>
          <w:numId w:val="15"/>
        </w:num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lastRenderedPageBreak/>
        <w:t>Reserves and Surplus …… Nil</w:t>
      </w:r>
    </w:p>
    <w:p w14:paraId="6EA34763" w14:textId="77777777" w:rsidR="000105D5" w:rsidRPr="003B60AB" w:rsidRDefault="000105D5" w:rsidP="004F1AF9">
      <w:p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(ii) Non-current Liabilities</w:t>
      </w:r>
    </w:p>
    <w:p w14:paraId="08F68992" w14:textId="77777777" w:rsidR="000105D5" w:rsidRPr="003B60AB" w:rsidRDefault="000105D5" w:rsidP="004F1AF9">
      <w:pPr>
        <w:numPr>
          <w:ilvl w:val="0"/>
          <w:numId w:val="16"/>
        </w:num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Long-term borrowings …… Nil</w:t>
      </w:r>
    </w:p>
    <w:p w14:paraId="75084907" w14:textId="77777777" w:rsidR="000105D5" w:rsidRPr="003B60AB" w:rsidRDefault="000105D5" w:rsidP="004F1AF9">
      <w:p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(iii) Current Liabilities</w:t>
      </w:r>
    </w:p>
    <w:p w14:paraId="59E68B13" w14:textId="77777777" w:rsidR="000105D5" w:rsidRPr="003B60AB" w:rsidRDefault="000105D5" w:rsidP="004F1AF9">
      <w:pPr>
        <w:numPr>
          <w:ilvl w:val="0"/>
          <w:numId w:val="17"/>
        </w:num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Trade Payables (Note 2) …… Rs. 7,000</w:t>
      </w:r>
    </w:p>
    <w:p w14:paraId="7C7249B7" w14:textId="77777777" w:rsidR="000105D5" w:rsidRPr="003B60AB" w:rsidRDefault="000105D5" w:rsidP="004F1AF9">
      <w:p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Total (</w:t>
      </w:r>
      <w:proofErr w:type="spellStart"/>
      <w:r w:rsidRPr="003B60AB">
        <w:rPr>
          <w:rFonts w:ascii="Times New Roman" w:hAnsi="Times New Roman" w:cs="Times New Roman"/>
          <w:sz w:val="24"/>
          <w:szCs w:val="24"/>
          <w:lang w:val="en-IN"/>
        </w:rPr>
        <w:t>i</w:t>
      </w:r>
      <w:proofErr w:type="spellEnd"/>
      <w:r w:rsidRPr="003B60AB">
        <w:rPr>
          <w:rFonts w:ascii="Times New Roman" w:hAnsi="Times New Roman" w:cs="Times New Roman"/>
          <w:sz w:val="24"/>
          <w:szCs w:val="24"/>
          <w:lang w:val="en-IN"/>
        </w:rPr>
        <w:t>) + (ii) + (iii) …… Rs. 1,42,000</w:t>
      </w:r>
    </w:p>
    <w:p w14:paraId="4782EE50" w14:textId="48DCBE00" w:rsidR="000105D5" w:rsidRPr="003B60AB" w:rsidRDefault="000105D5" w:rsidP="000105D5">
      <w:pPr>
        <w:rPr>
          <w:rFonts w:ascii="Times New Roman" w:hAnsi="Times New Roman" w:cs="Times New Roman"/>
          <w:sz w:val="24"/>
          <w:szCs w:val="24"/>
          <w:lang w:val="en-IN"/>
        </w:rPr>
      </w:pPr>
    </w:p>
    <w:p w14:paraId="04FD3E38" w14:textId="77777777" w:rsidR="000105D5" w:rsidRPr="003B60AB" w:rsidRDefault="000105D5" w:rsidP="000105D5">
      <w:pPr>
        <w:rPr>
          <w:rFonts w:ascii="Times New Roman" w:hAnsi="Times New Roman" w:cs="Times New Roman"/>
          <w:sz w:val="24"/>
          <w:szCs w:val="24"/>
          <w:lang w:val="en-IN"/>
        </w:rPr>
      </w:pPr>
      <w:r w:rsidRPr="003B60AB">
        <w:rPr>
          <w:rFonts w:ascii="Times New Roman" w:hAnsi="Times New Roman" w:cs="Times New Roman"/>
          <w:sz w:val="24"/>
          <w:szCs w:val="24"/>
          <w:lang w:val="en-IN"/>
        </w:rPr>
        <w:t>II. Assets</w:t>
      </w:r>
    </w:p>
    <w:p w14:paraId="0248A4F1" w14:textId="77777777" w:rsidR="000105D5" w:rsidRPr="003B60AB" w:rsidRDefault="000105D5" w:rsidP="004F1AF9">
      <w:p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w:t>
      </w:r>
      <w:proofErr w:type="spellStart"/>
      <w:r w:rsidRPr="003B60AB">
        <w:rPr>
          <w:rFonts w:ascii="Times New Roman" w:hAnsi="Times New Roman" w:cs="Times New Roman"/>
          <w:sz w:val="24"/>
          <w:szCs w:val="24"/>
          <w:lang w:val="en-IN"/>
        </w:rPr>
        <w:t>i</w:t>
      </w:r>
      <w:proofErr w:type="spellEnd"/>
      <w:r w:rsidRPr="003B60AB">
        <w:rPr>
          <w:rFonts w:ascii="Times New Roman" w:hAnsi="Times New Roman" w:cs="Times New Roman"/>
          <w:sz w:val="24"/>
          <w:szCs w:val="24"/>
          <w:lang w:val="en-IN"/>
        </w:rPr>
        <w:t>) Non-current Assets</w:t>
      </w:r>
    </w:p>
    <w:p w14:paraId="37EC66AD" w14:textId="77777777" w:rsidR="000105D5" w:rsidRPr="003B60AB" w:rsidRDefault="000105D5" w:rsidP="004F1AF9">
      <w:pPr>
        <w:numPr>
          <w:ilvl w:val="0"/>
          <w:numId w:val="18"/>
        </w:num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Tangible Assets (Note 3) …… Rs. 67,800</w:t>
      </w:r>
    </w:p>
    <w:p w14:paraId="032BCC60" w14:textId="77777777" w:rsidR="000105D5" w:rsidRPr="003B60AB" w:rsidRDefault="000105D5" w:rsidP="004F1AF9">
      <w:pPr>
        <w:numPr>
          <w:ilvl w:val="0"/>
          <w:numId w:val="18"/>
        </w:num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Intangible Assets (Note 4) …… Rs. 30,000</w:t>
      </w:r>
    </w:p>
    <w:p w14:paraId="424C3AF8" w14:textId="77777777" w:rsidR="000105D5" w:rsidRPr="003B60AB" w:rsidRDefault="000105D5" w:rsidP="004F1AF9">
      <w:p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(ii) Current Assets</w:t>
      </w:r>
    </w:p>
    <w:p w14:paraId="017F0980" w14:textId="77777777" w:rsidR="000105D5" w:rsidRPr="003B60AB" w:rsidRDefault="000105D5" w:rsidP="004F1AF9">
      <w:pPr>
        <w:numPr>
          <w:ilvl w:val="0"/>
          <w:numId w:val="19"/>
        </w:num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Stock …… Rs. 27,000</w:t>
      </w:r>
    </w:p>
    <w:p w14:paraId="019C2FF9" w14:textId="77777777" w:rsidR="000105D5" w:rsidRPr="003B60AB" w:rsidRDefault="000105D5" w:rsidP="004F1AF9">
      <w:pPr>
        <w:numPr>
          <w:ilvl w:val="0"/>
          <w:numId w:val="19"/>
        </w:num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Trade Receivables (Debtors) …… Rs. 13,200</w:t>
      </w:r>
    </w:p>
    <w:p w14:paraId="5FE906F9" w14:textId="77777777" w:rsidR="000105D5" w:rsidRPr="003B60AB" w:rsidRDefault="000105D5" w:rsidP="004F1AF9">
      <w:pPr>
        <w:numPr>
          <w:ilvl w:val="0"/>
          <w:numId w:val="19"/>
        </w:num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Bank …… Rs. 4,000</w:t>
      </w:r>
    </w:p>
    <w:p w14:paraId="09BD678C" w14:textId="77777777" w:rsidR="000105D5" w:rsidRPr="003B60AB" w:rsidRDefault="000105D5" w:rsidP="004F1AF9">
      <w:p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Total (</w:t>
      </w:r>
      <w:proofErr w:type="spellStart"/>
      <w:r w:rsidRPr="003B60AB">
        <w:rPr>
          <w:rFonts w:ascii="Times New Roman" w:hAnsi="Times New Roman" w:cs="Times New Roman"/>
          <w:sz w:val="24"/>
          <w:szCs w:val="24"/>
          <w:lang w:val="en-IN"/>
        </w:rPr>
        <w:t>i</w:t>
      </w:r>
      <w:proofErr w:type="spellEnd"/>
      <w:r w:rsidRPr="003B60AB">
        <w:rPr>
          <w:rFonts w:ascii="Times New Roman" w:hAnsi="Times New Roman" w:cs="Times New Roman"/>
          <w:sz w:val="24"/>
          <w:szCs w:val="24"/>
          <w:lang w:val="en-IN"/>
        </w:rPr>
        <w:t>) + (ii) …… Rs. 1,42,000</w:t>
      </w:r>
    </w:p>
    <w:p w14:paraId="7839DA00" w14:textId="77777777" w:rsidR="000105D5" w:rsidRPr="003B60AB" w:rsidRDefault="000105D5" w:rsidP="00F60936">
      <w:pPr>
        <w:rPr>
          <w:rFonts w:ascii="Times New Roman" w:hAnsi="Times New Roman" w:cs="Times New Roman"/>
          <w:sz w:val="24"/>
          <w:szCs w:val="24"/>
        </w:rPr>
      </w:pPr>
    </w:p>
    <w:p w14:paraId="017F3A4D" w14:textId="5BD43D20" w:rsidR="00F60936" w:rsidRPr="003B60AB" w:rsidRDefault="00000000" w:rsidP="00F60936">
      <w:pPr>
        <w:rPr>
          <w:rFonts w:ascii="Times New Roman" w:hAnsi="Times New Roman" w:cs="Times New Roman"/>
          <w:sz w:val="24"/>
          <w:szCs w:val="24"/>
        </w:rPr>
      </w:pPr>
      <w:r w:rsidRPr="003B60AB">
        <w:rPr>
          <w:rFonts w:ascii="Times New Roman" w:hAnsi="Times New Roman" w:cs="Times New Roman"/>
          <w:sz w:val="24"/>
          <w:szCs w:val="24"/>
        </w:rPr>
        <w:t>21. Profit &amp; Loss Account of New Bank Ltd.</w:t>
      </w:r>
      <w:r w:rsidRPr="003B60AB">
        <w:rPr>
          <w:rFonts w:ascii="Times New Roman" w:hAnsi="Times New Roman" w:cs="Times New Roman"/>
          <w:sz w:val="24"/>
          <w:szCs w:val="24"/>
        </w:rPr>
        <w:br/>
      </w:r>
      <w:r w:rsidR="00F60936" w:rsidRPr="003B60AB">
        <w:rPr>
          <w:rFonts w:ascii="Times New Roman" w:hAnsi="Times New Roman" w:cs="Times New Roman"/>
          <w:sz w:val="24"/>
          <w:szCs w:val="24"/>
        </w:rPr>
        <w:t xml:space="preserve">                      Profit and Loss Appropriation &amp; Schedules</w:t>
      </w:r>
    </w:p>
    <w:p w14:paraId="08EC5AB1" w14:textId="77777777" w:rsidR="00F60936" w:rsidRPr="003B60AB" w:rsidRDefault="00F60936" w:rsidP="00F60936">
      <w:pPr>
        <w:rPr>
          <w:rFonts w:ascii="Times New Roman" w:hAnsi="Times New Roman" w:cs="Times New Roman"/>
          <w:sz w:val="24"/>
          <w:szCs w:val="24"/>
        </w:rPr>
      </w:pPr>
      <w:r w:rsidRPr="003B60AB">
        <w:rPr>
          <w:rFonts w:ascii="Times New Roman" w:hAnsi="Times New Roman" w:cs="Times New Roman"/>
          <w:sz w:val="24"/>
          <w:szCs w:val="24"/>
        </w:rPr>
        <w:t>III. Profit / Loss</w:t>
      </w:r>
    </w:p>
    <w:tbl>
      <w:tblPr>
        <w:tblStyle w:val="TableGrid"/>
        <w:tblW w:w="0" w:type="auto"/>
        <w:tblLook w:val="04A0" w:firstRow="1" w:lastRow="0" w:firstColumn="1" w:lastColumn="0" w:noHBand="0" w:noVBand="1"/>
      </w:tblPr>
      <w:tblGrid>
        <w:gridCol w:w="4320"/>
        <w:gridCol w:w="1600"/>
      </w:tblGrid>
      <w:tr w:rsidR="00F60936" w:rsidRPr="003B60AB" w14:paraId="7115DB85" w14:textId="77777777" w:rsidTr="005110B4">
        <w:tc>
          <w:tcPr>
            <w:tcW w:w="4320" w:type="dxa"/>
          </w:tcPr>
          <w:p w14:paraId="6E5FED0D"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Particulars</w:t>
            </w:r>
          </w:p>
        </w:tc>
        <w:tc>
          <w:tcPr>
            <w:tcW w:w="1600" w:type="dxa"/>
          </w:tcPr>
          <w:p w14:paraId="7115EC44"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Amount (Rs.)</w:t>
            </w:r>
          </w:p>
        </w:tc>
      </w:tr>
      <w:tr w:rsidR="00F60936" w:rsidRPr="003B60AB" w14:paraId="4108B6ED" w14:textId="77777777" w:rsidTr="005110B4">
        <w:tc>
          <w:tcPr>
            <w:tcW w:w="4320" w:type="dxa"/>
          </w:tcPr>
          <w:p w14:paraId="6E937007"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Net Profit for the year</w:t>
            </w:r>
          </w:p>
        </w:tc>
        <w:tc>
          <w:tcPr>
            <w:tcW w:w="1600" w:type="dxa"/>
          </w:tcPr>
          <w:p w14:paraId="293DC058"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268</w:t>
            </w:r>
          </w:p>
        </w:tc>
      </w:tr>
      <w:tr w:rsidR="00F60936" w:rsidRPr="003B60AB" w14:paraId="4380F18C" w14:textId="77777777" w:rsidTr="005110B4">
        <w:tc>
          <w:tcPr>
            <w:tcW w:w="4320" w:type="dxa"/>
          </w:tcPr>
          <w:p w14:paraId="065E7C77"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Profit brought forward</w:t>
            </w:r>
          </w:p>
        </w:tc>
        <w:tc>
          <w:tcPr>
            <w:tcW w:w="1600" w:type="dxa"/>
          </w:tcPr>
          <w:p w14:paraId="71D996F4"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w:t>
            </w:r>
          </w:p>
        </w:tc>
      </w:tr>
      <w:tr w:rsidR="00F60936" w:rsidRPr="003B60AB" w14:paraId="4DC4C689" w14:textId="77777777" w:rsidTr="005110B4">
        <w:tc>
          <w:tcPr>
            <w:tcW w:w="4320" w:type="dxa"/>
          </w:tcPr>
          <w:p w14:paraId="44BF58B5" w14:textId="77777777" w:rsidR="00F60936" w:rsidRPr="003B60AB" w:rsidRDefault="00F60936" w:rsidP="005110B4">
            <w:pPr>
              <w:rPr>
                <w:rFonts w:ascii="Times New Roman" w:hAnsi="Times New Roman" w:cs="Times New Roman"/>
                <w:sz w:val="24"/>
                <w:szCs w:val="24"/>
              </w:rPr>
            </w:pPr>
          </w:p>
        </w:tc>
        <w:tc>
          <w:tcPr>
            <w:tcW w:w="1600" w:type="dxa"/>
          </w:tcPr>
          <w:p w14:paraId="7BBAF137"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268</w:t>
            </w:r>
          </w:p>
        </w:tc>
      </w:tr>
    </w:tbl>
    <w:p w14:paraId="110163D8" w14:textId="77777777" w:rsidR="00F60936" w:rsidRPr="003B60AB" w:rsidRDefault="00F60936" w:rsidP="00F60936">
      <w:pPr>
        <w:rPr>
          <w:rFonts w:ascii="Times New Roman" w:hAnsi="Times New Roman" w:cs="Times New Roman"/>
          <w:sz w:val="24"/>
          <w:szCs w:val="24"/>
        </w:rPr>
      </w:pPr>
      <w:r w:rsidRPr="003B60AB">
        <w:rPr>
          <w:rFonts w:ascii="Times New Roman" w:hAnsi="Times New Roman" w:cs="Times New Roman"/>
          <w:sz w:val="24"/>
          <w:szCs w:val="24"/>
        </w:rPr>
        <w:br/>
        <w:t>IV. Appropriations</w:t>
      </w:r>
    </w:p>
    <w:tbl>
      <w:tblPr>
        <w:tblStyle w:val="TableGrid"/>
        <w:tblW w:w="0" w:type="auto"/>
        <w:tblLook w:val="04A0" w:firstRow="1" w:lastRow="0" w:firstColumn="1" w:lastColumn="0" w:noHBand="0" w:noVBand="1"/>
      </w:tblPr>
      <w:tblGrid>
        <w:gridCol w:w="4320"/>
        <w:gridCol w:w="1600"/>
      </w:tblGrid>
      <w:tr w:rsidR="00F60936" w:rsidRPr="003B60AB" w14:paraId="19764079" w14:textId="77777777" w:rsidTr="005110B4">
        <w:tc>
          <w:tcPr>
            <w:tcW w:w="4320" w:type="dxa"/>
          </w:tcPr>
          <w:p w14:paraId="7D60026C"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Particulars</w:t>
            </w:r>
          </w:p>
        </w:tc>
        <w:tc>
          <w:tcPr>
            <w:tcW w:w="1600" w:type="dxa"/>
          </w:tcPr>
          <w:p w14:paraId="6749E8D6"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Amount (Rs.)</w:t>
            </w:r>
          </w:p>
        </w:tc>
      </w:tr>
      <w:tr w:rsidR="00F60936" w:rsidRPr="003B60AB" w14:paraId="64DD8862" w14:textId="77777777" w:rsidTr="005110B4">
        <w:tc>
          <w:tcPr>
            <w:tcW w:w="4320" w:type="dxa"/>
          </w:tcPr>
          <w:p w14:paraId="6894168E"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Transfer to statutory reserve (25% of 268)</w:t>
            </w:r>
          </w:p>
        </w:tc>
        <w:tc>
          <w:tcPr>
            <w:tcW w:w="1600" w:type="dxa"/>
          </w:tcPr>
          <w:p w14:paraId="1432330F"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67</w:t>
            </w:r>
          </w:p>
        </w:tc>
      </w:tr>
      <w:tr w:rsidR="00F60936" w:rsidRPr="003B60AB" w14:paraId="6CA13C5C" w14:textId="77777777" w:rsidTr="005110B4">
        <w:tc>
          <w:tcPr>
            <w:tcW w:w="4320" w:type="dxa"/>
          </w:tcPr>
          <w:p w14:paraId="21C611D0"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Transfer to other reserves</w:t>
            </w:r>
          </w:p>
        </w:tc>
        <w:tc>
          <w:tcPr>
            <w:tcW w:w="1600" w:type="dxa"/>
          </w:tcPr>
          <w:p w14:paraId="46A615DB"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w:t>
            </w:r>
          </w:p>
        </w:tc>
      </w:tr>
      <w:tr w:rsidR="00F60936" w:rsidRPr="003B60AB" w14:paraId="774A5E33" w14:textId="77777777" w:rsidTr="005110B4">
        <w:tc>
          <w:tcPr>
            <w:tcW w:w="4320" w:type="dxa"/>
          </w:tcPr>
          <w:p w14:paraId="00959268"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Transfer to Government / proposed dividend</w:t>
            </w:r>
          </w:p>
        </w:tc>
        <w:tc>
          <w:tcPr>
            <w:tcW w:w="1600" w:type="dxa"/>
          </w:tcPr>
          <w:p w14:paraId="051E525D"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w:t>
            </w:r>
          </w:p>
        </w:tc>
      </w:tr>
      <w:tr w:rsidR="00F60936" w:rsidRPr="003B60AB" w14:paraId="03A39AA9" w14:textId="77777777" w:rsidTr="005110B4">
        <w:tc>
          <w:tcPr>
            <w:tcW w:w="4320" w:type="dxa"/>
          </w:tcPr>
          <w:p w14:paraId="7B0CBA80"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Balance carried over to Balance Sheet</w:t>
            </w:r>
          </w:p>
        </w:tc>
        <w:tc>
          <w:tcPr>
            <w:tcW w:w="1600" w:type="dxa"/>
          </w:tcPr>
          <w:p w14:paraId="325BB7B6"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201</w:t>
            </w:r>
          </w:p>
        </w:tc>
      </w:tr>
      <w:tr w:rsidR="00F60936" w:rsidRPr="003B60AB" w14:paraId="602C6993" w14:textId="77777777" w:rsidTr="005110B4">
        <w:tc>
          <w:tcPr>
            <w:tcW w:w="4320" w:type="dxa"/>
          </w:tcPr>
          <w:p w14:paraId="3670FB32" w14:textId="77777777" w:rsidR="00F60936" w:rsidRPr="003B60AB" w:rsidRDefault="00F60936" w:rsidP="005110B4">
            <w:pPr>
              <w:rPr>
                <w:rFonts w:ascii="Times New Roman" w:hAnsi="Times New Roman" w:cs="Times New Roman"/>
                <w:sz w:val="24"/>
                <w:szCs w:val="24"/>
              </w:rPr>
            </w:pPr>
          </w:p>
        </w:tc>
        <w:tc>
          <w:tcPr>
            <w:tcW w:w="1600" w:type="dxa"/>
          </w:tcPr>
          <w:p w14:paraId="276170AD"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268</w:t>
            </w:r>
          </w:p>
        </w:tc>
      </w:tr>
    </w:tbl>
    <w:p w14:paraId="22DB063E" w14:textId="0F4A189A" w:rsidR="00F60936" w:rsidRPr="003B60AB" w:rsidRDefault="00F60936" w:rsidP="00425349">
      <w:pPr>
        <w:ind w:left="-142" w:right="-149"/>
        <w:rPr>
          <w:rFonts w:ascii="Times New Roman" w:hAnsi="Times New Roman" w:cs="Times New Roman"/>
          <w:sz w:val="24"/>
          <w:szCs w:val="24"/>
        </w:rPr>
      </w:pPr>
      <w:r w:rsidRPr="003B60AB">
        <w:rPr>
          <w:rFonts w:ascii="Times New Roman" w:hAnsi="Times New Roman" w:cs="Times New Roman"/>
          <w:sz w:val="24"/>
          <w:szCs w:val="24"/>
        </w:rPr>
        <w:t>Note: Transfer to statutory reserve is increased to 25% of Net Profit from earlier 20%.</w:t>
      </w:r>
      <w:r w:rsidRPr="003B60AB">
        <w:rPr>
          <w:rFonts w:ascii="Times New Roman" w:hAnsi="Times New Roman" w:cs="Times New Roman"/>
          <w:sz w:val="24"/>
          <w:szCs w:val="24"/>
        </w:rPr>
        <w:br/>
      </w:r>
    </w:p>
    <w:p w14:paraId="478B4A32" w14:textId="77777777" w:rsidR="00F60936" w:rsidRPr="003B60AB" w:rsidRDefault="00F60936" w:rsidP="00F60936">
      <w:pPr>
        <w:pStyle w:val="Heading2"/>
        <w:rPr>
          <w:rFonts w:ascii="Times New Roman" w:hAnsi="Times New Roman" w:cs="Times New Roman"/>
          <w:b w:val="0"/>
          <w:bCs w:val="0"/>
          <w:color w:val="auto"/>
          <w:sz w:val="24"/>
          <w:szCs w:val="24"/>
        </w:rPr>
      </w:pPr>
      <w:r w:rsidRPr="003B60AB">
        <w:rPr>
          <w:rFonts w:ascii="Times New Roman" w:hAnsi="Times New Roman" w:cs="Times New Roman"/>
          <w:b w:val="0"/>
          <w:bCs w:val="0"/>
          <w:color w:val="auto"/>
          <w:sz w:val="24"/>
          <w:szCs w:val="24"/>
        </w:rPr>
        <w:t>Schedule 13: Interest Earned</w:t>
      </w:r>
    </w:p>
    <w:tbl>
      <w:tblPr>
        <w:tblStyle w:val="TableGrid"/>
        <w:tblW w:w="0" w:type="auto"/>
        <w:tblLook w:val="04A0" w:firstRow="1" w:lastRow="0" w:firstColumn="1" w:lastColumn="0" w:noHBand="0" w:noVBand="1"/>
      </w:tblPr>
      <w:tblGrid>
        <w:gridCol w:w="4320"/>
        <w:gridCol w:w="1600"/>
      </w:tblGrid>
      <w:tr w:rsidR="00F60936" w:rsidRPr="003B60AB" w14:paraId="6B675950" w14:textId="77777777" w:rsidTr="005110B4">
        <w:tc>
          <w:tcPr>
            <w:tcW w:w="4320" w:type="dxa"/>
          </w:tcPr>
          <w:p w14:paraId="45AA398E"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Particulars</w:t>
            </w:r>
          </w:p>
        </w:tc>
        <w:tc>
          <w:tcPr>
            <w:tcW w:w="1600" w:type="dxa"/>
          </w:tcPr>
          <w:p w14:paraId="2E6ECAD0"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Amount (Rs.)</w:t>
            </w:r>
          </w:p>
        </w:tc>
      </w:tr>
      <w:tr w:rsidR="00F60936" w:rsidRPr="003B60AB" w14:paraId="59DA924F" w14:textId="77777777" w:rsidTr="005110B4">
        <w:tc>
          <w:tcPr>
            <w:tcW w:w="4320" w:type="dxa"/>
          </w:tcPr>
          <w:p w14:paraId="76DA4466"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Interest on loans</w:t>
            </w:r>
          </w:p>
        </w:tc>
        <w:tc>
          <w:tcPr>
            <w:tcW w:w="1600" w:type="dxa"/>
          </w:tcPr>
          <w:p w14:paraId="2E7F0474"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260</w:t>
            </w:r>
          </w:p>
        </w:tc>
      </w:tr>
      <w:tr w:rsidR="00F60936" w:rsidRPr="003B60AB" w14:paraId="26C3B335" w14:textId="77777777" w:rsidTr="005110B4">
        <w:tc>
          <w:tcPr>
            <w:tcW w:w="4320" w:type="dxa"/>
          </w:tcPr>
          <w:p w14:paraId="312BB512"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Discount on bills discounted</w:t>
            </w:r>
          </w:p>
        </w:tc>
        <w:tc>
          <w:tcPr>
            <w:tcW w:w="1600" w:type="dxa"/>
          </w:tcPr>
          <w:p w14:paraId="74CE3B3E"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200</w:t>
            </w:r>
          </w:p>
        </w:tc>
      </w:tr>
      <w:tr w:rsidR="00F60936" w:rsidRPr="003B60AB" w14:paraId="2E77EA98" w14:textId="77777777" w:rsidTr="005110B4">
        <w:tc>
          <w:tcPr>
            <w:tcW w:w="4320" w:type="dxa"/>
          </w:tcPr>
          <w:p w14:paraId="3CBED17E"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lastRenderedPageBreak/>
              <w:t>Interest on cash credits</w:t>
            </w:r>
          </w:p>
        </w:tc>
        <w:tc>
          <w:tcPr>
            <w:tcW w:w="1600" w:type="dxa"/>
          </w:tcPr>
          <w:p w14:paraId="7F77B56C"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225</w:t>
            </w:r>
          </w:p>
        </w:tc>
      </w:tr>
      <w:tr w:rsidR="00F60936" w:rsidRPr="003B60AB" w14:paraId="4BB267DD" w14:textId="77777777" w:rsidTr="005110B4">
        <w:tc>
          <w:tcPr>
            <w:tcW w:w="4320" w:type="dxa"/>
          </w:tcPr>
          <w:p w14:paraId="496F9485"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Interest on overdrafts</w:t>
            </w:r>
          </w:p>
        </w:tc>
        <w:tc>
          <w:tcPr>
            <w:tcW w:w="1600" w:type="dxa"/>
          </w:tcPr>
          <w:p w14:paraId="58A1A136"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56</w:t>
            </w:r>
          </w:p>
        </w:tc>
      </w:tr>
      <w:tr w:rsidR="00F60936" w:rsidRPr="003B60AB" w14:paraId="1B283A0B" w14:textId="77777777" w:rsidTr="005110B4">
        <w:tc>
          <w:tcPr>
            <w:tcW w:w="4320" w:type="dxa"/>
          </w:tcPr>
          <w:p w14:paraId="16475B8F" w14:textId="77777777" w:rsidR="00F60936" w:rsidRPr="003B60AB" w:rsidRDefault="00F60936" w:rsidP="005110B4">
            <w:pPr>
              <w:rPr>
                <w:rFonts w:ascii="Times New Roman" w:hAnsi="Times New Roman" w:cs="Times New Roman"/>
                <w:sz w:val="24"/>
                <w:szCs w:val="24"/>
              </w:rPr>
            </w:pPr>
          </w:p>
        </w:tc>
        <w:tc>
          <w:tcPr>
            <w:tcW w:w="1600" w:type="dxa"/>
          </w:tcPr>
          <w:p w14:paraId="4A90415C"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741</w:t>
            </w:r>
          </w:p>
        </w:tc>
      </w:tr>
    </w:tbl>
    <w:p w14:paraId="161890B1" w14:textId="77777777" w:rsidR="004F1AF9" w:rsidRDefault="00F60936" w:rsidP="004F1AF9">
      <w:pPr>
        <w:rPr>
          <w:rFonts w:ascii="Times New Roman" w:hAnsi="Times New Roman" w:cs="Times New Roman"/>
          <w:sz w:val="24"/>
          <w:szCs w:val="24"/>
        </w:rPr>
      </w:pPr>
      <w:r w:rsidRPr="003B60AB">
        <w:rPr>
          <w:rFonts w:ascii="Times New Roman" w:hAnsi="Times New Roman" w:cs="Times New Roman"/>
          <w:sz w:val="24"/>
          <w:szCs w:val="24"/>
        </w:rPr>
        <w:t>Note: Rebate on bills is the closing rebate and will be shown in Schedule 5 in Balance Sheet.</w:t>
      </w:r>
      <w:r w:rsidRPr="003B60AB">
        <w:rPr>
          <w:rFonts w:ascii="Times New Roman" w:hAnsi="Times New Roman" w:cs="Times New Roman"/>
          <w:sz w:val="24"/>
          <w:szCs w:val="24"/>
        </w:rPr>
        <w:br/>
      </w:r>
    </w:p>
    <w:p w14:paraId="6009238D" w14:textId="37BAD8B6" w:rsidR="00F60936" w:rsidRPr="003B60AB" w:rsidRDefault="00F60936" w:rsidP="004F1AF9">
      <w:pPr>
        <w:rPr>
          <w:rFonts w:ascii="Times New Roman" w:hAnsi="Times New Roman" w:cs="Times New Roman"/>
          <w:sz w:val="24"/>
          <w:szCs w:val="24"/>
        </w:rPr>
      </w:pPr>
      <w:r w:rsidRPr="003B60AB">
        <w:rPr>
          <w:rFonts w:ascii="Times New Roman" w:hAnsi="Times New Roman" w:cs="Times New Roman"/>
          <w:sz w:val="24"/>
          <w:szCs w:val="24"/>
        </w:rPr>
        <w:t>Schedule 14: Other Income</w:t>
      </w:r>
    </w:p>
    <w:tbl>
      <w:tblPr>
        <w:tblStyle w:val="TableGrid"/>
        <w:tblW w:w="0" w:type="auto"/>
        <w:tblLook w:val="04A0" w:firstRow="1" w:lastRow="0" w:firstColumn="1" w:lastColumn="0" w:noHBand="0" w:noVBand="1"/>
      </w:tblPr>
      <w:tblGrid>
        <w:gridCol w:w="4320"/>
        <w:gridCol w:w="1600"/>
      </w:tblGrid>
      <w:tr w:rsidR="00F60936" w:rsidRPr="003B60AB" w14:paraId="24BFC995" w14:textId="77777777" w:rsidTr="005110B4">
        <w:tc>
          <w:tcPr>
            <w:tcW w:w="4320" w:type="dxa"/>
          </w:tcPr>
          <w:p w14:paraId="59A5D43A"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Particulars</w:t>
            </w:r>
          </w:p>
        </w:tc>
        <w:tc>
          <w:tcPr>
            <w:tcW w:w="1600" w:type="dxa"/>
          </w:tcPr>
          <w:p w14:paraId="49CBA683"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Amount (Rs.)</w:t>
            </w:r>
          </w:p>
        </w:tc>
      </w:tr>
      <w:tr w:rsidR="00F60936" w:rsidRPr="003B60AB" w14:paraId="178CBB3B" w14:textId="77777777" w:rsidTr="005110B4">
        <w:tc>
          <w:tcPr>
            <w:tcW w:w="4320" w:type="dxa"/>
          </w:tcPr>
          <w:p w14:paraId="6CA5125F"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Commission charged to customers</w:t>
            </w:r>
          </w:p>
        </w:tc>
        <w:tc>
          <w:tcPr>
            <w:tcW w:w="1600" w:type="dxa"/>
          </w:tcPr>
          <w:p w14:paraId="13BEBE06"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9</w:t>
            </w:r>
          </w:p>
        </w:tc>
      </w:tr>
    </w:tbl>
    <w:p w14:paraId="0CF7921D" w14:textId="77777777" w:rsidR="00F60936" w:rsidRPr="003B60AB" w:rsidRDefault="00F60936" w:rsidP="00F60936">
      <w:pPr>
        <w:pStyle w:val="Heading2"/>
        <w:rPr>
          <w:rFonts w:ascii="Times New Roman" w:hAnsi="Times New Roman" w:cs="Times New Roman"/>
          <w:b w:val="0"/>
          <w:bCs w:val="0"/>
          <w:color w:val="auto"/>
          <w:sz w:val="24"/>
          <w:szCs w:val="24"/>
        </w:rPr>
      </w:pPr>
      <w:r w:rsidRPr="003B60AB">
        <w:rPr>
          <w:rFonts w:ascii="Times New Roman" w:hAnsi="Times New Roman" w:cs="Times New Roman"/>
          <w:b w:val="0"/>
          <w:bCs w:val="0"/>
          <w:color w:val="auto"/>
          <w:sz w:val="24"/>
          <w:szCs w:val="24"/>
        </w:rPr>
        <w:t>Schedule 15: Interest Expended</w:t>
      </w:r>
    </w:p>
    <w:tbl>
      <w:tblPr>
        <w:tblStyle w:val="TableGrid"/>
        <w:tblW w:w="0" w:type="auto"/>
        <w:tblLook w:val="04A0" w:firstRow="1" w:lastRow="0" w:firstColumn="1" w:lastColumn="0" w:noHBand="0" w:noVBand="1"/>
      </w:tblPr>
      <w:tblGrid>
        <w:gridCol w:w="4320"/>
        <w:gridCol w:w="1600"/>
      </w:tblGrid>
      <w:tr w:rsidR="00F60936" w:rsidRPr="003B60AB" w14:paraId="7E94D6A4" w14:textId="77777777" w:rsidTr="005110B4">
        <w:tc>
          <w:tcPr>
            <w:tcW w:w="4320" w:type="dxa"/>
          </w:tcPr>
          <w:p w14:paraId="10AD278C"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Particulars</w:t>
            </w:r>
          </w:p>
        </w:tc>
        <w:tc>
          <w:tcPr>
            <w:tcW w:w="1600" w:type="dxa"/>
          </w:tcPr>
          <w:p w14:paraId="5DD2E47F"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Amount (Rs.)</w:t>
            </w:r>
          </w:p>
        </w:tc>
      </w:tr>
      <w:tr w:rsidR="00F60936" w:rsidRPr="003B60AB" w14:paraId="504C71A1" w14:textId="77777777" w:rsidTr="005110B4">
        <w:tc>
          <w:tcPr>
            <w:tcW w:w="4320" w:type="dxa"/>
          </w:tcPr>
          <w:p w14:paraId="2EFB511C"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Interest on fixed deposits</w:t>
            </w:r>
          </w:p>
        </w:tc>
        <w:tc>
          <w:tcPr>
            <w:tcW w:w="1600" w:type="dxa"/>
          </w:tcPr>
          <w:p w14:paraId="7A6358A3"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280</w:t>
            </w:r>
          </w:p>
        </w:tc>
      </w:tr>
      <w:tr w:rsidR="00F60936" w:rsidRPr="003B60AB" w14:paraId="283BB386" w14:textId="77777777" w:rsidTr="005110B4">
        <w:tc>
          <w:tcPr>
            <w:tcW w:w="4320" w:type="dxa"/>
          </w:tcPr>
          <w:p w14:paraId="1FB0169D"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Interest on current accounts</w:t>
            </w:r>
          </w:p>
        </w:tc>
        <w:tc>
          <w:tcPr>
            <w:tcW w:w="1600" w:type="dxa"/>
          </w:tcPr>
          <w:p w14:paraId="416058CE"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45</w:t>
            </w:r>
          </w:p>
        </w:tc>
      </w:tr>
      <w:tr w:rsidR="00F60936" w:rsidRPr="003B60AB" w14:paraId="7949BEAE" w14:textId="77777777" w:rsidTr="005110B4">
        <w:tc>
          <w:tcPr>
            <w:tcW w:w="4320" w:type="dxa"/>
          </w:tcPr>
          <w:p w14:paraId="1562E99C"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Interest on savings bank accounts</w:t>
            </w:r>
          </w:p>
        </w:tc>
        <w:tc>
          <w:tcPr>
            <w:tcW w:w="1600" w:type="dxa"/>
          </w:tcPr>
          <w:p w14:paraId="0EA8B58E"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70</w:t>
            </w:r>
          </w:p>
        </w:tc>
      </w:tr>
      <w:tr w:rsidR="00F60936" w:rsidRPr="003B60AB" w14:paraId="042C3EE2" w14:textId="77777777" w:rsidTr="005110B4">
        <w:tc>
          <w:tcPr>
            <w:tcW w:w="4320" w:type="dxa"/>
          </w:tcPr>
          <w:p w14:paraId="1D251EF6" w14:textId="77777777" w:rsidR="00F60936" w:rsidRPr="003B60AB" w:rsidRDefault="00F60936" w:rsidP="005110B4">
            <w:pPr>
              <w:rPr>
                <w:rFonts w:ascii="Times New Roman" w:hAnsi="Times New Roman" w:cs="Times New Roman"/>
                <w:sz w:val="24"/>
                <w:szCs w:val="24"/>
              </w:rPr>
            </w:pPr>
          </w:p>
        </w:tc>
        <w:tc>
          <w:tcPr>
            <w:tcW w:w="1600" w:type="dxa"/>
          </w:tcPr>
          <w:p w14:paraId="34217FAF"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395</w:t>
            </w:r>
          </w:p>
        </w:tc>
      </w:tr>
    </w:tbl>
    <w:p w14:paraId="30752391" w14:textId="77777777" w:rsidR="00F60936" w:rsidRPr="003B60AB" w:rsidRDefault="00F60936" w:rsidP="00F60936">
      <w:pPr>
        <w:pStyle w:val="Heading2"/>
        <w:rPr>
          <w:rFonts w:ascii="Times New Roman" w:hAnsi="Times New Roman" w:cs="Times New Roman"/>
          <w:b w:val="0"/>
          <w:bCs w:val="0"/>
          <w:color w:val="auto"/>
          <w:sz w:val="24"/>
          <w:szCs w:val="24"/>
        </w:rPr>
      </w:pPr>
      <w:r w:rsidRPr="003B60AB">
        <w:rPr>
          <w:rFonts w:ascii="Times New Roman" w:hAnsi="Times New Roman" w:cs="Times New Roman"/>
          <w:b w:val="0"/>
          <w:bCs w:val="0"/>
          <w:color w:val="auto"/>
          <w:sz w:val="24"/>
          <w:szCs w:val="24"/>
        </w:rPr>
        <w:t>Schedule 16: Operating Expenses</w:t>
      </w:r>
    </w:p>
    <w:tbl>
      <w:tblPr>
        <w:tblStyle w:val="TableGrid"/>
        <w:tblW w:w="0" w:type="auto"/>
        <w:tblLook w:val="04A0" w:firstRow="1" w:lastRow="0" w:firstColumn="1" w:lastColumn="0" w:noHBand="0" w:noVBand="1"/>
      </w:tblPr>
      <w:tblGrid>
        <w:gridCol w:w="4320"/>
        <w:gridCol w:w="1600"/>
      </w:tblGrid>
      <w:tr w:rsidR="00F60936" w:rsidRPr="003B60AB" w14:paraId="319071EF" w14:textId="77777777" w:rsidTr="005110B4">
        <w:tc>
          <w:tcPr>
            <w:tcW w:w="4320" w:type="dxa"/>
          </w:tcPr>
          <w:p w14:paraId="18E245BF"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Particulars</w:t>
            </w:r>
          </w:p>
        </w:tc>
        <w:tc>
          <w:tcPr>
            <w:tcW w:w="1600" w:type="dxa"/>
          </w:tcPr>
          <w:p w14:paraId="3B9A8295"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Amount (Rs.)</w:t>
            </w:r>
          </w:p>
        </w:tc>
      </w:tr>
      <w:tr w:rsidR="00F60936" w:rsidRPr="003B60AB" w14:paraId="2746AE6A" w14:textId="77777777" w:rsidTr="005110B4">
        <w:tc>
          <w:tcPr>
            <w:tcW w:w="4320" w:type="dxa"/>
          </w:tcPr>
          <w:p w14:paraId="0D6FB592"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Establishment expenses</w:t>
            </w:r>
          </w:p>
        </w:tc>
        <w:tc>
          <w:tcPr>
            <w:tcW w:w="1600" w:type="dxa"/>
          </w:tcPr>
          <w:p w14:paraId="11954A0E"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56</w:t>
            </w:r>
          </w:p>
        </w:tc>
      </w:tr>
      <w:tr w:rsidR="00F60936" w:rsidRPr="003B60AB" w14:paraId="6D068401" w14:textId="77777777" w:rsidTr="005110B4">
        <w:tc>
          <w:tcPr>
            <w:tcW w:w="4320" w:type="dxa"/>
          </w:tcPr>
          <w:p w14:paraId="5D9DDC3E"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Printing and Advertisements</w:t>
            </w:r>
          </w:p>
        </w:tc>
        <w:tc>
          <w:tcPr>
            <w:tcW w:w="1600" w:type="dxa"/>
          </w:tcPr>
          <w:p w14:paraId="0C171829"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3</w:t>
            </w:r>
          </w:p>
        </w:tc>
      </w:tr>
      <w:tr w:rsidR="00F60936" w:rsidRPr="003B60AB" w14:paraId="6A3873DE" w14:textId="77777777" w:rsidTr="005110B4">
        <w:tc>
          <w:tcPr>
            <w:tcW w:w="4320" w:type="dxa"/>
          </w:tcPr>
          <w:p w14:paraId="2E031386"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Rent and Rates</w:t>
            </w:r>
          </w:p>
        </w:tc>
        <w:tc>
          <w:tcPr>
            <w:tcW w:w="1600" w:type="dxa"/>
          </w:tcPr>
          <w:p w14:paraId="4710CA94"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20</w:t>
            </w:r>
          </w:p>
        </w:tc>
      </w:tr>
      <w:tr w:rsidR="00F60936" w:rsidRPr="003B60AB" w14:paraId="0E604F69" w14:textId="77777777" w:rsidTr="005110B4">
        <w:tc>
          <w:tcPr>
            <w:tcW w:w="4320" w:type="dxa"/>
          </w:tcPr>
          <w:p w14:paraId="12C1FF44"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Director’s and Auditor’s fees</w:t>
            </w:r>
          </w:p>
        </w:tc>
        <w:tc>
          <w:tcPr>
            <w:tcW w:w="1600" w:type="dxa"/>
          </w:tcPr>
          <w:p w14:paraId="376A9198"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4</w:t>
            </w:r>
          </w:p>
        </w:tc>
      </w:tr>
      <w:tr w:rsidR="00F60936" w:rsidRPr="003B60AB" w14:paraId="20C51D8C" w14:textId="77777777" w:rsidTr="005110B4">
        <w:tc>
          <w:tcPr>
            <w:tcW w:w="4320" w:type="dxa"/>
          </w:tcPr>
          <w:p w14:paraId="1FD324CC"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Postage &amp; Telegrams</w:t>
            </w:r>
          </w:p>
        </w:tc>
        <w:tc>
          <w:tcPr>
            <w:tcW w:w="1600" w:type="dxa"/>
          </w:tcPr>
          <w:p w14:paraId="02375BB0"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2</w:t>
            </w:r>
          </w:p>
        </w:tc>
      </w:tr>
      <w:tr w:rsidR="00F60936" w:rsidRPr="003B60AB" w14:paraId="7F59D2C9" w14:textId="77777777" w:rsidTr="005110B4">
        <w:tc>
          <w:tcPr>
            <w:tcW w:w="4320" w:type="dxa"/>
          </w:tcPr>
          <w:p w14:paraId="450B3697"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Sundry charges</w:t>
            </w:r>
          </w:p>
        </w:tc>
        <w:tc>
          <w:tcPr>
            <w:tcW w:w="1600" w:type="dxa"/>
          </w:tcPr>
          <w:p w14:paraId="5A3A0836"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2</w:t>
            </w:r>
          </w:p>
        </w:tc>
      </w:tr>
      <w:tr w:rsidR="00F60936" w:rsidRPr="003B60AB" w14:paraId="16BBE0B6" w14:textId="77777777" w:rsidTr="005110B4">
        <w:tc>
          <w:tcPr>
            <w:tcW w:w="4320" w:type="dxa"/>
          </w:tcPr>
          <w:p w14:paraId="33F85AB0" w14:textId="77777777" w:rsidR="00F60936" w:rsidRPr="003B60AB" w:rsidRDefault="00F60936" w:rsidP="005110B4">
            <w:pPr>
              <w:rPr>
                <w:rFonts w:ascii="Times New Roman" w:hAnsi="Times New Roman" w:cs="Times New Roman"/>
                <w:sz w:val="24"/>
                <w:szCs w:val="24"/>
              </w:rPr>
            </w:pPr>
          </w:p>
        </w:tc>
        <w:tc>
          <w:tcPr>
            <w:tcW w:w="1600" w:type="dxa"/>
          </w:tcPr>
          <w:p w14:paraId="59BBDA8B" w14:textId="77777777" w:rsidR="00F60936" w:rsidRPr="003B60AB" w:rsidRDefault="00F60936" w:rsidP="005110B4">
            <w:pPr>
              <w:rPr>
                <w:rFonts w:ascii="Times New Roman" w:hAnsi="Times New Roman" w:cs="Times New Roman"/>
                <w:sz w:val="24"/>
                <w:szCs w:val="24"/>
              </w:rPr>
            </w:pPr>
            <w:r w:rsidRPr="003B60AB">
              <w:rPr>
                <w:rFonts w:ascii="Times New Roman" w:hAnsi="Times New Roman" w:cs="Times New Roman"/>
                <w:sz w:val="24"/>
                <w:szCs w:val="24"/>
              </w:rPr>
              <w:t>87</w:t>
            </w:r>
          </w:p>
        </w:tc>
      </w:tr>
    </w:tbl>
    <w:p w14:paraId="12A63227" w14:textId="77777777" w:rsidR="00425349" w:rsidRPr="003B60AB" w:rsidRDefault="00425349" w:rsidP="00F60936">
      <w:pPr>
        <w:pStyle w:val="ListParagraph"/>
        <w:ind w:left="1080"/>
        <w:rPr>
          <w:rFonts w:ascii="Times New Roman" w:hAnsi="Times New Roman" w:cs="Times New Roman"/>
          <w:sz w:val="24"/>
          <w:szCs w:val="24"/>
          <w:lang w:val="en-IN"/>
        </w:rPr>
      </w:pPr>
    </w:p>
    <w:p w14:paraId="19813FDA" w14:textId="347F4C7D" w:rsidR="00F60936" w:rsidRPr="003B60AB" w:rsidRDefault="00F60936" w:rsidP="00F60936">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Profit and Loss Account for the year ended 31.12.2016</w:t>
      </w:r>
    </w:p>
    <w:tbl>
      <w:tblPr>
        <w:tblStyle w:val="TableGrid"/>
        <w:tblW w:w="0" w:type="auto"/>
        <w:tblLook w:val="04A0" w:firstRow="1" w:lastRow="0" w:firstColumn="1" w:lastColumn="0" w:noHBand="0" w:noVBand="1"/>
      </w:tblPr>
      <w:tblGrid>
        <w:gridCol w:w="2169"/>
        <w:gridCol w:w="1536"/>
        <w:gridCol w:w="2786"/>
        <w:gridCol w:w="2365"/>
      </w:tblGrid>
      <w:tr w:rsidR="00F60936" w:rsidRPr="003B60AB" w14:paraId="19E27F14" w14:textId="77777777" w:rsidTr="005110B4">
        <w:tc>
          <w:tcPr>
            <w:tcW w:w="2235" w:type="dxa"/>
            <w:hideMark/>
          </w:tcPr>
          <w:p w14:paraId="0E7B5E4C" w14:textId="77777777" w:rsidR="00F60936" w:rsidRPr="003B60AB" w:rsidRDefault="00F60936" w:rsidP="005110B4">
            <w:pPr>
              <w:rPr>
                <w:rFonts w:ascii="Times New Roman" w:hAnsi="Times New Roman" w:cs="Times New Roman"/>
                <w:sz w:val="24"/>
                <w:szCs w:val="24"/>
                <w:lang w:val="en-IN"/>
              </w:rPr>
            </w:pPr>
            <w:r w:rsidRPr="003B60AB">
              <w:rPr>
                <w:rFonts w:ascii="Times New Roman" w:hAnsi="Times New Roman" w:cs="Times New Roman"/>
                <w:sz w:val="24"/>
                <w:szCs w:val="24"/>
                <w:lang w:val="en-IN"/>
              </w:rPr>
              <w:t>Particulars</w:t>
            </w:r>
          </w:p>
        </w:tc>
        <w:tc>
          <w:tcPr>
            <w:tcW w:w="1295" w:type="dxa"/>
            <w:hideMark/>
          </w:tcPr>
          <w:p w14:paraId="2DDD43C1" w14:textId="77777777" w:rsidR="00F60936" w:rsidRPr="003B60AB" w:rsidRDefault="00F60936" w:rsidP="005110B4">
            <w:pPr>
              <w:rPr>
                <w:rFonts w:ascii="Times New Roman" w:hAnsi="Times New Roman" w:cs="Times New Roman"/>
                <w:sz w:val="24"/>
                <w:szCs w:val="24"/>
                <w:lang w:val="en-IN"/>
              </w:rPr>
            </w:pPr>
            <w:r w:rsidRPr="003B60AB">
              <w:rPr>
                <w:rFonts w:ascii="Times New Roman" w:hAnsi="Times New Roman" w:cs="Times New Roman"/>
                <w:sz w:val="24"/>
                <w:szCs w:val="24"/>
                <w:lang w:val="en-IN"/>
              </w:rPr>
              <w:t>Schedule No.</w:t>
            </w:r>
          </w:p>
        </w:tc>
        <w:tc>
          <w:tcPr>
            <w:tcW w:w="2881" w:type="dxa"/>
            <w:hideMark/>
          </w:tcPr>
          <w:p w14:paraId="1C7D1B28" w14:textId="77777777" w:rsidR="00F60936" w:rsidRPr="003B60AB" w:rsidRDefault="00F60936" w:rsidP="005110B4">
            <w:pPr>
              <w:jc w:val="center"/>
              <w:rPr>
                <w:rFonts w:ascii="Times New Roman" w:hAnsi="Times New Roman" w:cs="Times New Roman"/>
                <w:sz w:val="24"/>
                <w:szCs w:val="24"/>
                <w:lang w:val="en-IN"/>
              </w:rPr>
            </w:pPr>
            <w:r w:rsidRPr="003B60AB">
              <w:rPr>
                <w:rFonts w:ascii="Times New Roman" w:hAnsi="Times New Roman" w:cs="Times New Roman"/>
                <w:sz w:val="24"/>
                <w:szCs w:val="24"/>
                <w:lang w:val="en-IN"/>
              </w:rPr>
              <w:t>Year ended 31.12.16 (Current year) Rs. (in ’000)</w:t>
            </w:r>
          </w:p>
        </w:tc>
        <w:tc>
          <w:tcPr>
            <w:tcW w:w="2445" w:type="dxa"/>
            <w:hideMark/>
          </w:tcPr>
          <w:p w14:paraId="0687916C" w14:textId="77777777" w:rsidR="00F60936" w:rsidRPr="003B60AB" w:rsidRDefault="00F60936" w:rsidP="005110B4">
            <w:pPr>
              <w:jc w:val="center"/>
              <w:rPr>
                <w:rFonts w:ascii="Times New Roman" w:hAnsi="Times New Roman" w:cs="Times New Roman"/>
                <w:sz w:val="24"/>
                <w:szCs w:val="24"/>
                <w:lang w:val="en-IN"/>
              </w:rPr>
            </w:pPr>
            <w:r w:rsidRPr="003B60AB">
              <w:rPr>
                <w:rFonts w:ascii="Times New Roman" w:hAnsi="Times New Roman" w:cs="Times New Roman"/>
                <w:sz w:val="24"/>
                <w:szCs w:val="24"/>
                <w:lang w:val="en-IN"/>
              </w:rPr>
              <w:t>Year ended 31.12.15 (Previous year) Rs. (in ’000)</w:t>
            </w:r>
          </w:p>
        </w:tc>
      </w:tr>
      <w:tr w:rsidR="00F60936" w:rsidRPr="003B60AB" w14:paraId="50AAA357" w14:textId="77777777" w:rsidTr="005110B4">
        <w:tc>
          <w:tcPr>
            <w:tcW w:w="2235" w:type="dxa"/>
            <w:hideMark/>
          </w:tcPr>
          <w:p w14:paraId="2131E780" w14:textId="77777777" w:rsidR="00F60936" w:rsidRPr="003B60AB" w:rsidRDefault="00F60936" w:rsidP="005110B4">
            <w:pPr>
              <w:rPr>
                <w:rFonts w:ascii="Times New Roman" w:hAnsi="Times New Roman" w:cs="Times New Roman"/>
                <w:sz w:val="24"/>
                <w:szCs w:val="24"/>
                <w:lang w:val="en-IN"/>
              </w:rPr>
            </w:pPr>
            <w:r w:rsidRPr="003B60AB">
              <w:rPr>
                <w:rFonts w:ascii="Times New Roman" w:hAnsi="Times New Roman" w:cs="Times New Roman"/>
                <w:sz w:val="24"/>
                <w:szCs w:val="24"/>
                <w:lang w:val="en-IN"/>
              </w:rPr>
              <w:t>I. Income</w:t>
            </w:r>
          </w:p>
        </w:tc>
        <w:tc>
          <w:tcPr>
            <w:tcW w:w="1295" w:type="dxa"/>
            <w:hideMark/>
          </w:tcPr>
          <w:p w14:paraId="128AED0C" w14:textId="77777777" w:rsidR="00F60936" w:rsidRPr="003B60AB" w:rsidRDefault="00F60936" w:rsidP="005110B4">
            <w:pPr>
              <w:pStyle w:val="ListParagraph"/>
              <w:ind w:left="1080"/>
              <w:rPr>
                <w:rFonts w:ascii="Times New Roman" w:hAnsi="Times New Roman" w:cs="Times New Roman"/>
                <w:sz w:val="24"/>
                <w:szCs w:val="24"/>
                <w:lang w:val="en-IN"/>
              </w:rPr>
            </w:pPr>
          </w:p>
        </w:tc>
        <w:tc>
          <w:tcPr>
            <w:tcW w:w="2881" w:type="dxa"/>
            <w:hideMark/>
          </w:tcPr>
          <w:p w14:paraId="76B4AD23" w14:textId="77777777" w:rsidR="00F60936" w:rsidRPr="003B60AB" w:rsidRDefault="00F60936" w:rsidP="005110B4">
            <w:pPr>
              <w:pStyle w:val="ListParagraph"/>
              <w:ind w:left="1080"/>
              <w:rPr>
                <w:rFonts w:ascii="Times New Roman" w:hAnsi="Times New Roman" w:cs="Times New Roman"/>
                <w:sz w:val="24"/>
                <w:szCs w:val="24"/>
                <w:lang w:val="en-IN"/>
              </w:rPr>
            </w:pPr>
          </w:p>
        </w:tc>
        <w:tc>
          <w:tcPr>
            <w:tcW w:w="2445" w:type="dxa"/>
            <w:hideMark/>
          </w:tcPr>
          <w:p w14:paraId="0C63185F" w14:textId="77777777" w:rsidR="00F60936" w:rsidRPr="003B60AB" w:rsidRDefault="00F60936" w:rsidP="005110B4">
            <w:pPr>
              <w:pStyle w:val="ListParagraph"/>
              <w:ind w:left="1080"/>
              <w:rPr>
                <w:rFonts w:ascii="Times New Roman" w:hAnsi="Times New Roman" w:cs="Times New Roman"/>
                <w:sz w:val="24"/>
                <w:szCs w:val="24"/>
                <w:lang w:val="en-IN"/>
              </w:rPr>
            </w:pPr>
          </w:p>
        </w:tc>
      </w:tr>
      <w:tr w:rsidR="00F60936" w:rsidRPr="003B60AB" w14:paraId="40E91207" w14:textId="77777777" w:rsidTr="005110B4">
        <w:tc>
          <w:tcPr>
            <w:tcW w:w="2235" w:type="dxa"/>
            <w:hideMark/>
          </w:tcPr>
          <w:p w14:paraId="3D492E9A" w14:textId="77777777" w:rsidR="00F60936" w:rsidRPr="003B60AB" w:rsidRDefault="00F60936" w:rsidP="005110B4">
            <w:pPr>
              <w:rPr>
                <w:rFonts w:ascii="Times New Roman" w:hAnsi="Times New Roman" w:cs="Times New Roman"/>
                <w:sz w:val="24"/>
                <w:szCs w:val="24"/>
                <w:lang w:val="en-IN"/>
              </w:rPr>
            </w:pPr>
            <w:r w:rsidRPr="003B60AB">
              <w:rPr>
                <w:rFonts w:ascii="Times New Roman" w:hAnsi="Times New Roman" w:cs="Times New Roman"/>
                <w:sz w:val="24"/>
                <w:szCs w:val="24"/>
                <w:lang w:val="en-IN"/>
              </w:rPr>
              <w:t>Interest earned</w:t>
            </w:r>
          </w:p>
        </w:tc>
        <w:tc>
          <w:tcPr>
            <w:tcW w:w="1295" w:type="dxa"/>
            <w:hideMark/>
          </w:tcPr>
          <w:p w14:paraId="3B8D964C" w14:textId="77777777" w:rsidR="00F60936" w:rsidRPr="003B60AB" w:rsidRDefault="00F60936" w:rsidP="005110B4">
            <w:pPr>
              <w:pStyle w:val="ListParagraph"/>
              <w:ind w:left="1080"/>
              <w:jc w:val="right"/>
              <w:rPr>
                <w:rFonts w:ascii="Times New Roman" w:hAnsi="Times New Roman" w:cs="Times New Roman"/>
                <w:sz w:val="24"/>
                <w:szCs w:val="24"/>
                <w:lang w:val="en-IN"/>
              </w:rPr>
            </w:pPr>
            <w:r w:rsidRPr="003B60AB">
              <w:rPr>
                <w:rFonts w:ascii="Times New Roman" w:hAnsi="Times New Roman" w:cs="Times New Roman"/>
                <w:sz w:val="24"/>
                <w:szCs w:val="24"/>
                <w:lang w:val="en-IN"/>
              </w:rPr>
              <w:t>13</w:t>
            </w:r>
          </w:p>
        </w:tc>
        <w:tc>
          <w:tcPr>
            <w:tcW w:w="2881" w:type="dxa"/>
            <w:hideMark/>
          </w:tcPr>
          <w:p w14:paraId="41CBBEF8" w14:textId="77777777" w:rsidR="00F60936" w:rsidRPr="003B60AB" w:rsidRDefault="00F60936" w:rsidP="005110B4">
            <w:pPr>
              <w:pStyle w:val="ListParagraph"/>
              <w:ind w:left="1080"/>
              <w:jc w:val="right"/>
              <w:rPr>
                <w:rFonts w:ascii="Times New Roman" w:hAnsi="Times New Roman" w:cs="Times New Roman"/>
                <w:sz w:val="24"/>
                <w:szCs w:val="24"/>
                <w:lang w:val="en-IN"/>
              </w:rPr>
            </w:pPr>
            <w:r w:rsidRPr="003B60AB">
              <w:rPr>
                <w:rFonts w:ascii="Times New Roman" w:hAnsi="Times New Roman" w:cs="Times New Roman"/>
                <w:sz w:val="24"/>
                <w:szCs w:val="24"/>
                <w:lang w:val="en-IN"/>
              </w:rPr>
              <w:t>741</w:t>
            </w:r>
          </w:p>
        </w:tc>
        <w:tc>
          <w:tcPr>
            <w:tcW w:w="2445" w:type="dxa"/>
            <w:hideMark/>
          </w:tcPr>
          <w:p w14:paraId="406A165F" w14:textId="77777777" w:rsidR="00F60936" w:rsidRPr="003B60AB" w:rsidRDefault="00F60936" w:rsidP="005110B4">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w:t>
            </w:r>
          </w:p>
        </w:tc>
      </w:tr>
      <w:tr w:rsidR="00F60936" w:rsidRPr="003B60AB" w14:paraId="0AE2AA19" w14:textId="77777777" w:rsidTr="005110B4">
        <w:tc>
          <w:tcPr>
            <w:tcW w:w="2235" w:type="dxa"/>
            <w:hideMark/>
          </w:tcPr>
          <w:p w14:paraId="48657660" w14:textId="77777777" w:rsidR="00F60936" w:rsidRPr="003B60AB" w:rsidRDefault="00F60936" w:rsidP="005110B4">
            <w:pPr>
              <w:rPr>
                <w:rFonts w:ascii="Times New Roman" w:hAnsi="Times New Roman" w:cs="Times New Roman"/>
                <w:sz w:val="24"/>
                <w:szCs w:val="24"/>
                <w:lang w:val="en-IN"/>
              </w:rPr>
            </w:pPr>
            <w:r w:rsidRPr="003B60AB">
              <w:rPr>
                <w:rFonts w:ascii="Times New Roman" w:hAnsi="Times New Roman" w:cs="Times New Roman"/>
                <w:sz w:val="24"/>
                <w:szCs w:val="24"/>
                <w:lang w:val="en-IN"/>
              </w:rPr>
              <w:t>Other income</w:t>
            </w:r>
          </w:p>
        </w:tc>
        <w:tc>
          <w:tcPr>
            <w:tcW w:w="1295" w:type="dxa"/>
            <w:hideMark/>
          </w:tcPr>
          <w:p w14:paraId="777B26ED" w14:textId="77777777" w:rsidR="00F60936" w:rsidRPr="003B60AB" w:rsidRDefault="00F60936" w:rsidP="005110B4">
            <w:pPr>
              <w:pStyle w:val="ListParagraph"/>
              <w:ind w:left="1080"/>
              <w:jc w:val="right"/>
              <w:rPr>
                <w:rFonts w:ascii="Times New Roman" w:hAnsi="Times New Roman" w:cs="Times New Roman"/>
                <w:sz w:val="24"/>
                <w:szCs w:val="24"/>
                <w:lang w:val="en-IN"/>
              </w:rPr>
            </w:pPr>
            <w:r w:rsidRPr="003B60AB">
              <w:rPr>
                <w:rFonts w:ascii="Times New Roman" w:hAnsi="Times New Roman" w:cs="Times New Roman"/>
                <w:sz w:val="24"/>
                <w:szCs w:val="24"/>
                <w:lang w:val="en-IN"/>
              </w:rPr>
              <w:t>14</w:t>
            </w:r>
          </w:p>
        </w:tc>
        <w:tc>
          <w:tcPr>
            <w:tcW w:w="2881" w:type="dxa"/>
            <w:hideMark/>
          </w:tcPr>
          <w:p w14:paraId="4A913B12" w14:textId="77777777" w:rsidR="00F60936" w:rsidRPr="003B60AB" w:rsidRDefault="00F60936" w:rsidP="005110B4">
            <w:pPr>
              <w:pStyle w:val="ListParagraph"/>
              <w:ind w:left="1080"/>
              <w:jc w:val="right"/>
              <w:rPr>
                <w:rFonts w:ascii="Times New Roman" w:hAnsi="Times New Roman" w:cs="Times New Roman"/>
                <w:sz w:val="24"/>
                <w:szCs w:val="24"/>
                <w:lang w:val="en-IN"/>
              </w:rPr>
            </w:pPr>
            <w:r w:rsidRPr="003B60AB">
              <w:rPr>
                <w:rFonts w:ascii="Times New Roman" w:hAnsi="Times New Roman" w:cs="Times New Roman"/>
                <w:sz w:val="24"/>
                <w:szCs w:val="24"/>
                <w:lang w:val="en-IN"/>
              </w:rPr>
              <w:t>9</w:t>
            </w:r>
          </w:p>
        </w:tc>
        <w:tc>
          <w:tcPr>
            <w:tcW w:w="2445" w:type="dxa"/>
            <w:hideMark/>
          </w:tcPr>
          <w:p w14:paraId="40940DD0" w14:textId="77777777" w:rsidR="00F60936" w:rsidRPr="003B60AB" w:rsidRDefault="00F60936" w:rsidP="005110B4">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w:t>
            </w:r>
          </w:p>
        </w:tc>
      </w:tr>
      <w:tr w:rsidR="00F60936" w:rsidRPr="003B60AB" w14:paraId="61DB0AB7" w14:textId="77777777" w:rsidTr="005110B4">
        <w:tc>
          <w:tcPr>
            <w:tcW w:w="2235" w:type="dxa"/>
            <w:hideMark/>
          </w:tcPr>
          <w:p w14:paraId="34A44A23" w14:textId="77777777" w:rsidR="00F60936" w:rsidRPr="003B60AB" w:rsidRDefault="00F60936" w:rsidP="005110B4">
            <w:pPr>
              <w:rPr>
                <w:rFonts w:ascii="Times New Roman" w:hAnsi="Times New Roman" w:cs="Times New Roman"/>
                <w:sz w:val="24"/>
                <w:szCs w:val="24"/>
                <w:lang w:val="en-IN"/>
              </w:rPr>
            </w:pPr>
            <w:r w:rsidRPr="003B60AB">
              <w:rPr>
                <w:rFonts w:ascii="Times New Roman" w:hAnsi="Times New Roman" w:cs="Times New Roman"/>
                <w:sz w:val="24"/>
                <w:szCs w:val="24"/>
                <w:lang w:val="en-IN"/>
              </w:rPr>
              <w:t>Total Income</w:t>
            </w:r>
          </w:p>
        </w:tc>
        <w:tc>
          <w:tcPr>
            <w:tcW w:w="1295" w:type="dxa"/>
            <w:hideMark/>
          </w:tcPr>
          <w:p w14:paraId="1DBCFE61" w14:textId="77777777" w:rsidR="00F60936" w:rsidRPr="003B60AB" w:rsidRDefault="00F60936" w:rsidP="005110B4">
            <w:pPr>
              <w:pStyle w:val="ListParagraph"/>
              <w:ind w:left="1080"/>
              <w:jc w:val="right"/>
              <w:rPr>
                <w:rFonts w:ascii="Times New Roman" w:hAnsi="Times New Roman" w:cs="Times New Roman"/>
                <w:sz w:val="24"/>
                <w:szCs w:val="24"/>
                <w:lang w:val="en-IN"/>
              </w:rPr>
            </w:pPr>
          </w:p>
        </w:tc>
        <w:tc>
          <w:tcPr>
            <w:tcW w:w="2881" w:type="dxa"/>
            <w:hideMark/>
          </w:tcPr>
          <w:p w14:paraId="767784A9" w14:textId="77777777" w:rsidR="00F60936" w:rsidRPr="003B60AB" w:rsidRDefault="00F60936" w:rsidP="005110B4">
            <w:pPr>
              <w:pStyle w:val="ListParagraph"/>
              <w:ind w:left="1080"/>
              <w:jc w:val="right"/>
              <w:rPr>
                <w:rFonts w:ascii="Times New Roman" w:hAnsi="Times New Roman" w:cs="Times New Roman"/>
                <w:sz w:val="24"/>
                <w:szCs w:val="24"/>
                <w:lang w:val="en-IN"/>
              </w:rPr>
            </w:pPr>
            <w:r w:rsidRPr="003B60AB">
              <w:rPr>
                <w:rFonts w:ascii="Times New Roman" w:hAnsi="Times New Roman" w:cs="Times New Roman"/>
                <w:sz w:val="24"/>
                <w:szCs w:val="24"/>
                <w:lang w:val="en-IN"/>
              </w:rPr>
              <w:t>750</w:t>
            </w:r>
          </w:p>
        </w:tc>
        <w:tc>
          <w:tcPr>
            <w:tcW w:w="2445" w:type="dxa"/>
            <w:hideMark/>
          </w:tcPr>
          <w:p w14:paraId="622934CA" w14:textId="77777777" w:rsidR="00F60936" w:rsidRPr="003B60AB" w:rsidRDefault="00F60936" w:rsidP="005110B4">
            <w:pPr>
              <w:pStyle w:val="ListParagraph"/>
              <w:ind w:left="1080"/>
              <w:rPr>
                <w:rFonts w:ascii="Times New Roman" w:hAnsi="Times New Roman" w:cs="Times New Roman"/>
                <w:sz w:val="24"/>
                <w:szCs w:val="24"/>
                <w:lang w:val="en-IN"/>
              </w:rPr>
            </w:pPr>
          </w:p>
        </w:tc>
      </w:tr>
      <w:tr w:rsidR="00F60936" w:rsidRPr="003B60AB" w14:paraId="3D2BEF7E" w14:textId="77777777" w:rsidTr="005110B4">
        <w:tc>
          <w:tcPr>
            <w:tcW w:w="2235" w:type="dxa"/>
            <w:hideMark/>
          </w:tcPr>
          <w:p w14:paraId="2B36E673" w14:textId="77777777" w:rsidR="00F60936" w:rsidRPr="003B60AB" w:rsidRDefault="00F60936" w:rsidP="005110B4">
            <w:pPr>
              <w:pStyle w:val="ListParagraph"/>
              <w:ind w:left="1080"/>
              <w:rPr>
                <w:rFonts w:ascii="Times New Roman" w:hAnsi="Times New Roman" w:cs="Times New Roman"/>
                <w:sz w:val="24"/>
                <w:szCs w:val="24"/>
                <w:lang w:val="en-IN"/>
              </w:rPr>
            </w:pPr>
          </w:p>
        </w:tc>
        <w:tc>
          <w:tcPr>
            <w:tcW w:w="1295" w:type="dxa"/>
            <w:hideMark/>
          </w:tcPr>
          <w:p w14:paraId="743386B1" w14:textId="77777777" w:rsidR="00F60936" w:rsidRPr="003B60AB" w:rsidRDefault="00F60936" w:rsidP="005110B4">
            <w:pPr>
              <w:pStyle w:val="ListParagraph"/>
              <w:ind w:left="1080"/>
              <w:jc w:val="right"/>
              <w:rPr>
                <w:rFonts w:ascii="Times New Roman" w:hAnsi="Times New Roman" w:cs="Times New Roman"/>
                <w:sz w:val="24"/>
                <w:szCs w:val="24"/>
                <w:lang w:val="en-IN"/>
              </w:rPr>
            </w:pPr>
          </w:p>
        </w:tc>
        <w:tc>
          <w:tcPr>
            <w:tcW w:w="2881" w:type="dxa"/>
            <w:hideMark/>
          </w:tcPr>
          <w:p w14:paraId="77C327FD" w14:textId="77777777" w:rsidR="00F60936" w:rsidRPr="003B60AB" w:rsidRDefault="00F60936" w:rsidP="005110B4">
            <w:pPr>
              <w:pStyle w:val="ListParagraph"/>
              <w:ind w:left="1080"/>
              <w:jc w:val="right"/>
              <w:rPr>
                <w:rFonts w:ascii="Times New Roman" w:hAnsi="Times New Roman" w:cs="Times New Roman"/>
                <w:sz w:val="24"/>
                <w:szCs w:val="24"/>
                <w:lang w:val="en-IN"/>
              </w:rPr>
            </w:pPr>
          </w:p>
        </w:tc>
        <w:tc>
          <w:tcPr>
            <w:tcW w:w="2445" w:type="dxa"/>
            <w:hideMark/>
          </w:tcPr>
          <w:p w14:paraId="14E20023" w14:textId="77777777" w:rsidR="00F60936" w:rsidRPr="003B60AB" w:rsidRDefault="00F60936" w:rsidP="005110B4">
            <w:pPr>
              <w:pStyle w:val="ListParagraph"/>
              <w:ind w:left="1080"/>
              <w:rPr>
                <w:rFonts w:ascii="Times New Roman" w:hAnsi="Times New Roman" w:cs="Times New Roman"/>
                <w:sz w:val="24"/>
                <w:szCs w:val="24"/>
                <w:lang w:val="en-IN"/>
              </w:rPr>
            </w:pPr>
          </w:p>
        </w:tc>
      </w:tr>
      <w:tr w:rsidR="00F60936" w:rsidRPr="003B60AB" w14:paraId="24D3BFBD" w14:textId="77777777" w:rsidTr="005110B4">
        <w:tc>
          <w:tcPr>
            <w:tcW w:w="2235" w:type="dxa"/>
            <w:hideMark/>
          </w:tcPr>
          <w:p w14:paraId="598F9821" w14:textId="77777777" w:rsidR="00F60936" w:rsidRPr="003B60AB" w:rsidRDefault="00F60936" w:rsidP="005110B4">
            <w:pPr>
              <w:rPr>
                <w:rFonts w:ascii="Times New Roman" w:hAnsi="Times New Roman" w:cs="Times New Roman"/>
                <w:sz w:val="24"/>
                <w:szCs w:val="24"/>
                <w:lang w:val="en-IN"/>
              </w:rPr>
            </w:pPr>
            <w:r w:rsidRPr="003B60AB">
              <w:rPr>
                <w:rFonts w:ascii="Times New Roman" w:hAnsi="Times New Roman" w:cs="Times New Roman"/>
                <w:sz w:val="24"/>
                <w:szCs w:val="24"/>
                <w:lang w:val="en-IN"/>
              </w:rPr>
              <w:t>II. Expenditure</w:t>
            </w:r>
          </w:p>
        </w:tc>
        <w:tc>
          <w:tcPr>
            <w:tcW w:w="1295" w:type="dxa"/>
            <w:hideMark/>
          </w:tcPr>
          <w:p w14:paraId="74CBFE48" w14:textId="77777777" w:rsidR="00F60936" w:rsidRPr="003B60AB" w:rsidRDefault="00F60936" w:rsidP="005110B4">
            <w:pPr>
              <w:pStyle w:val="ListParagraph"/>
              <w:ind w:left="1080"/>
              <w:jc w:val="right"/>
              <w:rPr>
                <w:rFonts w:ascii="Times New Roman" w:hAnsi="Times New Roman" w:cs="Times New Roman"/>
                <w:sz w:val="24"/>
                <w:szCs w:val="24"/>
                <w:lang w:val="en-IN"/>
              </w:rPr>
            </w:pPr>
          </w:p>
        </w:tc>
        <w:tc>
          <w:tcPr>
            <w:tcW w:w="2881" w:type="dxa"/>
            <w:hideMark/>
          </w:tcPr>
          <w:p w14:paraId="50E6F742" w14:textId="77777777" w:rsidR="00F60936" w:rsidRPr="003B60AB" w:rsidRDefault="00F60936" w:rsidP="005110B4">
            <w:pPr>
              <w:pStyle w:val="ListParagraph"/>
              <w:ind w:left="1080"/>
              <w:jc w:val="right"/>
              <w:rPr>
                <w:rFonts w:ascii="Times New Roman" w:hAnsi="Times New Roman" w:cs="Times New Roman"/>
                <w:sz w:val="24"/>
                <w:szCs w:val="24"/>
                <w:lang w:val="en-IN"/>
              </w:rPr>
            </w:pPr>
          </w:p>
        </w:tc>
        <w:tc>
          <w:tcPr>
            <w:tcW w:w="2445" w:type="dxa"/>
            <w:hideMark/>
          </w:tcPr>
          <w:p w14:paraId="47A8766B" w14:textId="77777777" w:rsidR="00F60936" w:rsidRPr="003B60AB" w:rsidRDefault="00F60936" w:rsidP="005110B4">
            <w:pPr>
              <w:pStyle w:val="ListParagraph"/>
              <w:ind w:left="1080"/>
              <w:rPr>
                <w:rFonts w:ascii="Times New Roman" w:hAnsi="Times New Roman" w:cs="Times New Roman"/>
                <w:sz w:val="24"/>
                <w:szCs w:val="24"/>
                <w:lang w:val="en-IN"/>
              </w:rPr>
            </w:pPr>
          </w:p>
        </w:tc>
      </w:tr>
      <w:tr w:rsidR="00F60936" w:rsidRPr="003B60AB" w14:paraId="7B6D9FB6" w14:textId="77777777" w:rsidTr="005110B4">
        <w:tc>
          <w:tcPr>
            <w:tcW w:w="2235" w:type="dxa"/>
            <w:hideMark/>
          </w:tcPr>
          <w:p w14:paraId="6A6F7978" w14:textId="77777777" w:rsidR="00F60936" w:rsidRPr="003B60AB" w:rsidRDefault="00F60936" w:rsidP="005110B4">
            <w:pPr>
              <w:rPr>
                <w:rFonts w:ascii="Times New Roman" w:hAnsi="Times New Roman" w:cs="Times New Roman"/>
                <w:sz w:val="24"/>
                <w:szCs w:val="24"/>
                <w:lang w:val="en-IN"/>
              </w:rPr>
            </w:pPr>
            <w:r w:rsidRPr="003B60AB">
              <w:rPr>
                <w:rFonts w:ascii="Times New Roman" w:hAnsi="Times New Roman" w:cs="Times New Roman"/>
                <w:sz w:val="24"/>
                <w:szCs w:val="24"/>
                <w:lang w:val="en-IN"/>
              </w:rPr>
              <w:t>Interest expended</w:t>
            </w:r>
          </w:p>
        </w:tc>
        <w:tc>
          <w:tcPr>
            <w:tcW w:w="1295" w:type="dxa"/>
            <w:hideMark/>
          </w:tcPr>
          <w:p w14:paraId="5193D931" w14:textId="77777777" w:rsidR="00F60936" w:rsidRPr="003B60AB" w:rsidRDefault="00F60936" w:rsidP="005110B4">
            <w:pPr>
              <w:pStyle w:val="ListParagraph"/>
              <w:ind w:left="1080"/>
              <w:jc w:val="right"/>
              <w:rPr>
                <w:rFonts w:ascii="Times New Roman" w:hAnsi="Times New Roman" w:cs="Times New Roman"/>
                <w:sz w:val="24"/>
                <w:szCs w:val="24"/>
                <w:lang w:val="en-IN"/>
              </w:rPr>
            </w:pPr>
            <w:r w:rsidRPr="003B60AB">
              <w:rPr>
                <w:rFonts w:ascii="Times New Roman" w:hAnsi="Times New Roman" w:cs="Times New Roman"/>
                <w:sz w:val="24"/>
                <w:szCs w:val="24"/>
                <w:lang w:val="en-IN"/>
              </w:rPr>
              <w:t>15</w:t>
            </w:r>
          </w:p>
        </w:tc>
        <w:tc>
          <w:tcPr>
            <w:tcW w:w="2881" w:type="dxa"/>
            <w:hideMark/>
          </w:tcPr>
          <w:p w14:paraId="30001C85" w14:textId="77777777" w:rsidR="00F60936" w:rsidRPr="003B60AB" w:rsidRDefault="00F60936" w:rsidP="005110B4">
            <w:pPr>
              <w:pStyle w:val="ListParagraph"/>
              <w:ind w:left="1080"/>
              <w:jc w:val="right"/>
              <w:rPr>
                <w:rFonts w:ascii="Times New Roman" w:hAnsi="Times New Roman" w:cs="Times New Roman"/>
                <w:sz w:val="24"/>
                <w:szCs w:val="24"/>
                <w:lang w:val="en-IN"/>
              </w:rPr>
            </w:pPr>
            <w:r w:rsidRPr="003B60AB">
              <w:rPr>
                <w:rFonts w:ascii="Times New Roman" w:hAnsi="Times New Roman" w:cs="Times New Roman"/>
                <w:sz w:val="24"/>
                <w:szCs w:val="24"/>
                <w:lang w:val="en-IN"/>
              </w:rPr>
              <w:t>395</w:t>
            </w:r>
          </w:p>
        </w:tc>
        <w:tc>
          <w:tcPr>
            <w:tcW w:w="2445" w:type="dxa"/>
            <w:hideMark/>
          </w:tcPr>
          <w:p w14:paraId="0F52ED7D" w14:textId="77777777" w:rsidR="00F60936" w:rsidRPr="003B60AB" w:rsidRDefault="00F60936" w:rsidP="005110B4">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w:t>
            </w:r>
          </w:p>
        </w:tc>
      </w:tr>
      <w:tr w:rsidR="00F60936" w:rsidRPr="003B60AB" w14:paraId="7FDE9267" w14:textId="77777777" w:rsidTr="005110B4">
        <w:tc>
          <w:tcPr>
            <w:tcW w:w="2235" w:type="dxa"/>
            <w:hideMark/>
          </w:tcPr>
          <w:p w14:paraId="3794F803" w14:textId="77777777" w:rsidR="00F60936" w:rsidRPr="003B60AB" w:rsidRDefault="00F60936" w:rsidP="005110B4">
            <w:pPr>
              <w:rPr>
                <w:rFonts w:ascii="Times New Roman" w:hAnsi="Times New Roman" w:cs="Times New Roman"/>
                <w:sz w:val="24"/>
                <w:szCs w:val="24"/>
                <w:lang w:val="en-IN"/>
              </w:rPr>
            </w:pPr>
            <w:r w:rsidRPr="003B60AB">
              <w:rPr>
                <w:rFonts w:ascii="Times New Roman" w:hAnsi="Times New Roman" w:cs="Times New Roman"/>
                <w:sz w:val="24"/>
                <w:szCs w:val="24"/>
                <w:lang w:val="en-IN"/>
              </w:rPr>
              <w:t>Operating expenses</w:t>
            </w:r>
          </w:p>
        </w:tc>
        <w:tc>
          <w:tcPr>
            <w:tcW w:w="1295" w:type="dxa"/>
            <w:hideMark/>
          </w:tcPr>
          <w:p w14:paraId="68FB5E55" w14:textId="77777777" w:rsidR="00F60936" w:rsidRPr="003B60AB" w:rsidRDefault="00F60936" w:rsidP="005110B4">
            <w:pPr>
              <w:pStyle w:val="ListParagraph"/>
              <w:ind w:left="1080"/>
              <w:jc w:val="right"/>
              <w:rPr>
                <w:rFonts w:ascii="Times New Roman" w:hAnsi="Times New Roman" w:cs="Times New Roman"/>
                <w:sz w:val="24"/>
                <w:szCs w:val="24"/>
                <w:lang w:val="en-IN"/>
              </w:rPr>
            </w:pPr>
            <w:r w:rsidRPr="003B60AB">
              <w:rPr>
                <w:rFonts w:ascii="Times New Roman" w:hAnsi="Times New Roman" w:cs="Times New Roman"/>
                <w:sz w:val="24"/>
                <w:szCs w:val="24"/>
                <w:lang w:val="en-IN"/>
              </w:rPr>
              <w:t>16</w:t>
            </w:r>
          </w:p>
        </w:tc>
        <w:tc>
          <w:tcPr>
            <w:tcW w:w="2881" w:type="dxa"/>
            <w:hideMark/>
          </w:tcPr>
          <w:p w14:paraId="0E5EDB84" w14:textId="77777777" w:rsidR="00F60936" w:rsidRPr="003B60AB" w:rsidRDefault="00F60936" w:rsidP="005110B4">
            <w:pPr>
              <w:pStyle w:val="ListParagraph"/>
              <w:ind w:left="1080"/>
              <w:jc w:val="right"/>
              <w:rPr>
                <w:rFonts w:ascii="Times New Roman" w:hAnsi="Times New Roman" w:cs="Times New Roman"/>
                <w:sz w:val="24"/>
                <w:szCs w:val="24"/>
                <w:lang w:val="en-IN"/>
              </w:rPr>
            </w:pPr>
            <w:r w:rsidRPr="003B60AB">
              <w:rPr>
                <w:rFonts w:ascii="Times New Roman" w:hAnsi="Times New Roman" w:cs="Times New Roman"/>
                <w:sz w:val="24"/>
                <w:szCs w:val="24"/>
                <w:lang w:val="en-IN"/>
              </w:rPr>
              <w:t>87</w:t>
            </w:r>
          </w:p>
        </w:tc>
        <w:tc>
          <w:tcPr>
            <w:tcW w:w="2445" w:type="dxa"/>
            <w:hideMark/>
          </w:tcPr>
          <w:p w14:paraId="68181B5C" w14:textId="77777777" w:rsidR="00F60936" w:rsidRPr="003B60AB" w:rsidRDefault="00F60936" w:rsidP="005110B4">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w:t>
            </w:r>
          </w:p>
        </w:tc>
      </w:tr>
    </w:tbl>
    <w:p w14:paraId="37709DD8" w14:textId="77777777" w:rsidR="004F1AF9" w:rsidRDefault="004F1AF9" w:rsidP="00425349">
      <w:pPr>
        <w:rPr>
          <w:rFonts w:ascii="Times New Roman" w:hAnsi="Times New Roman" w:cs="Times New Roman"/>
          <w:sz w:val="24"/>
          <w:szCs w:val="24"/>
        </w:rPr>
      </w:pPr>
    </w:p>
    <w:p w14:paraId="7DBA55EC" w14:textId="77777777" w:rsidR="004F1AF9" w:rsidRDefault="004F1AF9" w:rsidP="00425349">
      <w:pPr>
        <w:rPr>
          <w:rFonts w:ascii="Times New Roman" w:hAnsi="Times New Roman" w:cs="Times New Roman"/>
          <w:sz w:val="24"/>
          <w:szCs w:val="24"/>
        </w:rPr>
      </w:pPr>
    </w:p>
    <w:p w14:paraId="5B22E001" w14:textId="77777777" w:rsidR="004F1AF9" w:rsidRDefault="004F1AF9" w:rsidP="00425349">
      <w:pPr>
        <w:rPr>
          <w:rFonts w:ascii="Times New Roman" w:hAnsi="Times New Roman" w:cs="Times New Roman"/>
          <w:sz w:val="24"/>
          <w:szCs w:val="24"/>
        </w:rPr>
      </w:pPr>
    </w:p>
    <w:p w14:paraId="4C94E549" w14:textId="77777777" w:rsidR="004F1AF9" w:rsidRDefault="004F1AF9" w:rsidP="00425349">
      <w:pPr>
        <w:rPr>
          <w:rFonts w:ascii="Times New Roman" w:hAnsi="Times New Roman" w:cs="Times New Roman"/>
          <w:sz w:val="24"/>
          <w:szCs w:val="24"/>
        </w:rPr>
      </w:pPr>
    </w:p>
    <w:p w14:paraId="1DD80C72" w14:textId="63F86DB0" w:rsidR="00425349" w:rsidRPr="003B60AB" w:rsidRDefault="00000000" w:rsidP="00425349">
      <w:pPr>
        <w:rPr>
          <w:rFonts w:ascii="Times New Roman" w:hAnsi="Times New Roman" w:cs="Times New Roman"/>
          <w:sz w:val="24"/>
          <w:szCs w:val="24"/>
          <w:lang w:val="en-IN"/>
        </w:rPr>
      </w:pPr>
      <w:r w:rsidRPr="003B60AB">
        <w:rPr>
          <w:rFonts w:ascii="Times New Roman" w:hAnsi="Times New Roman" w:cs="Times New Roman"/>
          <w:sz w:val="24"/>
          <w:szCs w:val="24"/>
        </w:rPr>
        <w:lastRenderedPageBreak/>
        <w:t>22. Revenue Account of Jai Insurance Co. Ltd.</w:t>
      </w:r>
      <w:r w:rsidR="00425349" w:rsidRPr="003B60AB">
        <w:rPr>
          <w:rFonts w:ascii="Times New Roman" w:hAnsi="Times New Roman" w:cs="Times New Roman"/>
          <w:sz w:val="24"/>
          <w:szCs w:val="24"/>
        </w:rPr>
        <w:t xml:space="preserve"> </w:t>
      </w:r>
      <w:r w:rsidR="00425349" w:rsidRPr="003B60AB">
        <w:rPr>
          <w:rFonts w:ascii="Times New Roman" w:hAnsi="Times New Roman" w:cs="Times New Roman"/>
          <w:sz w:val="24"/>
          <w:szCs w:val="24"/>
          <w:lang w:val="en-IN"/>
        </w:rPr>
        <w:t>for the year ended 31st March, 2023</w:t>
      </w:r>
    </w:p>
    <w:p w14:paraId="790EE6DA" w14:textId="5C39E7D2" w:rsidR="00425349" w:rsidRPr="003B60AB" w:rsidRDefault="00425349" w:rsidP="00425349">
      <w:pPr>
        <w:pStyle w:val="ListParagraph"/>
        <w:ind w:left="1080"/>
        <w:rPr>
          <w:rFonts w:ascii="Times New Roman" w:hAnsi="Times New Roman" w:cs="Times New Roman"/>
          <w:sz w:val="24"/>
          <w:szCs w:val="24"/>
          <w:lang w:val="en-IN"/>
        </w:rPr>
      </w:pPr>
    </w:p>
    <w:tbl>
      <w:tblPr>
        <w:tblStyle w:val="TableGrid"/>
        <w:tblW w:w="0" w:type="auto"/>
        <w:tblLook w:val="04A0" w:firstRow="1" w:lastRow="0" w:firstColumn="1" w:lastColumn="0" w:noHBand="0" w:noVBand="1"/>
      </w:tblPr>
      <w:tblGrid>
        <w:gridCol w:w="2834"/>
        <w:gridCol w:w="1836"/>
        <w:gridCol w:w="2350"/>
        <w:gridCol w:w="1836"/>
      </w:tblGrid>
      <w:tr w:rsidR="00425349" w:rsidRPr="003B60AB" w14:paraId="6088E2F8" w14:textId="77777777" w:rsidTr="00175A77">
        <w:tc>
          <w:tcPr>
            <w:tcW w:w="3652" w:type="dxa"/>
            <w:hideMark/>
          </w:tcPr>
          <w:p w14:paraId="4BBB2B63" w14:textId="77777777" w:rsidR="00425349" w:rsidRPr="003B60AB" w:rsidRDefault="00425349" w:rsidP="001F6681">
            <w:pPr>
              <w:pStyle w:val="ListParagraph"/>
              <w:spacing w:after="200" w:line="276" w:lineRule="auto"/>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Dr.</w:t>
            </w:r>
          </w:p>
        </w:tc>
        <w:tc>
          <w:tcPr>
            <w:tcW w:w="584" w:type="dxa"/>
            <w:hideMark/>
          </w:tcPr>
          <w:p w14:paraId="667C47E9" w14:textId="77777777" w:rsidR="00425349" w:rsidRPr="003B60AB" w:rsidRDefault="00425349" w:rsidP="001F6681">
            <w:pPr>
              <w:pStyle w:val="ListParagraph"/>
              <w:spacing w:after="200" w:line="276" w:lineRule="auto"/>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Rs.</w:t>
            </w:r>
          </w:p>
        </w:tc>
        <w:tc>
          <w:tcPr>
            <w:tcW w:w="2784" w:type="dxa"/>
            <w:hideMark/>
          </w:tcPr>
          <w:p w14:paraId="48DF9268" w14:textId="77777777" w:rsidR="00425349" w:rsidRPr="003B60AB" w:rsidRDefault="00425349" w:rsidP="001F6681">
            <w:pPr>
              <w:pStyle w:val="ListParagraph"/>
              <w:spacing w:after="200" w:line="276" w:lineRule="auto"/>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Cr.</w:t>
            </w:r>
          </w:p>
        </w:tc>
        <w:tc>
          <w:tcPr>
            <w:tcW w:w="1836" w:type="dxa"/>
            <w:hideMark/>
          </w:tcPr>
          <w:p w14:paraId="440074AD" w14:textId="77777777" w:rsidR="00425349" w:rsidRPr="003B60AB" w:rsidRDefault="00425349" w:rsidP="001F6681">
            <w:pPr>
              <w:pStyle w:val="ListParagraph"/>
              <w:spacing w:after="200" w:line="276" w:lineRule="auto"/>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Rs.</w:t>
            </w:r>
          </w:p>
        </w:tc>
      </w:tr>
      <w:tr w:rsidR="00425349" w:rsidRPr="003B60AB" w14:paraId="377E625C" w14:textId="77777777" w:rsidTr="00175A77">
        <w:tc>
          <w:tcPr>
            <w:tcW w:w="3652" w:type="dxa"/>
            <w:hideMark/>
          </w:tcPr>
          <w:p w14:paraId="7E7820ED" w14:textId="77777777" w:rsidR="00425349" w:rsidRPr="003B60AB" w:rsidRDefault="00425349" w:rsidP="001F6681">
            <w:pPr>
              <w:rPr>
                <w:rFonts w:ascii="Times New Roman" w:hAnsi="Times New Roman" w:cs="Times New Roman"/>
                <w:sz w:val="24"/>
                <w:szCs w:val="24"/>
                <w:lang w:val="en-IN"/>
              </w:rPr>
            </w:pPr>
            <w:r w:rsidRPr="003B60AB">
              <w:rPr>
                <w:rFonts w:ascii="Times New Roman" w:hAnsi="Times New Roman" w:cs="Times New Roman"/>
                <w:sz w:val="24"/>
                <w:szCs w:val="24"/>
                <w:lang w:val="en-IN"/>
              </w:rPr>
              <w:t>Claims paid</w:t>
            </w:r>
          </w:p>
        </w:tc>
        <w:tc>
          <w:tcPr>
            <w:tcW w:w="584" w:type="dxa"/>
            <w:hideMark/>
          </w:tcPr>
          <w:p w14:paraId="61942652" w14:textId="77777777" w:rsidR="00425349" w:rsidRPr="003B60AB" w:rsidRDefault="00425349" w:rsidP="001F6681">
            <w:pPr>
              <w:pStyle w:val="ListParagraph"/>
              <w:spacing w:after="200" w:line="276" w:lineRule="auto"/>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700</w:t>
            </w:r>
          </w:p>
        </w:tc>
        <w:tc>
          <w:tcPr>
            <w:tcW w:w="2784" w:type="dxa"/>
            <w:hideMark/>
          </w:tcPr>
          <w:p w14:paraId="0B8F0C4E" w14:textId="77777777" w:rsidR="00425349" w:rsidRPr="003B60AB" w:rsidRDefault="00425349" w:rsidP="001F6681">
            <w:pPr>
              <w:rPr>
                <w:rFonts w:ascii="Times New Roman" w:hAnsi="Times New Roman" w:cs="Times New Roman"/>
                <w:sz w:val="24"/>
                <w:szCs w:val="24"/>
                <w:lang w:val="en-IN"/>
              </w:rPr>
            </w:pPr>
            <w:r w:rsidRPr="003B60AB">
              <w:rPr>
                <w:rFonts w:ascii="Times New Roman" w:hAnsi="Times New Roman" w:cs="Times New Roman"/>
                <w:sz w:val="24"/>
                <w:szCs w:val="24"/>
                <w:lang w:val="en-IN"/>
              </w:rPr>
              <w:t>Premium (Direct)</w:t>
            </w:r>
          </w:p>
        </w:tc>
        <w:tc>
          <w:tcPr>
            <w:tcW w:w="1836" w:type="dxa"/>
            <w:hideMark/>
          </w:tcPr>
          <w:p w14:paraId="09D7D120" w14:textId="77777777" w:rsidR="00425349" w:rsidRPr="003B60AB" w:rsidRDefault="00425349" w:rsidP="001F6681">
            <w:pPr>
              <w:pStyle w:val="ListParagraph"/>
              <w:spacing w:after="200" w:line="276" w:lineRule="auto"/>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1,900</w:t>
            </w:r>
          </w:p>
        </w:tc>
      </w:tr>
      <w:tr w:rsidR="00425349" w:rsidRPr="003B60AB" w14:paraId="6487273C" w14:textId="77777777" w:rsidTr="00175A77">
        <w:tc>
          <w:tcPr>
            <w:tcW w:w="3652" w:type="dxa"/>
            <w:hideMark/>
          </w:tcPr>
          <w:p w14:paraId="069043EF" w14:textId="77777777" w:rsidR="00425349" w:rsidRPr="003B60AB" w:rsidRDefault="00425349" w:rsidP="001F6681">
            <w:pPr>
              <w:rPr>
                <w:rFonts w:ascii="Times New Roman" w:hAnsi="Times New Roman" w:cs="Times New Roman"/>
                <w:sz w:val="24"/>
                <w:szCs w:val="24"/>
                <w:lang w:val="en-IN"/>
              </w:rPr>
            </w:pPr>
            <w:r w:rsidRPr="003B60AB">
              <w:rPr>
                <w:rFonts w:ascii="Times New Roman" w:hAnsi="Times New Roman" w:cs="Times New Roman"/>
                <w:sz w:val="24"/>
                <w:szCs w:val="24"/>
                <w:lang w:val="en-IN"/>
              </w:rPr>
              <w:t>Add: Outstanding claims (31-03-2023)</w:t>
            </w:r>
          </w:p>
        </w:tc>
        <w:tc>
          <w:tcPr>
            <w:tcW w:w="584" w:type="dxa"/>
            <w:hideMark/>
          </w:tcPr>
          <w:p w14:paraId="678AD980" w14:textId="77777777" w:rsidR="00425349" w:rsidRPr="003B60AB" w:rsidRDefault="00425349" w:rsidP="001F6681">
            <w:pPr>
              <w:pStyle w:val="ListParagraph"/>
              <w:spacing w:after="200" w:line="276" w:lineRule="auto"/>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150</w:t>
            </w:r>
          </w:p>
        </w:tc>
        <w:tc>
          <w:tcPr>
            <w:tcW w:w="2784" w:type="dxa"/>
            <w:hideMark/>
          </w:tcPr>
          <w:p w14:paraId="54C6EDBF" w14:textId="77777777" w:rsidR="00425349" w:rsidRPr="003B60AB" w:rsidRDefault="00425349" w:rsidP="001F6681">
            <w:pPr>
              <w:rPr>
                <w:rFonts w:ascii="Times New Roman" w:hAnsi="Times New Roman" w:cs="Times New Roman"/>
                <w:sz w:val="24"/>
                <w:szCs w:val="24"/>
                <w:lang w:val="en-IN"/>
              </w:rPr>
            </w:pPr>
            <w:r w:rsidRPr="003B60AB">
              <w:rPr>
                <w:rFonts w:ascii="Times New Roman" w:hAnsi="Times New Roman" w:cs="Times New Roman"/>
                <w:sz w:val="24"/>
                <w:szCs w:val="24"/>
                <w:lang w:val="en-IN"/>
              </w:rPr>
              <w:t>Add: Outstanding claims (01-04-2022)</w:t>
            </w:r>
          </w:p>
        </w:tc>
        <w:tc>
          <w:tcPr>
            <w:tcW w:w="1836" w:type="dxa"/>
            <w:hideMark/>
          </w:tcPr>
          <w:p w14:paraId="6E9BA7F4" w14:textId="77777777" w:rsidR="00425349" w:rsidRPr="003B60AB" w:rsidRDefault="00425349" w:rsidP="001F6681">
            <w:pPr>
              <w:pStyle w:val="ListParagraph"/>
              <w:spacing w:after="200" w:line="276" w:lineRule="auto"/>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100</w:t>
            </w:r>
          </w:p>
        </w:tc>
      </w:tr>
      <w:tr w:rsidR="00425349" w:rsidRPr="003B60AB" w14:paraId="7D771CB3" w14:textId="77777777" w:rsidTr="00175A77">
        <w:tc>
          <w:tcPr>
            <w:tcW w:w="3652" w:type="dxa"/>
            <w:hideMark/>
          </w:tcPr>
          <w:p w14:paraId="2FF922B5" w14:textId="77777777" w:rsidR="00425349" w:rsidRPr="003B60AB" w:rsidRDefault="00425349" w:rsidP="001F6681">
            <w:pPr>
              <w:pStyle w:val="ListParagraph"/>
              <w:spacing w:after="200" w:line="276" w:lineRule="auto"/>
              <w:ind w:left="1080"/>
              <w:rPr>
                <w:rFonts w:ascii="Times New Roman" w:hAnsi="Times New Roman" w:cs="Times New Roman"/>
                <w:sz w:val="24"/>
                <w:szCs w:val="24"/>
                <w:lang w:val="en-IN"/>
              </w:rPr>
            </w:pPr>
          </w:p>
        </w:tc>
        <w:tc>
          <w:tcPr>
            <w:tcW w:w="584" w:type="dxa"/>
            <w:hideMark/>
          </w:tcPr>
          <w:p w14:paraId="03B5418A" w14:textId="77777777" w:rsidR="00425349" w:rsidRPr="003B60AB" w:rsidRDefault="00425349" w:rsidP="001F6681">
            <w:pPr>
              <w:pStyle w:val="ListParagraph"/>
              <w:spacing w:after="200" w:line="276" w:lineRule="auto"/>
              <w:ind w:left="1080"/>
              <w:rPr>
                <w:rFonts w:ascii="Times New Roman" w:hAnsi="Times New Roman" w:cs="Times New Roman"/>
                <w:sz w:val="24"/>
                <w:szCs w:val="24"/>
                <w:lang w:val="en-IN"/>
              </w:rPr>
            </w:pPr>
          </w:p>
        </w:tc>
        <w:tc>
          <w:tcPr>
            <w:tcW w:w="2784" w:type="dxa"/>
            <w:hideMark/>
          </w:tcPr>
          <w:p w14:paraId="5B9FFF0F" w14:textId="77777777" w:rsidR="00425349" w:rsidRPr="003B60AB" w:rsidRDefault="00425349" w:rsidP="001F6681">
            <w:pPr>
              <w:rPr>
                <w:rFonts w:ascii="Times New Roman" w:hAnsi="Times New Roman" w:cs="Times New Roman"/>
                <w:sz w:val="24"/>
                <w:szCs w:val="24"/>
                <w:lang w:val="en-IN"/>
              </w:rPr>
            </w:pPr>
            <w:r w:rsidRPr="003B60AB">
              <w:rPr>
                <w:rFonts w:ascii="Times New Roman" w:hAnsi="Times New Roman" w:cs="Times New Roman"/>
                <w:sz w:val="24"/>
                <w:szCs w:val="24"/>
                <w:lang w:val="en-IN"/>
              </w:rPr>
              <w:t>Total Premium &amp; Claims Adj.</w:t>
            </w:r>
          </w:p>
        </w:tc>
        <w:tc>
          <w:tcPr>
            <w:tcW w:w="1836" w:type="dxa"/>
            <w:hideMark/>
          </w:tcPr>
          <w:p w14:paraId="2408B792" w14:textId="77777777" w:rsidR="00425349" w:rsidRPr="003B60AB" w:rsidRDefault="00425349" w:rsidP="001F6681">
            <w:pPr>
              <w:pStyle w:val="ListParagraph"/>
              <w:spacing w:after="200" w:line="276" w:lineRule="auto"/>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2,000</w:t>
            </w:r>
          </w:p>
        </w:tc>
      </w:tr>
      <w:tr w:rsidR="00425349" w:rsidRPr="003B60AB" w14:paraId="5098E225" w14:textId="77777777" w:rsidTr="00175A77">
        <w:tc>
          <w:tcPr>
            <w:tcW w:w="3652" w:type="dxa"/>
            <w:hideMark/>
          </w:tcPr>
          <w:p w14:paraId="5D94F5DD" w14:textId="77777777" w:rsidR="00425349" w:rsidRPr="003B60AB" w:rsidRDefault="00425349" w:rsidP="001F6681">
            <w:pPr>
              <w:rPr>
                <w:rFonts w:ascii="Times New Roman" w:hAnsi="Times New Roman" w:cs="Times New Roman"/>
                <w:sz w:val="24"/>
                <w:szCs w:val="24"/>
                <w:lang w:val="en-IN"/>
              </w:rPr>
            </w:pPr>
            <w:r w:rsidRPr="003B60AB">
              <w:rPr>
                <w:rFonts w:ascii="Times New Roman" w:hAnsi="Times New Roman" w:cs="Times New Roman"/>
                <w:sz w:val="24"/>
                <w:szCs w:val="24"/>
                <w:lang w:val="en-IN"/>
              </w:rPr>
              <w:t>Less: Outstanding claims (01-04-2022)</w:t>
            </w:r>
          </w:p>
        </w:tc>
        <w:tc>
          <w:tcPr>
            <w:tcW w:w="584" w:type="dxa"/>
            <w:hideMark/>
          </w:tcPr>
          <w:p w14:paraId="36A8FC6C" w14:textId="77777777" w:rsidR="00425349" w:rsidRPr="003B60AB" w:rsidRDefault="00425349" w:rsidP="001F6681">
            <w:pPr>
              <w:pStyle w:val="ListParagraph"/>
              <w:spacing w:after="200" w:line="276" w:lineRule="auto"/>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(100)</w:t>
            </w:r>
          </w:p>
        </w:tc>
        <w:tc>
          <w:tcPr>
            <w:tcW w:w="2784" w:type="dxa"/>
            <w:hideMark/>
          </w:tcPr>
          <w:p w14:paraId="0BE88C9C" w14:textId="77777777" w:rsidR="00425349" w:rsidRPr="003B60AB" w:rsidRDefault="00425349" w:rsidP="001F6681">
            <w:pPr>
              <w:rPr>
                <w:rFonts w:ascii="Times New Roman" w:hAnsi="Times New Roman" w:cs="Times New Roman"/>
                <w:sz w:val="24"/>
                <w:szCs w:val="24"/>
                <w:lang w:val="en-IN"/>
              </w:rPr>
            </w:pPr>
            <w:r w:rsidRPr="003B60AB">
              <w:rPr>
                <w:rFonts w:ascii="Times New Roman" w:hAnsi="Times New Roman" w:cs="Times New Roman"/>
                <w:sz w:val="24"/>
                <w:szCs w:val="24"/>
                <w:lang w:val="en-IN"/>
              </w:rPr>
              <w:t>Reinsurance recoveries</w:t>
            </w:r>
          </w:p>
        </w:tc>
        <w:tc>
          <w:tcPr>
            <w:tcW w:w="1836" w:type="dxa"/>
            <w:hideMark/>
          </w:tcPr>
          <w:p w14:paraId="7366FA2F" w14:textId="77777777" w:rsidR="00425349" w:rsidRPr="003B60AB" w:rsidRDefault="00425349" w:rsidP="001F6681">
            <w:pPr>
              <w:pStyle w:val="ListParagraph"/>
              <w:spacing w:after="200" w:line="276" w:lineRule="auto"/>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15</w:t>
            </w:r>
          </w:p>
        </w:tc>
      </w:tr>
      <w:tr w:rsidR="00425349" w:rsidRPr="003B60AB" w14:paraId="0C9CD087" w14:textId="77777777" w:rsidTr="00175A77">
        <w:tc>
          <w:tcPr>
            <w:tcW w:w="3652" w:type="dxa"/>
            <w:hideMark/>
          </w:tcPr>
          <w:p w14:paraId="14289610" w14:textId="77777777" w:rsidR="00425349" w:rsidRPr="003B60AB" w:rsidRDefault="00425349" w:rsidP="001F6681">
            <w:pPr>
              <w:rPr>
                <w:rFonts w:ascii="Times New Roman" w:hAnsi="Times New Roman" w:cs="Times New Roman"/>
                <w:sz w:val="24"/>
                <w:szCs w:val="24"/>
                <w:lang w:val="en-IN"/>
              </w:rPr>
            </w:pPr>
            <w:r w:rsidRPr="003B60AB">
              <w:rPr>
                <w:rFonts w:ascii="Times New Roman" w:hAnsi="Times New Roman" w:cs="Times New Roman"/>
                <w:sz w:val="24"/>
                <w:szCs w:val="24"/>
                <w:lang w:val="en-IN"/>
              </w:rPr>
              <w:t>Medical expenses on claims</w:t>
            </w:r>
          </w:p>
        </w:tc>
        <w:tc>
          <w:tcPr>
            <w:tcW w:w="584" w:type="dxa"/>
            <w:hideMark/>
          </w:tcPr>
          <w:p w14:paraId="74119783" w14:textId="77777777" w:rsidR="00425349" w:rsidRPr="003B60AB" w:rsidRDefault="00425349" w:rsidP="001F6681">
            <w:pPr>
              <w:pStyle w:val="ListParagraph"/>
              <w:spacing w:after="200" w:line="276" w:lineRule="auto"/>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10</w:t>
            </w:r>
          </w:p>
        </w:tc>
        <w:tc>
          <w:tcPr>
            <w:tcW w:w="2784" w:type="dxa"/>
            <w:hideMark/>
          </w:tcPr>
          <w:p w14:paraId="61EE632A" w14:textId="77777777" w:rsidR="00425349" w:rsidRPr="003B60AB" w:rsidRDefault="00425349" w:rsidP="001F6681">
            <w:pPr>
              <w:rPr>
                <w:rFonts w:ascii="Times New Roman" w:hAnsi="Times New Roman" w:cs="Times New Roman"/>
                <w:sz w:val="24"/>
                <w:szCs w:val="24"/>
                <w:lang w:val="en-IN"/>
              </w:rPr>
            </w:pPr>
            <w:r w:rsidRPr="003B60AB">
              <w:rPr>
                <w:rFonts w:ascii="Times New Roman" w:hAnsi="Times New Roman" w:cs="Times New Roman"/>
                <w:sz w:val="24"/>
                <w:szCs w:val="24"/>
                <w:lang w:val="en-IN"/>
              </w:rPr>
              <w:t>Interest and dividends</w:t>
            </w:r>
          </w:p>
        </w:tc>
        <w:tc>
          <w:tcPr>
            <w:tcW w:w="1836" w:type="dxa"/>
            <w:hideMark/>
          </w:tcPr>
          <w:p w14:paraId="115F35BA" w14:textId="77777777" w:rsidR="00425349" w:rsidRPr="003B60AB" w:rsidRDefault="00425349" w:rsidP="001F6681">
            <w:pPr>
              <w:pStyle w:val="ListParagraph"/>
              <w:spacing w:after="200" w:line="276" w:lineRule="auto"/>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80</w:t>
            </w:r>
          </w:p>
        </w:tc>
      </w:tr>
      <w:tr w:rsidR="00425349" w:rsidRPr="003B60AB" w14:paraId="74339F4A" w14:textId="77777777" w:rsidTr="00175A77">
        <w:tc>
          <w:tcPr>
            <w:tcW w:w="3652" w:type="dxa"/>
            <w:hideMark/>
          </w:tcPr>
          <w:p w14:paraId="76F8881B" w14:textId="77777777" w:rsidR="00425349" w:rsidRPr="003B60AB" w:rsidRDefault="00425349" w:rsidP="001F6681">
            <w:pPr>
              <w:rPr>
                <w:rFonts w:ascii="Times New Roman" w:hAnsi="Times New Roman" w:cs="Times New Roman"/>
                <w:sz w:val="24"/>
                <w:szCs w:val="24"/>
                <w:lang w:val="en-IN"/>
              </w:rPr>
            </w:pPr>
            <w:r w:rsidRPr="003B60AB">
              <w:rPr>
                <w:rFonts w:ascii="Times New Roman" w:hAnsi="Times New Roman" w:cs="Times New Roman"/>
                <w:sz w:val="24"/>
                <w:szCs w:val="24"/>
                <w:lang w:val="en-IN"/>
              </w:rPr>
              <w:t>Legal expenses on claims</w:t>
            </w:r>
          </w:p>
        </w:tc>
        <w:tc>
          <w:tcPr>
            <w:tcW w:w="584" w:type="dxa"/>
            <w:hideMark/>
          </w:tcPr>
          <w:p w14:paraId="378A756F" w14:textId="77777777" w:rsidR="00425349" w:rsidRPr="003B60AB" w:rsidRDefault="00425349" w:rsidP="001F6681">
            <w:pPr>
              <w:pStyle w:val="ListParagraph"/>
              <w:spacing w:after="200" w:line="276" w:lineRule="auto"/>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15</w:t>
            </w:r>
          </w:p>
        </w:tc>
        <w:tc>
          <w:tcPr>
            <w:tcW w:w="2784" w:type="dxa"/>
            <w:hideMark/>
          </w:tcPr>
          <w:p w14:paraId="55C80674" w14:textId="77777777" w:rsidR="00425349" w:rsidRPr="003B60AB" w:rsidRDefault="00425349" w:rsidP="001F6681">
            <w:pPr>
              <w:rPr>
                <w:rFonts w:ascii="Times New Roman" w:hAnsi="Times New Roman" w:cs="Times New Roman"/>
                <w:sz w:val="24"/>
                <w:szCs w:val="24"/>
                <w:lang w:val="en-IN"/>
              </w:rPr>
            </w:pPr>
            <w:r w:rsidRPr="003B60AB">
              <w:rPr>
                <w:rFonts w:ascii="Times New Roman" w:hAnsi="Times New Roman" w:cs="Times New Roman"/>
                <w:sz w:val="24"/>
                <w:szCs w:val="24"/>
                <w:lang w:val="en-IN"/>
              </w:rPr>
              <w:t>Profit on investment</w:t>
            </w:r>
          </w:p>
        </w:tc>
        <w:tc>
          <w:tcPr>
            <w:tcW w:w="1836" w:type="dxa"/>
            <w:hideMark/>
          </w:tcPr>
          <w:p w14:paraId="75AC75E4" w14:textId="77777777" w:rsidR="00425349" w:rsidRPr="003B60AB" w:rsidRDefault="00425349" w:rsidP="001F6681">
            <w:pPr>
              <w:pStyle w:val="ListParagraph"/>
              <w:spacing w:after="200" w:line="276" w:lineRule="auto"/>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17</w:t>
            </w:r>
          </w:p>
        </w:tc>
      </w:tr>
      <w:tr w:rsidR="00425349" w:rsidRPr="003B60AB" w14:paraId="3D461BA6" w14:textId="77777777" w:rsidTr="00175A77">
        <w:tc>
          <w:tcPr>
            <w:tcW w:w="3652" w:type="dxa"/>
            <w:hideMark/>
          </w:tcPr>
          <w:p w14:paraId="7B72D6A3" w14:textId="77777777" w:rsidR="00425349" w:rsidRPr="003B60AB" w:rsidRDefault="00425349" w:rsidP="001F6681">
            <w:pPr>
              <w:rPr>
                <w:rFonts w:ascii="Times New Roman" w:hAnsi="Times New Roman" w:cs="Times New Roman"/>
                <w:sz w:val="24"/>
                <w:szCs w:val="24"/>
                <w:lang w:val="en-IN"/>
              </w:rPr>
            </w:pPr>
            <w:r w:rsidRPr="003B60AB">
              <w:rPr>
                <w:rFonts w:ascii="Times New Roman" w:hAnsi="Times New Roman" w:cs="Times New Roman"/>
                <w:sz w:val="24"/>
                <w:szCs w:val="24"/>
                <w:lang w:val="en-IN"/>
              </w:rPr>
              <w:t>Commission on direct business</w:t>
            </w:r>
          </w:p>
        </w:tc>
        <w:tc>
          <w:tcPr>
            <w:tcW w:w="584" w:type="dxa"/>
            <w:hideMark/>
          </w:tcPr>
          <w:p w14:paraId="7FA115AF" w14:textId="77777777" w:rsidR="00425349" w:rsidRPr="003B60AB" w:rsidRDefault="00425349" w:rsidP="001F6681">
            <w:pPr>
              <w:pStyle w:val="ListParagraph"/>
              <w:spacing w:after="200" w:line="276" w:lineRule="auto"/>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250</w:t>
            </w:r>
          </w:p>
        </w:tc>
        <w:tc>
          <w:tcPr>
            <w:tcW w:w="2784" w:type="dxa"/>
            <w:hideMark/>
          </w:tcPr>
          <w:p w14:paraId="61C9DF1F" w14:textId="77777777" w:rsidR="00425349" w:rsidRPr="003B60AB" w:rsidRDefault="00425349" w:rsidP="001F6681">
            <w:pPr>
              <w:pStyle w:val="ListParagraph"/>
              <w:spacing w:after="200" w:line="276" w:lineRule="auto"/>
              <w:ind w:left="1080"/>
              <w:rPr>
                <w:rFonts w:ascii="Times New Roman" w:hAnsi="Times New Roman" w:cs="Times New Roman"/>
                <w:sz w:val="24"/>
                <w:szCs w:val="24"/>
                <w:lang w:val="en-IN"/>
              </w:rPr>
            </w:pPr>
          </w:p>
        </w:tc>
        <w:tc>
          <w:tcPr>
            <w:tcW w:w="1836" w:type="dxa"/>
            <w:hideMark/>
          </w:tcPr>
          <w:p w14:paraId="18818E8B" w14:textId="77777777" w:rsidR="00425349" w:rsidRPr="003B60AB" w:rsidRDefault="00425349" w:rsidP="001F6681">
            <w:pPr>
              <w:pStyle w:val="ListParagraph"/>
              <w:spacing w:after="200" w:line="276" w:lineRule="auto"/>
              <w:ind w:left="1080"/>
              <w:rPr>
                <w:rFonts w:ascii="Times New Roman" w:hAnsi="Times New Roman" w:cs="Times New Roman"/>
                <w:sz w:val="24"/>
                <w:szCs w:val="24"/>
                <w:lang w:val="en-IN"/>
              </w:rPr>
            </w:pPr>
          </w:p>
        </w:tc>
      </w:tr>
      <w:tr w:rsidR="00425349" w:rsidRPr="003B60AB" w14:paraId="6924766C" w14:textId="77777777" w:rsidTr="00175A77">
        <w:tc>
          <w:tcPr>
            <w:tcW w:w="3652" w:type="dxa"/>
            <w:hideMark/>
          </w:tcPr>
          <w:p w14:paraId="459F8F23" w14:textId="77777777" w:rsidR="00425349" w:rsidRPr="003B60AB" w:rsidRDefault="00425349" w:rsidP="001F6681">
            <w:pPr>
              <w:rPr>
                <w:rFonts w:ascii="Times New Roman" w:hAnsi="Times New Roman" w:cs="Times New Roman"/>
                <w:sz w:val="24"/>
                <w:szCs w:val="24"/>
                <w:lang w:val="en-IN"/>
              </w:rPr>
            </w:pPr>
            <w:r w:rsidRPr="003B60AB">
              <w:rPr>
                <w:rFonts w:ascii="Times New Roman" w:hAnsi="Times New Roman" w:cs="Times New Roman"/>
                <w:sz w:val="24"/>
                <w:szCs w:val="24"/>
                <w:lang w:val="en-IN"/>
              </w:rPr>
              <w:t>Commission on reinsurance ceded</w:t>
            </w:r>
          </w:p>
        </w:tc>
        <w:tc>
          <w:tcPr>
            <w:tcW w:w="584" w:type="dxa"/>
            <w:hideMark/>
          </w:tcPr>
          <w:p w14:paraId="154317C5" w14:textId="77777777" w:rsidR="00425349" w:rsidRPr="003B60AB" w:rsidRDefault="00425349" w:rsidP="001F6681">
            <w:pPr>
              <w:pStyle w:val="ListParagraph"/>
              <w:spacing w:after="200" w:line="276" w:lineRule="auto"/>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30</w:t>
            </w:r>
          </w:p>
        </w:tc>
        <w:tc>
          <w:tcPr>
            <w:tcW w:w="2784" w:type="dxa"/>
            <w:hideMark/>
          </w:tcPr>
          <w:p w14:paraId="49F3A32D" w14:textId="77777777" w:rsidR="00425349" w:rsidRPr="003B60AB" w:rsidRDefault="00425349" w:rsidP="001F6681">
            <w:pPr>
              <w:pStyle w:val="ListParagraph"/>
              <w:spacing w:after="200" w:line="276" w:lineRule="auto"/>
              <w:ind w:left="1080"/>
              <w:rPr>
                <w:rFonts w:ascii="Times New Roman" w:hAnsi="Times New Roman" w:cs="Times New Roman"/>
                <w:sz w:val="24"/>
                <w:szCs w:val="24"/>
                <w:lang w:val="en-IN"/>
              </w:rPr>
            </w:pPr>
          </w:p>
        </w:tc>
        <w:tc>
          <w:tcPr>
            <w:tcW w:w="1836" w:type="dxa"/>
            <w:hideMark/>
          </w:tcPr>
          <w:p w14:paraId="22C7E18C" w14:textId="77777777" w:rsidR="00425349" w:rsidRPr="003B60AB" w:rsidRDefault="00425349" w:rsidP="001F6681">
            <w:pPr>
              <w:pStyle w:val="ListParagraph"/>
              <w:spacing w:after="200" w:line="276" w:lineRule="auto"/>
              <w:ind w:left="1080"/>
              <w:rPr>
                <w:rFonts w:ascii="Times New Roman" w:hAnsi="Times New Roman" w:cs="Times New Roman"/>
                <w:sz w:val="24"/>
                <w:szCs w:val="24"/>
                <w:lang w:val="en-IN"/>
              </w:rPr>
            </w:pPr>
          </w:p>
        </w:tc>
      </w:tr>
      <w:tr w:rsidR="00425349" w:rsidRPr="003B60AB" w14:paraId="187929C7" w14:textId="77777777" w:rsidTr="00175A77">
        <w:tc>
          <w:tcPr>
            <w:tcW w:w="3652" w:type="dxa"/>
            <w:hideMark/>
          </w:tcPr>
          <w:p w14:paraId="36E000C6" w14:textId="77777777" w:rsidR="00425349" w:rsidRPr="003B60AB" w:rsidRDefault="00425349" w:rsidP="001F6681">
            <w:pPr>
              <w:rPr>
                <w:rFonts w:ascii="Times New Roman" w:hAnsi="Times New Roman" w:cs="Times New Roman"/>
                <w:sz w:val="24"/>
                <w:szCs w:val="24"/>
                <w:lang w:val="en-IN"/>
              </w:rPr>
            </w:pPr>
            <w:r w:rsidRPr="003B60AB">
              <w:rPr>
                <w:rFonts w:ascii="Times New Roman" w:hAnsi="Times New Roman" w:cs="Times New Roman"/>
                <w:sz w:val="24"/>
                <w:szCs w:val="24"/>
                <w:lang w:val="en-IN"/>
              </w:rPr>
              <w:t>Management expenses</w:t>
            </w:r>
          </w:p>
        </w:tc>
        <w:tc>
          <w:tcPr>
            <w:tcW w:w="584" w:type="dxa"/>
            <w:hideMark/>
          </w:tcPr>
          <w:p w14:paraId="4A8A8937" w14:textId="77777777" w:rsidR="00425349" w:rsidRPr="003B60AB" w:rsidRDefault="00425349" w:rsidP="001F6681">
            <w:pPr>
              <w:pStyle w:val="ListParagraph"/>
              <w:spacing w:after="200" w:line="276" w:lineRule="auto"/>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550</w:t>
            </w:r>
          </w:p>
        </w:tc>
        <w:tc>
          <w:tcPr>
            <w:tcW w:w="2784" w:type="dxa"/>
            <w:hideMark/>
          </w:tcPr>
          <w:p w14:paraId="3FBEE24A" w14:textId="77777777" w:rsidR="00425349" w:rsidRPr="003B60AB" w:rsidRDefault="00425349" w:rsidP="001F6681">
            <w:pPr>
              <w:pStyle w:val="ListParagraph"/>
              <w:spacing w:after="200" w:line="276" w:lineRule="auto"/>
              <w:ind w:left="1080"/>
              <w:rPr>
                <w:rFonts w:ascii="Times New Roman" w:hAnsi="Times New Roman" w:cs="Times New Roman"/>
                <w:sz w:val="24"/>
                <w:szCs w:val="24"/>
                <w:lang w:val="en-IN"/>
              </w:rPr>
            </w:pPr>
          </w:p>
        </w:tc>
        <w:tc>
          <w:tcPr>
            <w:tcW w:w="1836" w:type="dxa"/>
            <w:hideMark/>
          </w:tcPr>
          <w:p w14:paraId="18FC0C86" w14:textId="77777777" w:rsidR="00425349" w:rsidRPr="003B60AB" w:rsidRDefault="00425349" w:rsidP="001F6681">
            <w:pPr>
              <w:pStyle w:val="ListParagraph"/>
              <w:spacing w:after="200" w:line="276" w:lineRule="auto"/>
              <w:ind w:left="1080"/>
              <w:rPr>
                <w:rFonts w:ascii="Times New Roman" w:hAnsi="Times New Roman" w:cs="Times New Roman"/>
                <w:sz w:val="24"/>
                <w:szCs w:val="24"/>
                <w:lang w:val="en-IN"/>
              </w:rPr>
            </w:pPr>
          </w:p>
        </w:tc>
      </w:tr>
      <w:tr w:rsidR="00425349" w:rsidRPr="003B60AB" w14:paraId="6D356804" w14:textId="77777777" w:rsidTr="00175A77">
        <w:tc>
          <w:tcPr>
            <w:tcW w:w="3652" w:type="dxa"/>
            <w:hideMark/>
          </w:tcPr>
          <w:p w14:paraId="7B447A80" w14:textId="77777777" w:rsidR="00425349" w:rsidRPr="003B60AB" w:rsidRDefault="00425349" w:rsidP="001F6681">
            <w:pPr>
              <w:rPr>
                <w:rFonts w:ascii="Times New Roman" w:hAnsi="Times New Roman" w:cs="Times New Roman"/>
                <w:sz w:val="24"/>
                <w:szCs w:val="24"/>
                <w:lang w:val="en-IN"/>
              </w:rPr>
            </w:pPr>
            <w:r w:rsidRPr="003B60AB">
              <w:rPr>
                <w:rFonts w:ascii="Times New Roman" w:hAnsi="Times New Roman" w:cs="Times New Roman"/>
                <w:sz w:val="24"/>
                <w:szCs w:val="24"/>
                <w:lang w:val="en-IN"/>
              </w:rPr>
              <w:t>Reinsurance premium</w:t>
            </w:r>
          </w:p>
        </w:tc>
        <w:tc>
          <w:tcPr>
            <w:tcW w:w="584" w:type="dxa"/>
            <w:hideMark/>
          </w:tcPr>
          <w:p w14:paraId="0D1C7E15" w14:textId="77777777" w:rsidR="00425349" w:rsidRPr="003B60AB" w:rsidRDefault="00425349" w:rsidP="001F6681">
            <w:pPr>
              <w:pStyle w:val="ListParagraph"/>
              <w:spacing w:after="200" w:line="276" w:lineRule="auto"/>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140</w:t>
            </w:r>
          </w:p>
        </w:tc>
        <w:tc>
          <w:tcPr>
            <w:tcW w:w="2784" w:type="dxa"/>
            <w:hideMark/>
          </w:tcPr>
          <w:p w14:paraId="191DAF97" w14:textId="77777777" w:rsidR="00425349" w:rsidRPr="003B60AB" w:rsidRDefault="00425349" w:rsidP="001F6681">
            <w:pPr>
              <w:pStyle w:val="ListParagraph"/>
              <w:spacing w:after="200" w:line="276" w:lineRule="auto"/>
              <w:ind w:left="1080"/>
              <w:rPr>
                <w:rFonts w:ascii="Times New Roman" w:hAnsi="Times New Roman" w:cs="Times New Roman"/>
                <w:sz w:val="24"/>
                <w:szCs w:val="24"/>
                <w:lang w:val="en-IN"/>
              </w:rPr>
            </w:pPr>
          </w:p>
        </w:tc>
        <w:tc>
          <w:tcPr>
            <w:tcW w:w="1836" w:type="dxa"/>
            <w:hideMark/>
          </w:tcPr>
          <w:p w14:paraId="22E60408" w14:textId="77777777" w:rsidR="00425349" w:rsidRPr="003B60AB" w:rsidRDefault="00425349" w:rsidP="001F6681">
            <w:pPr>
              <w:pStyle w:val="ListParagraph"/>
              <w:spacing w:after="200" w:line="276" w:lineRule="auto"/>
              <w:ind w:left="1080"/>
              <w:rPr>
                <w:rFonts w:ascii="Times New Roman" w:hAnsi="Times New Roman" w:cs="Times New Roman"/>
                <w:sz w:val="24"/>
                <w:szCs w:val="24"/>
                <w:lang w:val="en-IN"/>
              </w:rPr>
            </w:pPr>
          </w:p>
        </w:tc>
      </w:tr>
      <w:tr w:rsidR="00425349" w:rsidRPr="003B60AB" w14:paraId="6F702AB3" w14:textId="77777777" w:rsidTr="00175A77">
        <w:tc>
          <w:tcPr>
            <w:tcW w:w="3652" w:type="dxa"/>
            <w:hideMark/>
          </w:tcPr>
          <w:p w14:paraId="34E45BBD" w14:textId="77777777" w:rsidR="00425349" w:rsidRPr="003B60AB" w:rsidRDefault="00425349" w:rsidP="001F6681">
            <w:pPr>
              <w:rPr>
                <w:rFonts w:ascii="Times New Roman" w:hAnsi="Times New Roman" w:cs="Times New Roman"/>
                <w:sz w:val="24"/>
                <w:szCs w:val="24"/>
                <w:lang w:val="en-IN"/>
              </w:rPr>
            </w:pPr>
            <w:r w:rsidRPr="003B60AB">
              <w:rPr>
                <w:rFonts w:ascii="Times New Roman" w:hAnsi="Times New Roman" w:cs="Times New Roman"/>
                <w:sz w:val="24"/>
                <w:szCs w:val="24"/>
                <w:lang w:val="en-IN"/>
              </w:rPr>
              <w:t>Provision for unexpired risks (01-04-2022)</w:t>
            </w:r>
          </w:p>
        </w:tc>
        <w:tc>
          <w:tcPr>
            <w:tcW w:w="584" w:type="dxa"/>
            <w:hideMark/>
          </w:tcPr>
          <w:p w14:paraId="37A025EC" w14:textId="77777777" w:rsidR="00425349" w:rsidRPr="003B60AB" w:rsidRDefault="00425349" w:rsidP="001F6681">
            <w:pPr>
              <w:pStyle w:val="ListParagraph"/>
              <w:spacing w:after="200" w:line="276" w:lineRule="auto"/>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800</w:t>
            </w:r>
          </w:p>
        </w:tc>
        <w:tc>
          <w:tcPr>
            <w:tcW w:w="2784" w:type="dxa"/>
            <w:hideMark/>
          </w:tcPr>
          <w:p w14:paraId="15DB946C" w14:textId="77777777" w:rsidR="00425349" w:rsidRPr="003B60AB" w:rsidRDefault="00425349" w:rsidP="001F6681">
            <w:pPr>
              <w:pStyle w:val="ListParagraph"/>
              <w:spacing w:after="200" w:line="276" w:lineRule="auto"/>
              <w:ind w:left="1080"/>
              <w:rPr>
                <w:rFonts w:ascii="Times New Roman" w:hAnsi="Times New Roman" w:cs="Times New Roman"/>
                <w:sz w:val="24"/>
                <w:szCs w:val="24"/>
                <w:lang w:val="en-IN"/>
              </w:rPr>
            </w:pPr>
          </w:p>
        </w:tc>
        <w:tc>
          <w:tcPr>
            <w:tcW w:w="1836" w:type="dxa"/>
            <w:hideMark/>
          </w:tcPr>
          <w:p w14:paraId="23D9A3DD" w14:textId="77777777" w:rsidR="00425349" w:rsidRPr="003B60AB" w:rsidRDefault="00425349" w:rsidP="001F6681">
            <w:pPr>
              <w:pStyle w:val="ListParagraph"/>
              <w:spacing w:after="200" w:line="276" w:lineRule="auto"/>
              <w:ind w:left="1080"/>
              <w:rPr>
                <w:rFonts w:ascii="Times New Roman" w:hAnsi="Times New Roman" w:cs="Times New Roman"/>
                <w:sz w:val="24"/>
                <w:szCs w:val="24"/>
                <w:lang w:val="en-IN"/>
              </w:rPr>
            </w:pPr>
          </w:p>
        </w:tc>
      </w:tr>
      <w:tr w:rsidR="00425349" w:rsidRPr="003B60AB" w14:paraId="664DFA5A" w14:textId="77777777" w:rsidTr="00175A77">
        <w:tc>
          <w:tcPr>
            <w:tcW w:w="3652" w:type="dxa"/>
            <w:hideMark/>
          </w:tcPr>
          <w:p w14:paraId="3D2317ED" w14:textId="77777777" w:rsidR="00425349" w:rsidRPr="003B60AB" w:rsidRDefault="00425349" w:rsidP="001F6681">
            <w:pPr>
              <w:pStyle w:val="ListParagraph"/>
              <w:spacing w:after="200" w:line="276" w:lineRule="auto"/>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Total</w:t>
            </w:r>
          </w:p>
        </w:tc>
        <w:tc>
          <w:tcPr>
            <w:tcW w:w="584" w:type="dxa"/>
            <w:hideMark/>
          </w:tcPr>
          <w:p w14:paraId="0659C587" w14:textId="77777777" w:rsidR="00425349" w:rsidRPr="003B60AB" w:rsidRDefault="00425349" w:rsidP="001F6681">
            <w:pPr>
              <w:pStyle w:val="ListParagraph"/>
              <w:spacing w:after="200" w:line="276" w:lineRule="auto"/>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2,445</w:t>
            </w:r>
          </w:p>
        </w:tc>
        <w:tc>
          <w:tcPr>
            <w:tcW w:w="2784" w:type="dxa"/>
            <w:hideMark/>
          </w:tcPr>
          <w:p w14:paraId="3CFB8B22" w14:textId="77777777" w:rsidR="00425349" w:rsidRPr="003B60AB" w:rsidRDefault="00425349" w:rsidP="001F6681">
            <w:pPr>
              <w:pStyle w:val="ListParagraph"/>
              <w:spacing w:after="200" w:line="276" w:lineRule="auto"/>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Total</w:t>
            </w:r>
          </w:p>
        </w:tc>
        <w:tc>
          <w:tcPr>
            <w:tcW w:w="1836" w:type="dxa"/>
            <w:hideMark/>
          </w:tcPr>
          <w:p w14:paraId="19156EF2" w14:textId="77777777" w:rsidR="00425349" w:rsidRPr="003B60AB" w:rsidRDefault="00425349" w:rsidP="001F6681">
            <w:pPr>
              <w:pStyle w:val="ListParagraph"/>
              <w:spacing w:after="200" w:line="276" w:lineRule="auto"/>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2,112</w:t>
            </w:r>
          </w:p>
        </w:tc>
      </w:tr>
    </w:tbl>
    <w:p w14:paraId="588A30A0" w14:textId="77777777" w:rsidR="00425349" w:rsidRPr="003B60AB" w:rsidRDefault="00425349" w:rsidP="00425349">
      <w:pPr>
        <w:pStyle w:val="ListParagraph"/>
        <w:ind w:left="1080"/>
        <w:rPr>
          <w:rFonts w:ascii="Times New Roman" w:hAnsi="Times New Roman" w:cs="Times New Roman"/>
          <w:sz w:val="24"/>
          <w:szCs w:val="24"/>
          <w:lang w:val="en-IN"/>
        </w:rPr>
      </w:pPr>
    </w:p>
    <w:p w14:paraId="48785379" w14:textId="77777777" w:rsidR="00425349" w:rsidRPr="003B60AB" w:rsidRDefault="00425349" w:rsidP="00425349">
      <w:pPr>
        <w:rPr>
          <w:rFonts w:ascii="Times New Roman" w:hAnsi="Times New Roman" w:cs="Times New Roman"/>
          <w:sz w:val="24"/>
          <w:szCs w:val="24"/>
          <w:lang w:val="en-IN"/>
        </w:rPr>
      </w:pPr>
      <w:r w:rsidRPr="003B60AB">
        <w:rPr>
          <w:rFonts w:ascii="Times New Roman" w:hAnsi="Times New Roman" w:cs="Times New Roman"/>
          <w:sz w:val="24"/>
          <w:szCs w:val="24"/>
          <w:lang w:val="en-IN"/>
        </w:rPr>
        <w:t>Provision for Unexpired Risks (Closing)</w:t>
      </w:r>
    </w:p>
    <w:tbl>
      <w:tblPr>
        <w:tblStyle w:val="TableGrid"/>
        <w:tblW w:w="0" w:type="auto"/>
        <w:tblLook w:val="04A0" w:firstRow="1" w:lastRow="0" w:firstColumn="1" w:lastColumn="0" w:noHBand="0" w:noVBand="1"/>
      </w:tblPr>
      <w:tblGrid>
        <w:gridCol w:w="2323"/>
        <w:gridCol w:w="2416"/>
      </w:tblGrid>
      <w:tr w:rsidR="00425349" w:rsidRPr="003B60AB" w14:paraId="78E96165" w14:textId="77777777" w:rsidTr="001F6681">
        <w:tc>
          <w:tcPr>
            <w:tcW w:w="0" w:type="auto"/>
            <w:hideMark/>
          </w:tcPr>
          <w:p w14:paraId="4B2731A2" w14:textId="77777777" w:rsidR="00425349" w:rsidRPr="003B60AB" w:rsidRDefault="00425349" w:rsidP="00425349">
            <w:pPr>
              <w:pStyle w:val="ListParagraph"/>
              <w:spacing w:line="276" w:lineRule="auto"/>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Particulars</w:t>
            </w:r>
          </w:p>
        </w:tc>
        <w:tc>
          <w:tcPr>
            <w:tcW w:w="0" w:type="auto"/>
            <w:hideMark/>
          </w:tcPr>
          <w:p w14:paraId="39A7E42D" w14:textId="77777777" w:rsidR="00425349" w:rsidRPr="003B60AB" w:rsidRDefault="00425349" w:rsidP="00425349">
            <w:pPr>
              <w:pStyle w:val="ListParagraph"/>
              <w:spacing w:line="276" w:lineRule="auto"/>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Rs. (crores)</w:t>
            </w:r>
          </w:p>
        </w:tc>
      </w:tr>
      <w:tr w:rsidR="00425349" w:rsidRPr="003B60AB" w14:paraId="1FEA7B15" w14:textId="77777777" w:rsidTr="001F6681">
        <w:tc>
          <w:tcPr>
            <w:tcW w:w="0" w:type="auto"/>
            <w:hideMark/>
          </w:tcPr>
          <w:p w14:paraId="2C4A51BC" w14:textId="77777777" w:rsidR="00425349" w:rsidRPr="003B60AB" w:rsidRDefault="00425349" w:rsidP="00425349">
            <w:pPr>
              <w:rPr>
                <w:rFonts w:ascii="Times New Roman" w:hAnsi="Times New Roman" w:cs="Times New Roman"/>
                <w:sz w:val="24"/>
                <w:szCs w:val="24"/>
                <w:lang w:val="en-IN"/>
              </w:rPr>
            </w:pPr>
            <w:r w:rsidRPr="003B60AB">
              <w:rPr>
                <w:rFonts w:ascii="Times New Roman" w:hAnsi="Times New Roman" w:cs="Times New Roman"/>
                <w:sz w:val="24"/>
                <w:szCs w:val="24"/>
                <w:lang w:val="en-IN"/>
              </w:rPr>
              <w:t>Premium for the year</w:t>
            </w:r>
          </w:p>
        </w:tc>
        <w:tc>
          <w:tcPr>
            <w:tcW w:w="0" w:type="auto"/>
            <w:hideMark/>
          </w:tcPr>
          <w:p w14:paraId="3A2E5E75" w14:textId="77777777" w:rsidR="00425349" w:rsidRPr="003B60AB" w:rsidRDefault="00425349" w:rsidP="00425349">
            <w:pPr>
              <w:pStyle w:val="ListParagraph"/>
              <w:spacing w:line="276" w:lineRule="auto"/>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1,900</w:t>
            </w:r>
          </w:p>
        </w:tc>
      </w:tr>
      <w:tr w:rsidR="00425349" w:rsidRPr="003B60AB" w14:paraId="690B316E" w14:textId="77777777" w:rsidTr="001F6681">
        <w:tc>
          <w:tcPr>
            <w:tcW w:w="0" w:type="auto"/>
            <w:hideMark/>
          </w:tcPr>
          <w:p w14:paraId="0180A089" w14:textId="77777777" w:rsidR="00425349" w:rsidRPr="003B60AB" w:rsidRDefault="00425349" w:rsidP="00425349">
            <w:pPr>
              <w:rPr>
                <w:rFonts w:ascii="Times New Roman" w:hAnsi="Times New Roman" w:cs="Times New Roman"/>
                <w:sz w:val="24"/>
                <w:szCs w:val="24"/>
                <w:lang w:val="en-IN"/>
              </w:rPr>
            </w:pPr>
            <w:r w:rsidRPr="003B60AB">
              <w:rPr>
                <w:rFonts w:ascii="Times New Roman" w:hAnsi="Times New Roman" w:cs="Times New Roman"/>
                <w:sz w:val="24"/>
                <w:szCs w:val="24"/>
                <w:lang w:val="en-IN"/>
              </w:rPr>
              <w:t>Provision @ 50%</w:t>
            </w:r>
          </w:p>
        </w:tc>
        <w:tc>
          <w:tcPr>
            <w:tcW w:w="0" w:type="auto"/>
            <w:hideMark/>
          </w:tcPr>
          <w:p w14:paraId="3E9B5B52" w14:textId="77777777" w:rsidR="00425349" w:rsidRPr="003B60AB" w:rsidRDefault="00425349" w:rsidP="00425349">
            <w:pPr>
              <w:pStyle w:val="ListParagraph"/>
              <w:spacing w:line="276" w:lineRule="auto"/>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950</w:t>
            </w:r>
          </w:p>
        </w:tc>
      </w:tr>
    </w:tbl>
    <w:p w14:paraId="6D7429B1" w14:textId="77777777" w:rsidR="00425349" w:rsidRPr="003B60AB" w:rsidRDefault="00425349" w:rsidP="00425349">
      <w:pPr>
        <w:pStyle w:val="ListParagraph"/>
        <w:ind w:left="1080"/>
        <w:rPr>
          <w:rFonts w:ascii="Times New Roman" w:hAnsi="Times New Roman" w:cs="Times New Roman"/>
          <w:sz w:val="24"/>
          <w:szCs w:val="24"/>
          <w:lang w:val="en-IN"/>
        </w:rPr>
      </w:pPr>
    </w:p>
    <w:p w14:paraId="1C705840" w14:textId="77777777" w:rsidR="00425349" w:rsidRPr="003B60AB" w:rsidRDefault="00425349" w:rsidP="00425349">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Result of Revenue Account</w:t>
      </w:r>
    </w:p>
    <w:tbl>
      <w:tblPr>
        <w:tblStyle w:val="TableGrid"/>
        <w:tblW w:w="0" w:type="auto"/>
        <w:tblLook w:val="04A0" w:firstRow="1" w:lastRow="0" w:firstColumn="1" w:lastColumn="0" w:noHBand="0" w:noVBand="1"/>
      </w:tblPr>
      <w:tblGrid>
        <w:gridCol w:w="4449"/>
        <w:gridCol w:w="2416"/>
      </w:tblGrid>
      <w:tr w:rsidR="00425349" w:rsidRPr="003B60AB" w14:paraId="6C9F6CCA" w14:textId="77777777" w:rsidTr="001F6681">
        <w:tc>
          <w:tcPr>
            <w:tcW w:w="0" w:type="auto"/>
            <w:hideMark/>
          </w:tcPr>
          <w:p w14:paraId="1CF646ED" w14:textId="77777777" w:rsidR="00425349" w:rsidRPr="003B60AB" w:rsidRDefault="00425349" w:rsidP="00425349">
            <w:pPr>
              <w:pStyle w:val="ListParagraph"/>
              <w:spacing w:line="276" w:lineRule="auto"/>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Particulars</w:t>
            </w:r>
          </w:p>
        </w:tc>
        <w:tc>
          <w:tcPr>
            <w:tcW w:w="0" w:type="auto"/>
            <w:hideMark/>
          </w:tcPr>
          <w:p w14:paraId="2F0BA400" w14:textId="77777777" w:rsidR="00425349" w:rsidRPr="003B60AB" w:rsidRDefault="00425349" w:rsidP="00425349">
            <w:pPr>
              <w:pStyle w:val="ListParagraph"/>
              <w:spacing w:line="276" w:lineRule="auto"/>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Rs. (crores)</w:t>
            </w:r>
          </w:p>
        </w:tc>
      </w:tr>
      <w:tr w:rsidR="00425349" w:rsidRPr="003B60AB" w14:paraId="7122F5F5" w14:textId="77777777" w:rsidTr="001F6681">
        <w:tc>
          <w:tcPr>
            <w:tcW w:w="0" w:type="auto"/>
            <w:hideMark/>
          </w:tcPr>
          <w:p w14:paraId="3B1D6497" w14:textId="77777777" w:rsidR="00425349" w:rsidRPr="003B60AB" w:rsidRDefault="00425349" w:rsidP="00425349">
            <w:pPr>
              <w:rPr>
                <w:rFonts w:ascii="Times New Roman" w:hAnsi="Times New Roman" w:cs="Times New Roman"/>
                <w:sz w:val="24"/>
                <w:szCs w:val="24"/>
                <w:lang w:val="en-IN"/>
              </w:rPr>
            </w:pPr>
            <w:r w:rsidRPr="003B60AB">
              <w:rPr>
                <w:rFonts w:ascii="Times New Roman" w:hAnsi="Times New Roman" w:cs="Times New Roman"/>
                <w:sz w:val="24"/>
                <w:szCs w:val="24"/>
                <w:lang w:val="en-IN"/>
              </w:rPr>
              <w:t>Total Income</w:t>
            </w:r>
          </w:p>
        </w:tc>
        <w:tc>
          <w:tcPr>
            <w:tcW w:w="0" w:type="auto"/>
            <w:hideMark/>
          </w:tcPr>
          <w:p w14:paraId="71A8BB36" w14:textId="77777777" w:rsidR="00425349" w:rsidRPr="003B60AB" w:rsidRDefault="00425349" w:rsidP="00425349">
            <w:pPr>
              <w:pStyle w:val="ListParagraph"/>
              <w:spacing w:line="276" w:lineRule="auto"/>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2,112</w:t>
            </w:r>
          </w:p>
        </w:tc>
      </w:tr>
      <w:tr w:rsidR="00425349" w:rsidRPr="003B60AB" w14:paraId="56C3A3BB" w14:textId="77777777" w:rsidTr="001F6681">
        <w:tc>
          <w:tcPr>
            <w:tcW w:w="0" w:type="auto"/>
            <w:hideMark/>
          </w:tcPr>
          <w:p w14:paraId="6542B535" w14:textId="77777777" w:rsidR="00425349" w:rsidRPr="003B60AB" w:rsidRDefault="00425349" w:rsidP="00425349">
            <w:pPr>
              <w:rPr>
                <w:rFonts w:ascii="Times New Roman" w:hAnsi="Times New Roman" w:cs="Times New Roman"/>
                <w:sz w:val="24"/>
                <w:szCs w:val="24"/>
                <w:lang w:val="en-IN"/>
              </w:rPr>
            </w:pPr>
            <w:r w:rsidRPr="003B60AB">
              <w:rPr>
                <w:rFonts w:ascii="Times New Roman" w:hAnsi="Times New Roman" w:cs="Times New Roman"/>
                <w:sz w:val="24"/>
                <w:szCs w:val="24"/>
                <w:lang w:val="en-IN"/>
              </w:rPr>
              <w:t>Total Expenditure</w:t>
            </w:r>
          </w:p>
        </w:tc>
        <w:tc>
          <w:tcPr>
            <w:tcW w:w="0" w:type="auto"/>
            <w:hideMark/>
          </w:tcPr>
          <w:p w14:paraId="4B2EA02C" w14:textId="77777777" w:rsidR="00425349" w:rsidRPr="003B60AB" w:rsidRDefault="00425349" w:rsidP="00425349">
            <w:pPr>
              <w:pStyle w:val="ListParagraph"/>
              <w:spacing w:line="276" w:lineRule="auto"/>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2,445</w:t>
            </w:r>
          </w:p>
        </w:tc>
      </w:tr>
      <w:tr w:rsidR="00425349" w:rsidRPr="003B60AB" w14:paraId="7B13CD2E" w14:textId="77777777" w:rsidTr="001F6681">
        <w:tc>
          <w:tcPr>
            <w:tcW w:w="0" w:type="auto"/>
            <w:hideMark/>
          </w:tcPr>
          <w:p w14:paraId="2A6D1E6B" w14:textId="77777777" w:rsidR="00425349" w:rsidRPr="003B60AB" w:rsidRDefault="00425349" w:rsidP="00425349">
            <w:pPr>
              <w:rPr>
                <w:rFonts w:ascii="Times New Roman" w:hAnsi="Times New Roman" w:cs="Times New Roman"/>
                <w:sz w:val="24"/>
                <w:szCs w:val="24"/>
                <w:lang w:val="en-IN"/>
              </w:rPr>
            </w:pPr>
            <w:r w:rsidRPr="003B60AB">
              <w:rPr>
                <w:rFonts w:ascii="Times New Roman" w:hAnsi="Times New Roman" w:cs="Times New Roman"/>
                <w:sz w:val="24"/>
                <w:szCs w:val="24"/>
                <w:lang w:val="en-IN"/>
              </w:rPr>
              <w:t>Add: Closing provision for unexpired risks</w:t>
            </w:r>
          </w:p>
        </w:tc>
        <w:tc>
          <w:tcPr>
            <w:tcW w:w="0" w:type="auto"/>
            <w:hideMark/>
          </w:tcPr>
          <w:p w14:paraId="3734AE69" w14:textId="77777777" w:rsidR="00425349" w:rsidRPr="003B60AB" w:rsidRDefault="00425349" w:rsidP="00425349">
            <w:pPr>
              <w:pStyle w:val="ListParagraph"/>
              <w:spacing w:line="276" w:lineRule="auto"/>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950</w:t>
            </w:r>
          </w:p>
        </w:tc>
      </w:tr>
      <w:tr w:rsidR="00425349" w:rsidRPr="003B60AB" w14:paraId="5A6BDA82" w14:textId="77777777" w:rsidTr="001F6681">
        <w:tc>
          <w:tcPr>
            <w:tcW w:w="0" w:type="auto"/>
            <w:hideMark/>
          </w:tcPr>
          <w:p w14:paraId="41B35226" w14:textId="77777777" w:rsidR="00425349" w:rsidRPr="003B60AB" w:rsidRDefault="00425349" w:rsidP="00425349">
            <w:pPr>
              <w:rPr>
                <w:rFonts w:ascii="Times New Roman" w:hAnsi="Times New Roman" w:cs="Times New Roman"/>
                <w:sz w:val="24"/>
                <w:szCs w:val="24"/>
                <w:lang w:val="en-IN"/>
              </w:rPr>
            </w:pPr>
            <w:r w:rsidRPr="003B60AB">
              <w:rPr>
                <w:rFonts w:ascii="Times New Roman" w:hAnsi="Times New Roman" w:cs="Times New Roman"/>
                <w:sz w:val="24"/>
                <w:szCs w:val="24"/>
                <w:lang w:val="en-IN"/>
              </w:rPr>
              <w:t>Less: Opening provision for unexpired risks</w:t>
            </w:r>
          </w:p>
        </w:tc>
        <w:tc>
          <w:tcPr>
            <w:tcW w:w="0" w:type="auto"/>
            <w:hideMark/>
          </w:tcPr>
          <w:p w14:paraId="17636023" w14:textId="77777777" w:rsidR="00425349" w:rsidRPr="003B60AB" w:rsidRDefault="00425349" w:rsidP="00425349">
            <w:pPr>
              <w:pStyle w:val="ListParagraph"/>
              <w:spacing w:line="276" w:lineRule="auto"/>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(800)</w:t>
            </w:r>
          </w:p>
        </w:tc>
      </w:tr>
      <w:tr w:rsidR="00425349" w:rsidRPr="003B60AB" w14:paraId="4EF86510" w14:textId="77777777" w:rsidTr="001F6681">
        <w:tc>
          <w:tcPr>
            <w:tcW w:w="0" w:type="auto"/>
            <w:hideMark/>
          </w:tcPr>
          <w:p w14:paraId="76AA851D" w14:textId="77777777" w:rsidR="00425349" w:rsidRPr="003B60AB" w:rsidRDefault="00425349" w:rsidP="00425349">
            <w:pPr>
              <w:rPr>
                <w:rFonts w:ascii="Times New Roman" w:hAnsi="Times New Roman" w:cs="Times New Roman"/>
                <w:sz w:val="24"/>
                <w:szCs w:val="24"/>
                <w:lang w:val="en-IN"/>
              </w:rPr>
            </w:pPr>
            <w:r w:rsidRPr="003B60AB">
              <w:rPr>
                <w:rFonts w:ascii="Times New Roman" w:hAnsi="Times New Roman" w:cs="Times New Roman"/>
                <w:sz w:val="24"/>
                <w:szCs w:val="24"/>
                <w:lang w:val="en-IN"/>
              </w:rPr>
              <w:t>Loss for the year</w:t>
            </w:r>
          </w:p>
        </w:tc>
        <w:tc>
          <w:tcPr>
            <w:tcW w:w="0" w:type="auto"/>
            <w:hideMark/>
          </w:tcPr>
          <w:p w14:paraId="06C1AC37" w14:textId="77777777" w:rsidR="00425349" w:rsidRPr="003B60AB" w:rsidRDefault="00425349" w:rsidP="00425349">
            <w:pPr>
              <w:pStyle w:val="ListParagraph"/>
              <w:spacing w:line="276" w:lineRule="auto"/>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183</w:t>
            </w:r>
          </w:p>
        </w:tc>
      </w:tr>
    </w:tbl>
    <w:p w14:paraId="2A4A01A9" w14:textId="77777777" w:rsidR="00425349" w:rsidRDefault="00425349" w:rsidP="00425349">
      <w:pPr>
        <w:pStyle w:val="ListParagraph"/>
        <w:ind w:left="1080"/>
        <w:rPr>
          <w:rFonts w:ascii="Times New Roman" w:hAnsi="Times New Roman" w:cs="Times New Roman"/>
          <w:sz w:val="24"/>
          <w:szCs w:val="24"/>
        </w:rPr>
      </w:pPr>
    </w:p>
    <w:p w14:paraId="056F03E5" w14:textId="77777777" w:rsidR="00175A77" w:rsidRDefault="00175A77" w:rsidP="00425349">
      <w:pPr>
        <w:pStyle w:val="ListParagraph"/>
        <w:ind w:left="1080"/>
        <w:rPr>
          <w:rFonts w:ascii="Times New Roman" w:hAnsi="Times New Roman" w:cs="Times New Roman"/>
          <w:sz w:val="24"/>
          <w:szCs w:val="24"/>
        </w:rPr>
      </w:pPr>
    </w:p>
    <w:p w14:paraId="6EBFC36F" w14:textId="77777777" w:rsidR="00175A77" w:rsidRPr="003B60AB" w:rsidRDefault="00175A77" w:rsidP="00425349">
      <w:pPr>
        <w:pStyle w:val="ListParagraph"/>
        <w:ind w:left="1080"/>
        <w:rPr>
          <w:rFonts w:ascii="Times New Roman" w:hAnsi="Times New Roman" w:cs="Times New Roman"/>
          <w:sz w:val="24"/>
          <w:szCs w:val="24"/>
        </w:rPr>
      </w:pPr>
    </w:p>
    <w:p w14:paraId="6414751D" w14:textId="154C4E55" w:rsidR="00EA26A7" w:rsidRPr="003B60AB" w:rsidRDefault="00000000" w:rsidP="00425349">
      <w:pPr>
        <w:rPr>
          <w:rFonts w:ascii="Times New Roman" w:hAnsi="Times New Roman" w:cs="Times New Roman"/>
          <w:sz w:val="24"/>
          <w:szCs w:val="24"/>
        </w:rPr>
      </w:pPr>
      <w:r w:rsidRPr="003B60AB">
        <w:rPr>
          <w:rFonts w:ascii="Times New Roman" w:hAnsi="Times New Roman" w:cs="Times New Roman"/>
          <w:sz w:val="24"/>
          <w:szCs w:val="24"/>
        </w:rPr>
        <w:lastRenderedPageBreak/>
        <w:t xml:space="preserve">23. </w:t>
      </w:r>
      <w:r w:rsidR="00425349" w:rsidRPr="003B60AB">
        <w:rPr>
          <w:rFonts w:ascii="Times New Roman" w:hAnsi="Times New Roman" w:cs="Times New Roman"/>
          <w:sz w:val="24"/>
          <w:szCs w:val="24"/>
        </w:rPr>
        <w:t xml:space="preserve"> </w:t>
      </w:r>
      <w:r w:rsidR="00EA26A7" w:rsidRPr="003B60AB">
        <w:rPr>
          <w:rFonts w:ascii="Times New Roman" w:hAnsi="Times New Roman" w:cs="Times New Roman"/>
          <w:sz w:val="24"/>
          <w:szCs w:val="24"/>
        </w:rPr>
        <w:t>Consolidated Balance Sheet of C Ltd. and its Subsidiary D Ltd.</w:t>
      </w:r>
    </w:p>
    <w:p w14:paraId="7FDDB744" w14:textId="77777777" w:rsidR="00EA26A7" w:rsidRPr="003B60AB" w:rsidRDefault="00EA26A7" w:rsidP="00EA26A7">
      <w:pPr>
        <w:jc w:val="center"/>
        <w:rPr>
          <w:rFonts w:ascii="Times New Roman" w:hAnsi="Times New Roman" w:cs="Times New Roman"/>
          <w:sz w:val="24"/>
          <w:szCs w:val="24"/>
        </w:rPr>
      </w:pPr>
      <w:r w:rsidRPr="003B60AB">
        <w:rPr>
          <w:rFonts w:ascii="Times New Roman" w:hAnsi="Times New Roman" w:cs="Times New Roman"/>
          <w:sz w:val="24"/>
          <w:szCs w:val="24"/>
        </w:rPr>
        <w:t>As on 31.12.2016 (As per Schedule VI)</w:t>
      </w:r>
      <w:r w:rsidRPr="003B60AB">
        <w:rPr>
          <w:rFonts w:ascii="Times New Roman" w:hAnsi="Times New Roman" w:cs="Times New Roman"/>
          <w:sz w:val="24"/>
          <w:szCs w:val="24"/>
        </w:rPr>
        <w:br/>
      </w:r>
    </w:p>
    <w:tbl>
      <w:tblPr>
        <w:tblStyle w:val="TableGrid"/>
        <w:tblW w:w="0" w:type="auto"/>
        <w:tblLook w:val="04A0" w:firstRow="1" w:lastRow="0" w:firstColumn="1" w:lastColumn="0" w:noHBand="0" w:noVBand="1"/>
      </w:tblPr>
      <w:tblGrid>
        <w:gridCol w:w="3369"/>
        <w:gridCol w:w="1417"/>
        <w:gridCol w:w="1843"/>
      </w:tblGrid>
      <w:tr w:rsidR="00EA26A7" w:rsidRPr="003B60AB" w14:paraId="08BAD2EB" w14:textId="77777777" w:rsidTr="00EA26A7">
        <w:tc>
          <w:tcPr>
            <w:tcW w:w="3369" w:type="dxa"/>
          </w:tcPr>
          <w:p w14:paraId="77CCB4D2" w14:textId="77777777" w:rsidR="00EA26A7" w:rsidRPr="003B60AB" w:rsidRDefault="00EA26A7" w:rsidP="001F6681">
            <w:pPr>
              <w:jc w:val="center"/>
              <w:rPr>
                <w:rFonts w:ascii="Times New Roman" w:hAnsi="Times New Roman" w:cs="Times New Roman"/>
                <w:sz w:val="24"/>
                <w:szCs w:val="24"/>
              </w:rPr>
            </w:pPr>
            <w:r w:rsidRPr="003B60AB">
              <w:rPr>
                <w:rFonts w:ascii="Times New Roman" w:hAnsi="Times New Roman" w:cs="Times New Roman"/>
                <w:sz w:val="24"/>
                <w:szCs w:val="24"/>
              </w:rPr>
              <w:t>Particulars</w:t>
            </w:r>
          </w:p>
        </w:tc>
        <w:tc>
          <w:tcPr>
            <w:tcW w:w="1417" w:type="dxa"/>
          </w:tcPr>
          <w:p w14:paraId="0341C5B8" w14:textId="77777777" w:rsidR="00EA26A7" w:rsidRPr="003B60AB" w:rsidRDefault="00EA26A7" w:rsidP="001F6681">
            <w:pPr>
              <w:jc w:val="center"/>
              <w:rPr>
                <w:rFonts w:ascii="Times New Roman" w:hAnsi="Times New Roman" w:cs="Times New Roman"/>
                <w:sz w:val="24"/>
                <w:szCs w:val="24"/>
              </w:rPr>
            </w:pPr>
            <w:r w:rsidRPr="003B60AB">
              <w:rPr>
                <w:rFonts w:ascii="Times New Roman" w:hAnsi="Times New Roman" w:cs="Times New Roman"/>
                <w:sz w:val="24"/>
                <w:szCs w:val="24"/>
              </w:rPr>
              <w:t>Note No.</w:t>
            </w:r>
          </w:p>
        </w:tc>
        <w:tc>
          <w:tcPr>
            <w:tcW w:w="1843" w:type="dxa"/>
          </w:tcPr>
          <w:p w14:paraId="0D4AC6D7" w14:textId="77777777" w:rsidR="00EA26A7" w:rsidRPr="003B60AB" w:rsidRDefault="00EA26A7" w:rsidP="001F6681">
            <w:pPr>
              <w:jc w:val="center"/>
              <w:rPr>
                <w:rFonts w:ascii="Times New Roman" w:hAnsi="Times New Roman" w:cs="Times New Roman"/>
                <w:sz w:val="24"/>
                <w:szCs w:val="24"/>
              </w:rPr>
            </w:pPr>
            <w:r w:rsidRPr="003B60AB">
              <w:rPr>
                <w:rFonts w:ascii="Times New Roman" w:hAnsi="Times New Roman" w:cs="Times New Roman"/>
                <w:sz w:val="24"/>
                <w:szCs w:val="24"/>
              </w:rPr>
              <w:t>Amount (Rs.)</w:t>
            </w:r>
          </w:p>
        </w:tc>
      </w:tr>
      <w:tr w:rsidR="00EA26A7" w:rsidRPr="003B60AB" w14:paraId="39BABFB8" w14:textId="77777777" w:rsidTr="00EA26A7">
        <w:tc>
          <w:tcPr>
            <w:tcW w:w="3369" w:type="dxa"/>
          </w:tcPr>
          <w:p w14:paraId="023A3D4F" w14:textId="77777777" w:rsidR="00EA26A7" w:rsidRPr="003B60AB" w:rsidRDefault="00EA26A7" w:rsidP="001F6681">
            <w:pPr>
              <w:rPr>
                <w:rFonts w:ascii="Times New Roman" w:hAnsi="Times New Roman" w:cs="Times New Roman"/>
                <w:sz w:val="24"/>
                <w:szCs w:val="24"/>
              </w:rPr>
            </w:pPr>
            <w:r w:rsidRPr="003B60AB">
              <w:rPr>
                <w:rFonts w:ascii="Times New Roman" w:hAnsi="Times New Roman" w:cs="Times New Roman"/>
                <w:sz w:val="24"/>
                <w:szCs w:val="24"/>
              </w:rPr>
              <w:t>Share Capital</w:t>
            </w:r>
          </w:p>
        </w:tc>
        <w:tc>
          <w:tcPr>
            <w:tcW w:w="1417" w:type="dxa"/>
          </w:tcPr>
          <w:p w14:paraId="0F4EAFE9" w14:textId="77777777" w:rsidR="00EA26A7" w:rsidRPr="003B60AB" w:rsidRDefault="00EA26A7" w:rsidP="001F6681">
            <w:pPr>
              <w:jc w:val="center"/>
              <w:rPr>
                <w:rFonts w:ascii="Times New Roman" w:hAnsi="Times New Roman" w:cs="Times New Roman"/>
                <w:sz w:val="24"/>
                <w:szCs w:val="24"/>
              </w:rPr>
            </w:pPr>
            <w:r w:rsidRPr="003B60AB">
              <w:rPr>
                <w:rFonts w:ascii="Times New Roman" w:hAnsi="Times New Roman" w:cs="Times New Roman"/>
                <w:sz w:val="24"/>
                <w:szCs w:val="24"/>
              </w:rPr>
              <w:t>1</w:t>
            </w:r>
          </w:p>
        </w:tc>
        <w:tc>
          <w:tcPr>
            <w:tcW w:w="1843" w:type="dxa"/>
          </w:tcPr>
          <w:p w14:paraId="58BF30AA" w14:textId="77777777" w:rsidR="00EA26A7" w:rsidRPr="003B60AB" w:rsidRDefault="00EA26A7" w:rsidP="001F6681">
            <w:pPr>
              <w:jc w:val="right"/>
              <w:rPr>
                <w:rFonts w:ascii="Times New Roman" w:hAnsi="Times New Roman" w:cs="Times New Roman"/>
                <w:sz w:val="24"/>
                <w:szCs w:val="24"/>
              </w:rPr>
            </w:pPr>
            <w:r w:rsidRPr="003B60AB">
              <w:rPr>
                <w:rFonts w:ascii="Times New Roman" w:hAnsi="Times New Roman" w:cs="Times New Roman"/>
                <w:sz w:val="24"/>
                <w:szCs w:val="24"/>
              </w:rPr>
              <w:t>2,00,000</w:t>
            </w:r>
          </w:p>
        </w:tc>
      </w:tr>
      <w:tr w:rsidR="00EA26A7" w:rsidRPr="003B60AB" w14:paraId="4649F036" w14:textId="77777777" w:rsidTr="00EA26A7">
        <w:tc>
          <w:tcPr>
            <w:tcW w:w="3369" w:type="dxa"/>
          </w:tcPr>
          <w:p w14:paraId="4C59D4ED" w14:textId="77777777" w:rsidR="00EA26A7" w:rsidRPr="003B60AB" w:rsidRDefault="00EA26A7" w:rsidP="001F6681">
            <w:pPr>
              <w:rPr>
                <w:rFonts w:ascii="Times New Roman" w:hAnsi="Times New Roman" w:cs="Times New Roman"/>
                <w:sz w:val="24"/>
                <w:szCs w:val="24"/>
              </w:rPr>
            </w:pPr>
            <w:r w:rsidRPr="003B60AB">
              <w:rPr>
                <w:rFonts w:ascii="Times New Roman" w:hAnsi="Times New Roman" w:cs="Times New Roman"/>
                <w:sz w:val="24"/>
                <w:szCs w:val="24"/>
              </w:rPr>
              <w:t>Reserves and Surplus</w:t>
            </w:r>
          </w:p>
        </w:tc>
        <w:tc>
          <w:tcPr>
            <w:tcW w:w="1417" w:type="dxa"/>
          </w:tcPr>
          <w:p w14:paraId="2D4A7532" w14:textId="77777777" w:rsidR="00EA26A7" w:rsidRPr="003B60AB" w:rsidRDefault="00EA26A7" w:rsidP="001F6681">
            <w:pPr>
              <w:jc w:val="center"/>
              <w:rPr>
                <w:rFonts w:ascii="Times New Roman" w:hAnsi="Times New Roman" w:cs="Times New Roman"/>
                <w:sz w:val="24"/>
                <w:szCs w:val="24"/>
              </w:rPr>
            </w:pPr>
            <w:r w:rsidRPr="003B60AB">
              <w:rPr>
                <w:rFonts w:ascii="Times New Roman" w:hAnsi="Times New Roman" w:cs="Times New Roman"/>
                <w:sz w:val="24"/>
                <w:szCs w:val="24"/>
              </w:rPr>
              <w:t>2</w:t>
            </w:r>
          </w:p>
        </w:tc>
        <w:tc>
          <w:tcPr>
            <w:tcW w:w="1843" w:type="dxa"/>
          </w:tcPr>
          <w:p w14:paraId="1C7EC4A0" w14:textId="77777777" w:rsidR="00EA26A7" w:rsidRPr="003B60AB" w:rsidRDefault="00EA26A7" w:rsidP="001F6681">
            <w:pPr>
              <w:jc w:val="right"/>
              <w:rPr>
                <w:rFonts w:ascii="Times New Roman" w:hAnsi="Times New Roman" w:cs="Times New Roman"/>
                <w:sz w:val="24"/>
                <w:szCs w:val="24"/>
              </w:rPr>
            </w:pPr>
            <w:r w:rsidRPr="003B60AB">
              <w:rPr>
                <w:rFonts w:ascii="Times New Roman" w:hAnsi="Times New Roman" w:cs="Times New Roman"/>
                <w:sz w:val="24"/>
                <w:szCs w:val="24"/>
              </w:rPr>
              <w:t>47,900</w:t>
            </w:r>
          </w:p>
        </w:tc>
      </w:tr>
      <w:tr w:rsidR="00EA26A7" w:rsidRPr="003B60AB" w14:paraId="392E8061" w14:textId="77777777" w:rsidTr="00EA26A7">
        <w:tc>
          <w:tcPr>
            <w:tcW w:w="3369" w:type="dxa"/>
          </w:tcPr>
          <w:p w14:paraId="1D912967" w14:textId="77777777" w:rsidR="00EA26A7" w:rsidRPr="003B60AB" w:rsidRDefault="00EA26A7" w:rsidP="001F6681">
            <w:pPr>
              <w:rPr>
                <w:rFonts w:ascii="Times New Roman" w:hAnsi="Times New Roman" w:cs="Times New Roman"/>
                <w:sz w:val="24"/>
                <w:szCs w:val="24"/>
              </w:rPr>
            </w:pPr>
            <w:r w:rsidRPr="003B60AB">
              <w:rPr>
                <w:rFonts w:ascii="Times New Roman" w:hAnsi="Times New Roman" w:cs="Times New Roman"/>
                <w:sz w:val="24"/>
                <w:szCs w:val="24"/>
              </w:rPr>
              <w:t>Minority Interest</w:t>
            </w:r>
          </w:p>
        </w:tc>
        <w:tc>
          <w:tcPr>
            <w:tcW w:w="1417" w:type="dxa"/>
          </w:tcPr>
          <w:p w14:paraId="64EE0977" w14:textId="77777777" w:rsidR="00EA26A7" w:rsidRPr="003B60AB" w:rsidRDefault="00EA26A7" w:rsidP="001F6681">
            <w:pPr>
              <w:jc w:val="center"/>
              <w:rPr>
                <w:rFonts w:ascii="Times New Roman" w:hAnsi="Times New Roman" w:cs="Times New Roman"/>
                <w:sz w:val="24"/>
                <w:szCs w:val="24"/>
              </w:rPr>
            </w:pPr>
          </w:p>
        </w:tc>
        <w:tc>
          <w:tcPr>
            <w:tcW w:w="1843" w:type="dxa"/>
          </w:tcPr>
          <w:p w14:paraId="1AEE0B26" w14:textId="77777777" w:rsidR="00EA26A7" w:rsidRPr="003B60AB" w:rsidRDefault="00EA26A7" w:rsidP="001F6681">
            <w:pPr>
              <w:jc w:val="right"/>
              <w:rPr>
                <w:rFonts w:ascii="Times New Roman" w:hAnsi="Times New Roman" w:cs="Times New Roman"/>
                <w:sz w:val="24"/>
                <w:szCs w:val="24"/>
              </w:rPr>
            </w:pPr>
            <w:r w:rsidRPr="003B60AB">
              <w:rPr>
                <w:rFonts w:ascii="Times New Roman" w:hAnsi="Times New Roman" w:cs="Times New Roman"/>
                <w:sz w:val="24"/>
                <w:szCs w:val="24"/>
              </w:rPr>
              <w:t>14,300</w:t>
            </w:r>
          </w:p>
        </w:tc>
      </w:tr>
      <w:tr w:rsidR="00EA26A7" w:rsidRPr="003B60AB" w14:paraId="1C28A0DB" w14:textId="77777777" w:rsidTr="00EA26A7">
        <w:tc>
          <w:tcPr>
            <w:tcW w:w="3369" w:type="dxa"/>
          </w:tcPr>
          <w:p w14:paraId="47FFDF55" w14:textId="77777777" w:rsidR="00EA26A7" w:rsidRPr="003B60AB" w:rsidRDefault="00EA26A7" w:rsidP="001F6681">
            <w:pPr>
              <w:rPr>
                <w:rFonts w:ascii="Times New Roman" w:hAnsi="Times New Roman" w:cs="Times New Roman"/>
                <w:sz w:val="24"/>
                <w:szCs w:val="24"/>
              </w:rPr>
            </w:pPr>
            <w:r w:rsidRPr="003B60AB">
              <w:rPr>
                <w:rFonts w:ascii="Times New Roman" w:hAnsi="Times New Roman" w:cs="Times New Roman"/>
                <w:sz w:val="24"/>
                <w:szCs w:val="24"/>
              </w:rPr>
              <w:t>Trade Payables</w:t>
            </w:r>
          </w:p>
        </w:tc>
        <w:tc>
          <w:tcPr>
            <w:tcW w:w="1417" w:type="dxa"/>
          </w:tcPr>
          <w:p w14:paraId="3E278E67" w14:textId="77777777" w:rsidR="00EA26A7" w:rsidRPr="003B60AB" w:rsidRDefault="00EA26A7" w:rsidP="001F6681">
            <w:pPr>
              <w:jc w:val="center"/>
              <w:rPr>
                <w:rFonts w:ascii="Times New Roman" w:hAnsi="Times New Roman" w:cs="Times New Roman"/>
                <w:sz w:val="24"/>
                <w:szCs w:val="24"/>
              </w:rPr>
            </w:pPr>
            <w:r w:rsidRPr="003B60AB">
              <w:rPr>
                <w:rFonts w:ascii="Times New Roman" w:hAnsi="Times New Roman" w:cs="Times New Roman"/>
                <w:sz w:val="24"/>
                <w:szCs w:val="24"/>
              </w:rPr>
              <w:t>3</w:t>
            </w:r>
          </w:p>
        </w:tc>
        <w:tc>
          <w:tcPr>
            <w:tcW w:w="1843" w:type="dxa"/>
          </w:tcPr>
          <w:p w14:paraId="0E8EED0C" w14:textId="77777777" w:rsidR="00EA26A7" w:rsidRPr="003B60AB" w:rsidRDefault="00EA26A7" w:rsidP="001F6681">
            <w:pPr>
              <w:jc w:val="right"/>
              <w:rPr>
                <w:rFonts w:ascii="Times New Roman" w:hAnsi="Times New Roman" w:cs="Times New Roman"/>
                <w:sz w:val="24"/>
                <w:szCs w:val="24"/>
              </w:rPr>
            </w:pPr>
            <w:r w:rsidRPr="003B60AB">
              <w:rPr>
                <w:rFonts w:ascii="Times New Roman" w:hAnsi="Times New Roman" w:cs="Times New Roman"/>
                <w:sz w:val="24"/>
                <w:szCs w:val="24"/>
              </w:rPr>
              <w:t>45,200</w:t>
            </w:r>
          </w:p>
        </w:tc>
      </w:tr>
      <w:tr w:rsidR="00EA26A7" w:rsidRPr="003B60AB" w14:paraId="4DF133E4" w14:textId="77777777" w:rsidTr="00EA26A7">
        <w:tc>
          <w:tcPr>
            <w:tcW w:w="3369" w:type="dxa"/>
          </w:tcPr>
          <w:p w14:paraId="5DAFAD93" w14:textId="77777777" w:rsidR="00EA26A7" w:rsidRPr="003B60AB" w:rsidRDefault="00EA26A7" w:rsidP="001F6681">
            <w:pPr>
              <w:rPr>
                <w:rFonts w:ascii="Times New Roman" w:hAnsi="Times New Roman" w:cs="Times New Roman"/>
                <w:sz w:val="24"/>
                <w:szCs w:val="24"/>
              </w:rPr>
            </w:pPr>
            <w:r w:rsidRPr="003B60AB">
              <w:rPr>
                <w:rFonts w:ascii="Times New Roman" w:hAnsi="Times New Roman" w:cs="Times New Roman"/>
                <w:sz w:val="24"/>
                <w:szCs w:val="24"/>
              </w:rPr>
              <w:t>Total</w:t>
            </w:r>
          </w:p>
        </w:tc>
        <w:tc>
          <w:tcPr>
            <w:tcW w:w="1417" w:type="dxa"/>
          </w:tcPr>
          <w:p w14:paraId="37A2CD33" w14:textId="77777777" w:rsidR="00EA26A7" w:rsidRPr="003B60AB" w:rsidRDefault="00EA26A7" w:rsidP="001F6681">
            <w:pPr>
              <w:jc w:val="center"/>
              <w:rPr>
                <w:rFonts w:ascii="Times New Roman" w:hAnsi="Times New Roman" w:cs="Times New Roman"/>
                <w:sz w:val="24"/>
                <w:szCs w:val="24"/>
              </w:rPr>
            </w:pPr>
          </w:p>
        </w:tc>
        <w:tc>
          <w:tcPr>
            <w:tcW w:w="1843" w:type="dxa"/>
          </w:tcPr>
          <w:p w14:paraId="7BA6ED79" w14:textId="77777777" w:rsidR="00EA26A7" w:rsidRPr="003B60AB" w:rsidRDefault="00EA26A7" w:rsidP="001F6681">
            <w:pPr>
              <w:jc w:val="right"/>
              <w:rPr>
                <w:rFonts w:ascii="Times New Roman" w:hAnsi="Times New Roman" w:cs="Times New Roman"/>
                <w:sz w:val="24"/>
                <w:szCs w:val="24"/>
              </w:rPr>
            </w:pPr>
            <w:r w:rsidRPr="003B60AB">
              <w:rPr>
                <w:rFonts w:ascii="Times New Roman" w:hAnsi="Times New Roman" w:cs="Times New Roman"/>
                <w:sz w:val="24"/>
                <w:szCs w:val="24"/>
              </w:rPr>
              <w:t>3,07,400</w:t>
            </w:r>
          </w:p>
        </w:tc>
      </w:tr>
      <w:tr w:rsidR="00EA26A7" w:rsidRPr="003B60AB" w14:paraId="265A1FC9" w14:textId="77777777" w:rsidTr="00EA26A7">
        <w:trPr>
          <w:trHeight w:val="357"/>
        </w:trPr>
        <w:tc>
          <w:tcPr>
            <w:tcW w:w="3369" w:type="dxa"/>
          </w:tcPr>
          <w:p w14:paraId="39609243" w14:textId="77777777" w:rsidR="00EA26A7" w:rsidRPr="003B60AB" w:rsidRDefault="00EA26A7" w:rsidP="001F6681">
            <w:pPr>
              <w:spacing w:after="200" w:line="276" w:lineRule="auto"/>
              <w:rPr>
                <w:rFonts w:ascii="Times New Roman" w:hAnsi="Times New Roman" w:cs="Times New Roman"/>
                <w:sz w:val="24"/>
                <w:szCs w:val="24"/>
              </w:rPr>
            </w:pPr>
            <w:r w:rsidRPr="003B60AB">
              <w:rPr>
                <w:rFonts w:ascii="Times New Roman" w:hAnsi="Times New Roman" w:cs="Times New Roman"/>
                <w:sz w:val="24"/>
                <w:szCs w:val="24"/>
                <w:lang w:val="en-IN"/>
              </w:rPr>
              <w:t xml:space="preserve">Tangible Assets </w:t>
            </w:r>
          </w:p>
        </w:tc>
        <w:tc>
          <w:tcPr>
            <w:tcW w:w="1417" w:type="dxa"/>
          </w:tcPr>
          <w:p w14:paraId="48D7E569" w14:textId="77777777" w:rsidR="00EA26A7" w:rsidRPr="003B60AB" w:rsidRDefault="00EA26A7" w:rsidP="001F6681">
            <w:pPr>
              <w:jc w:val="center"/>
              <w:rPr>
                <w:rFonts w:ascii="Times New Roman" w:hAnsi="Times New Roman" w:cs="Times New Roman"/>
                <w:sz w:val="24"/>
                <w:szCs w:val="24"/>
              </w:rPr>
            </w:pPr>
            <w:r w:rsidRPr="003B60AB">
              <w:rPr>
                <w:rFonts w:ascii="Times New Roman" w:hAnsi="Times New Roman" w:cs="Times New Roman"/>
                <w:sz w:val="24"/>
                <w:szCs w:val="24"/>
              </w:rPr>
              <w:t>4</w:t>
            </w:r>
          </w:p>
        </w:tc>
        <w:tc>
          <w:tcPr>
            <w:tcW w:w="1843" w:type="dxa"/>
          </w:tcPr>
          <w:p w14:paraId="1D88DB84" w14:textId="77777777" w:rsidR="00EA26A7" w:rsidRPr="003B60AB" w:rsidRDefault="00EA26A7" w:rsidP="001F6681">
            <w:pPr>
              <w:jc w:val="right"/>
              <w:rPr>
                <w:rFonts w:ascii="Times New Roman" w:hAnsi="Times New Roman" w:cs="Times New Roman"/>
                <w:sz w:val="24"/>
                <w:szCs w:val="24"/>
              </w:rPr>
            </w:pPr>
            <w:r w:rsidRPr="003B60AB">
              <w:rPr>
                <w:rFonts w:ascii="Times New Roman" w:hAnsi="Times New Roman" w:cs="Times New Roman"/>
                <w:sz w:val="24"/>
                <w:szCs w:val="24"/>
                <w:lang w:val="en-IN"/>
              </w:rPr>
              <w:t>2,70,700</w:t>
            </w:r>
          </w:p>
        </w:tc>
      </w:tr>
      <w:tr w:rsidR="00EA26A7" w:rsidRPr="003B60AB" w14:paraId="5FD8D8AA" w14:textId="77777777" w:rsidTr="00EA26A7">
        <w:trPr>
          <w:trHeight w:val="357"/>
        </w:trPr>
        <w:tc>
          <w:tcPr>
            <w:tcW w:w="3369" w:type="dxa"/>
          </w:tcPr>
          <w:p w14:paraId="6A822AC6" w14:textId="77777777" w:rsidR="00EA26A7" w:rsidRPr="003B60AB" w:rsidRDefault="00EA26A7" w:rsidP="001F6681">
            <w:pPr>
              <w:rPr>
                <w:rFonts w:ascii="Times New Roman" w:hAnsi="Times New Roman" w:cs="Times New Roman"/>
                <w:sz w:val="24"/>
                <w:szCs w:val="24"/>
                <w:lang w:val="en-IN"/>
              </w:rPr>
            </w:pPr>
            <w:r w:rsidRPr="003B60AB">
              <w:rPr>
                <w:rFonts w:ascii="Times New Roman" w:hAnsi="Times New Roman" w:cs="Times New Roman"/>
                <w:sz w:val="24"/>
                <w:szCs w:val="24"/>
                <w:lang w:val="en-IN"/>
              </w:rPr>
              <w:t>Intangible Assets</w:t>
            </w:r>
          </w:p>
        </w:tc>
        <w:tc>
          <w:tcPr>
            <w:tcW w:w="1417" w:type="dxa"/>
          </w:tcPr>
          <w:p w14:paraId="1EAFD615" w14:textId="77777777" w:rsidR="00EA26A7" w:rsidRPr="003B60AB" w:rsidRDefault="00EA26A7" w:rsidP="001F6681">
            <w:pPr>
              <w:jc w:val="center"/>
              <w:rPr>
                <w:rFonts w:ascii="Times New Roman" w:hAnsi="Times New Roman" w:cs="Times New Roman"/>
                <w:sz w:val="24"/>
                <w:szCs w:val="24"/>
              </w:rPr>
            </w:pPr>
            <w:r w:rsidRPr="003B60AB">
              <w:rPr>
                <w:rFonts w:ascii="Times New Roman" w:hAnsi="Times New Roman" w:cs="Times New Roman"/>
                <w:sz w:val="24"/>
                <w:szCs w:val="24"/>
              </w:rPr>
              <w:t>5</w:t>
            </w:r>
          </w:p>
        </w:tc>
        <w:tc>
          <w:tcPr>
            <w:tcW w:w="1843" w:type="dxa"/>
          </w:tcPr>
          <w:p w14:paraId="5AB4A989" w14:textId="77777777" w:rsidR="00EA26A7" w:rsidRPr="003B60AB" w:rsidRDefault="00EA26A7" w:rsidP="001F6681">
            <w:pPr>
              <w:jc w:val="right"/>
              <w:rPr>
                <w:rFonts w:ascii="Times New Roman" w:hAnsi="Times New Roman" w:cs="Times New Roman"/>
                <w:sz w:val="24"/>
                <w:szCs w:val="24"/>
                <w:lang w:val="en-IN"/>
              </w:rPr>
            </w:pPr>
            <w:r w:rsidRPr="003B60AB">
              <w:rPr>
                <w:rFonts w:ascii="Times New Roman" w:hAnsi="Times New Roman" w:cs="Times New Roman"/>
                <w:sz w:val="24"/>
                <w:szCs w:val="24"/>
                <w:lang w:val="en-IN"/>
              </w:rPr>
              <w:t>36,700</w:t>
            </w:r>
          </w:p>
        </w:tc>
      </w:tr>
      <w:tr w:rsidR="00EA26A7" w:rsidRPr="003B60AB" w14:paraId="1721F7FD" w14:textId="77777777" w:rsidTr="00EA26A7">
        <w:trPr>
          <w:trHeight w:val="357"/>
        </w:trPr>
        <w:tc>
          <w:tcPr>
            <w:tcW w:w="3369" w:type="dxa"/>
          </w:tcPr>
          <w:p w14:paraId="1CFCE12E" w14:textId="77777777" w:rsidR="00EA26A7" w:rsidRPr="003B60AB" w:rsidRDefault="00EA26A7" w:rsidP="001F6681">
            <w:pPr>
              <w:rPr>
                <w:rFonts w:ascii="Times New Roman" w:hAnsi="Times New Roman" w:cs="Times New Roman"/>
                <w:sz w:val="24"/>
                <w:szCs w:val="24"/>
                <w:lang w:val="en-IN"/>
              </w:rPr>
            </w:pPr>
            <w:r w:rsidRPr="003B60AB">
              <w:rPr>
                <w:rFonts w:ascii="Times New Roman" w:hAnsi="Times New Roman" w:cs="Times New Roman"/>
                <w:sz w:val="24"/>
                <w:szCs w:val="24"/>
                <w:lang w:val="en-IN"/>
              </w:rPr>
              <w:t>Current assets Total (4 &amp; 5)</w:t>
            </w:r>
            <w:r w:rsidRPr="003B60AB">
              <w:rPr>
                <w:rFonts w:ascii="Times New Roman" w:hAnsi="Times New Roman" w:cs="Times New Roman"/>
                <w:sz w:val="24"/>
                <w:szCs w:val="24"/>
                <w:lang w:val="en-IN"/>
              </w:rPr>
              <w:br/>
            </w:r>
          </w:p>
        </w:tc>
        <w:tc>
          <w:tcPr>
            <w:tcW w:w="1417" w:type="dxa"/>
          </w:tcPr>
          <w:p w14:paraId="2C575902" w14:textId="77777777" w:rsidR="00EA26A7" w:rsidRPr="003B60AB" w:rsidRDefault="00EA26A7" w:rsidP="001F6681">
            <w:pPr>
              <w:rPr>
                <w:rFonts w:ascii="Times New Roman" w:hAnsi="Times New Roman" w:cs="Times New Roman"/>
                <w:sz w:val="24"/>
                <w:szCs w:val="24"/>
              </w:rPr>
            </w:pPr>
          </w:p>
        </w:tc>
        <w:tc>
          <w:tcPr>
            <w:tcW w:w="1843" w:type="dxa"/>
          </w:tcPr>
          <w:p w14:paraId="2DFE7D84" w14:textId="77777777" w:rsidR="00EA26A7" w:rsidRPr="003B60AB" w:rsidRDefault="00EA26A7" w:rsidP="001F6681">
            <w:pPr>
              <w:jc w:val="right"/>
              <w:rPr>
                <w:rFonts w:ascii="Times New Roman" w:hAnsi="Times New Roman" w:cs="Times New Roman"/>
                <w:sz w:val="24"/>
                <w:szCs w:val="24"/>
                <w:lang w:val="en-IN"/>
              </w:rPr>
            </w:pPr>
            <w:r w:rsidRPr="003B60AB">
              <w:rPr>
                <w:rFonts w:ascii="Times New Roman" w:hAnsi="Times New Roman" w:cs="Times New Roman"/>
                <w:sz w:val="24"/>
                <w:szCs w:val="24"/>
              </w:rPr>
              <w:t>3,07,400</w:t>
            </w:r>
          </w:p>
        </w:tc>
      </w:tr>
    </w:tbl>
    <w:p w14:paraId="0D335FE2" w14:textId="77777777" w:rsidR="00EA26A7" w:rsidRPr="003B60AB" w:rsidRDefault="00EA26A7" w:rsidP="00EA26A7">
      <w:pPr>
        <w:spacing w:after="0"/>
        <w:jc w:val="center"/>
        <w:rPr>
          <w:rFonts w:ascii="Times New Roman" w:hAnsi="Times New Roman" w:cs="Times New Roman"/>
          <w:sz w:val="24"/>
          <w:szCs w:val="24"/>
          <w:lang w:val="en-IN"/>
        </w:rPr>
      </w:pPr>
    </w:p>
    <w:p w14:paraId="06F212B5" w14:textId="77777777" w:rsidR="00EA26A7" w:rsidRPr="003B60AB" w:rsidRDefault="00EA26A7" w:rsidP="00EA26A7">
      <w:p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Notes to Accounts</w:t>
      </w:r>
    </w:p>
    <w:p w14:paraId="0FC466AD" w14:textId="77777777" w:rsidR="00EA26A7" w:rsidRPr="003B60AB" w:rsidRDefault="00EA26A7" w:rsidP="00EA26A7">
      <w:p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Note 2: Reserves and Surplus</w:t>
      </w:r>
    </w:p>
    <w:p w14:paraId="7CA3A1CF" w14:textId="77777777" w:rsidR="00EA26A7" w:rsidRPr="003B60AB" w:rsidRDefault="00EA26A7" w:rsidP="00EA26A7">
      <w:pPr>
        <w:numPr>
          <w:ilvl w:val="0"/>
          <w:numId w:val="21"/>
        </w:num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General Reserve – Rs. 18,000</w:t>
      </w:r>
    </w:p>
    <w:p w14:paraId="2C836D6C" w14:textId="77777777" w:rsidR="00EA26A7" w:rsidRPr="003B60AB" w:rsidRDefault="00EA26A7" w:rsidP="00EA26A7">
      <w:pPr>
        <w:numPr>
          <w:ilvl w:val="0"/>
          <w:numId w:val="21"/>
        </w:num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Surplus (P &amp; L):</w:t>
      </w:r>
    </w:p>
    <w:p w14:paraId="49099F60" w14:textId="77777777" w:rsidR="00EA26A7" w:rsidRPr="003B60AB" w:rsidRDefault="00EA26A7" w:rsidP="00EA26A7">
      <w:pPr>
        <w:numPr>
          <w:ilvl w:val="1"/>
          <w:numId w:val="21"/>
        </w:num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Balance as per C Ltd. Balance Sheet – Rs. 24,500</w:t>
      </w:r>
    </w:p>
    <w:p w14:paraId="1134093C" w14:textId="77777777" w:rsidR="00EA26A7" w:rsidRPr="003B60AB" w:rsidRDefault="00EA26A7" w:rsidP="00EA26A7">
      <w:pPr>
        <w:numPr>
          <w:ilvl w:val="1"/>
          <w:numId w:val="21"/>
        </w:num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Add: Share of Revenue Profit – Rs. 5,400</w:t>
      </w:r>
    </w:p>
    <w:p w14:paraId="1452F0BB" w14:textId="77777777" w:rsidR="00EA26A7" w:rsidRPr="003B60AB" w:rsidRDefault="00EA26A7" w:rsidP="00EA26A7">
      <w:pPr>
        <w:numPr>
          <w:ilvl w:val="0"/>
          <w:numId w:val="21"/>
        </w:num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Total Reserves &amp; Surplus – Rs. 47,900</w:t>
      </w:r>
    </w:p>
    <w:p w14:paraId="4CE9F6AC" w14:textId="19E8DBFE" w:rsidR="00EA26A7" w:rsidRPr="003B60AB" w:rsidRDefault="00EA26A7" w:rsidP="00EA26A7">
      <w:pPr>
        <w:spacing w:after="0"/>
        <w:rPr>
          <w:rFonts w:ascii="Times New Roman" w:hAnsi="Times New Roman" w:cs="Times New Roman"/>
          <w:sz w:val="24"/>
          <w:szCs w:val="24"/>
          <w:lang w:val="en-IN"/>
        </w:rPr>
      </w:pPr>
    </w:p>
    <w:p w14:paraId="46A8FBED" w14:textId="77777777" w:rsidR="00EA26A7" w:rsidRPr="003B60AB" w:rsidRDefault="00EA26A7" w:rsidP="00EA26A7">
      <w:p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Note 3: Trade Payables</w:t>
      </w:r>
    </w:p>
    <w:p w14:paraId="5BD58BF6" w14:textId="77777777" w:rsidR="00EA26A7" w:rsidRPr="003B60AB" w:rsidRDefault="00EA26A7" w:rsidP="00EA26A7">
      <w:pPr>
        <w:numPr>
          <w:ilvl w:val="0"/>
          <w:numId w:val="22"/>
        </w:num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Sundry Creditors:</w:t>
      </w:r>
    </w:p>
    <w:p w14:paraId="2A67468B" w14:textId="77777777" w:rsidR="00EA26A7" w:rsidRPr="003B60AB" w:rsidRDefault="00EA26A7" w:rsidP="00EA26A7">
      <w:pPr>
        <w:numPr>
          <w:ilvl w:val="1"/>
          <w:numId w:val="22"/>
        </w:num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C Ltd. – Rs. 30,000</w:t>
      </w:r>
    </w:p>
    <w:p w14:paraId="570A04BB" w14:textId="77777777" w:rsidR="00EA26A7" w:rsidRPr="003B60AB" w:rsidRDefault="00EA26A7" w:rsidP="00EA26A7">
      <w:pPr>
        <w:numPr>
          <w:ilvl w:val="1"/>
          <w:numId w:val="22"/>
        </w:num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D Ltd. – Rs. 15,200</w:t>
      </w:r>
    </w:p>
    <w:p w14:paraId="366469A7" w14:textId="77777777" w:rsidR="00EA26A7" w:rsidRPr="003B60AB" w:rsidRDefault="00EA26A7" w:rsidP="00EA26A7">
      <w:pPr>
        <w:numPr>
          <w:ilvl w:val="0"/>
          <w:numId w:val="22"/>
        </w:num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Total – Rs. 45,200</w:t>
      </w:r>
    </w:p>
    <w:p w14:paraId="4535FED7" w14:textId="69FFEB0A" w:rsidR="00EA26A7" w:rsidRPr="003B60AB" w:rsidRDefault="00EA26A7" w:rsidP="00EA26A7">
      <w:pPr>
        <w:spacing w:after="0"/>
        <w:rPr>
          <w:rFonts w:ascii="Times New Roman" w:hAnsi="Times New Roman" w:cs="Times New Roman"/>
          <w:sz w:val="24"/>
          <w:szCs w:val="24"/>
          <w:lang w:val="en-IN"/>
        </w:rPr>
      </w:pPr>
    </w:p>
    <w:p w14:paraId="437E4969" w14:textId="77777777" w:rsidR="00EA26A7" w:rsidRPr="003B60AB" w:rsidRDefault="00EA26A7" w:rsidP="00EA26A7">
      <w:p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Assets</w:t>
      </w:r>
    </w:p>
    <w:p w14:paraId="5ED309AC" w14:textId="77777777" w:rsidR="00EA26A7" w:rsidRPr="003B60AB" w:rsidRDefault="00EA26A7" w:rsidP="00EA26A7">
      <w:p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Tangible Assets</w:t>
      </w:r>
    </w:p>
    <w:p w14:paraId="61270517" w14:textId="77777777" w:rsidR="00EA26A7" w:rsidRPr="003B60AB" w:rsidRDefault="00EA26A7" w:rsidP="00EA26A7">
      <w:pPr>
        <w:numPr>
          <w:ilvl w:val="0"/>
          <w:numId w:val="23"/>
        </w:num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Sundry Assets:</w:t>
      </w:r>
    </w:p>
    <w:p w14:paraId="30FB3BFE" w14:textId="77777777" w:rsidR="00EA26A7" w:rsidRPr="003B60AB" w:rsidRDefault="00EA26A7" w:rsidP="00EA26A7">
      <w:pPr>
        <w:numPr>
          <w:ilvl w:val="1"/>
          <w:numId w:val="23"/>
        </w:num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C Ltd. – Rs. 1,32,500</w:t>
      </w:r>
    </w:p>
    <w:p w14:paraId="313943AF" w14:textId="77777777" w:rsidR="00EA26A7" w:rsidRPr="003B60AB" w:rsidRDefault="00EA26A7" w:rsidP="00EA26A7">
      <w:pPr>
        <w:numPr>
          <w:ilvl w:val="1"/>
          <w:numId w:val="23"/>
        </w:num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D Ltd. – Rs. 1,38,200</w:t>
      </w:r>
    </w:p>
    <w:p w14:paraId="7CE66431" w14:textId="77777777" w:rsidR="00EA26A7" w:rsidRPr="003B60AB" w:rsidRDefault="00EA26A7" w:rsidP="00EA26A7">
      <w:pPr>
        <w:numPr>
          <w:ilvl w:val="0"/>
          <w:numId w:val="23"/>
        </w:num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Total – Rs. 2,70,700</w:t>
      </w:r>
    </w:p>
    <w:p w14:paraId="2D9EA0EA" w14:textId="77777777" w:rsidR="00EA26A7" w:rsidRPr="003B60AB" w:rsidRDefault="00EA26A7" w:rsidP="00EA26A7">
      <w:p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Intangible Assets</w:t>
      </w:r>
    </w:p>
    <w:p w14:paraId="39900740" w14:textId="77777777" w:rsidR="00EA26A7" w:rsidRPr="003B60AB" w:rsidRDefault="00EA26A7" w:rsidP="00EA26A7">
      <w:pPr>
        <w:numPr>
          <w:ilvl w:val="0"/>
          <w:numId w:val="24"/>
        </w:numPr>
        <w:spacing w:after="0"/>
        <w:rPr>
          <w:rFonts w:ascii="Times New Roman" w:hAnsi="Times New Roman" w:cs="Times New Roman"/>
          <w:sz w:val="24"/>
          <w:szCs w:val="24"/>
          <w:lang w:val="en-IN"/>
        </w:rPr>
      </w:pPr>
      <w:r w:rsidRPr="003B60AB">
        <w:rPr>
          <w:rFonts w:ascii="Times New Roman" w:hAnsi="Times New Roman" w:cs="Times New Roman"/>
          <w:sz w:val="24"/>
          <w:szCs w:val="24"/>
          <w:lang w:val="en-IN"/>
        </w:rPr>
        <w:t>Goodwill – Rs. 36,700</w:t>
      </w:r>
    </w:p>
    <w:p w14:paraId="6572FEB6" w14:textId="1FCF2D0C" w:rsidR="00EA26A7" w:rsidRPr="003B60AB" w:rsidRDefault="00EA26A7" w:rsidP="00EA26A7">
      <w:pPr>
        <w:spacing w:after="0"/>
        <w:jc w:val="center"/>
        <w:rPr>
          <w:rFonts w:ascii="Times New Roman" w:hAnsi="Times New Roman" w:cs="Times New Roman"/>
          <w:sz w:val="24"/>
          <w:szCs w:val="24"/>
          <w:lang w:val="en-IN"/>
        </w:rPr>
      </w:pPr>
    </w:p>
    <w:p w14:paraId="07A26B81" w14:textId="77777777" w:rsidR="00EA26A7" w:rsidRDefault="00EA26A7" w:rsidP="00EA26A7">
      <w:pPr>
        <w:pStyle w:val="ListParagraph"/>
        <w:ind w:left="1080"/>
        <w:rPr>
          <w:rFonts w:ascii="Times New Roman" w:hAnsi="Times New Roman" w:cs="Times New Roman"/>
          <w:sz w:val="24"/>
          <w:szCs w:val="24"/>
          <w:lang w:val="en-IN"/>
        </w:rPr>
      </w:pPr>
    </w:p>
    <w:p w14:paraId="5D307BF7" w14:textId="77777777" w:rsidR="00175A77" w:rsidRDefault="00175A77" w:rsidP="00EA26A7">
      <w:pPr>
        <w:pStyle w:val="ListParagraph"/>
        <w:ind w:left="1080"/>
        <w:rPr>
          <w:rFonts w:ascii="Times New Roman" w:hAnsi="Times New Roman" w:cs="Times New Roman"/>
          <w:sz w:val="24"/>
          <w:szCs w:val="24"/>
          <w:lang w:val="en-IN"/>
        </w:rPr>
      </w:pPr>
    </w:p>
    <w:p w14:paraId="227F7A14" w14:textId="77777777" w:rsidR="00175A77" w:rsidRDefault="00175A77" w:rsidP="00EA26A7">
      <w:pPr>
        <w:pStyle w:val="ListParagraph"/>
        <w:ind w:left="1080"/>
        <w:rPr>
          <w:rFonts w:ascii="Times New Roman" w:hAnsi="Times New Roman" w:cs="Times New Roman"/>
          <w:sz w:val="24"/>
          <w:szCs w:val="24"/>
          <w:lang w:val="en-IN"/>
        </w:rPr>
      </w:pPr>
    </w:p>
    <w:p w14:paraId="7EFB8CF9" w14:textId="77777777" w:rsidR="00175A77" w:rsidRPr="003B60AB" w:rsidRDefault="00175A77" w:rsidP="00EA26A7">
      <w:pPr>
        <w:pStyle w:val="ListParagraph"/>
        <w:ind w:left="1080"/>
        <w:rPr>
          <w:rFonts w:ascii="Times New Roman" w:hAnsi="Times New Roman" w:cs="Times New Roman"/>
          <w:sz w:val="24"/>
          <w:szCs w:val="24"/>
          <w:lang w:val="en-IN"/>
        </w:rPr>
      </w:pPr>
    </w:p>
    <w:p w14:paraId="7D02F01A" w14:textId="77777777" w:rsidR="00EA26A7" w:rsidRPr="003B60AB" w:rsidRDefault="00EA26A7" w:rsidP="00EA26A7">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lastRenderedPageBreak/>
        <w:t>Cost of Control / Goodwill</w:t>
      </w:r>
    </w:p>
    <w:tbl>
      <w:tblPr>
        <w:tblStyle w:val="TableGrid"/>
        <w:tblW w:w="0" w:type="auto"/>
        <w:tblLook w:val="04A0" w:firstRow="1" w:lastRow="0" w:firstColumn="1" w:lastColumn="0" w:noHBand="0" w:noVBand="1"/>
      </w:tblPr>
      <w:tblGrid>
        <w:gridCol w:w="5750"/>
        <w:gridCol w:w="2136"/>
      </w:tblGrid>
      <w:tr w:rsidR="00EA26A7" w:rsidRPr="003B60AB" w14:paraId="4E903FF8" w14:textId="77777777" w:rsidTr="001F6681">
        <w:tc>
          <w:tcPr>
            <w:tcW w:w="0" w:type="auto"/>
            <w:hideMark/>
          </w:tcPr>
          <w:p w14:paraId="74C21725" w14:textId="77777777" w:rsidR="00EA26A7" w:rsidRPr="003B60AB" w:rsidRDefault="00EA26A7" w:rsidP="001F6681">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Particulars</w:t>
            </w:r>
          </w:p>
        </w:tc>
        <w:tc>
          <w:tcPr>
            <w:tcW w:w="0" w:type="auto"/>
            <w:hideMark/>
          </w:tcPr>
          <w:p w14:paraId="54FED077" w14:textId="77777777" w:rsidR="00EA26A7" w:rsidRPr="003B60AB" w:rsidRDefault="00EA26A7" w:rsidP="001F6681">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Rs.</w:t>
            </w:r>
          </w:p>
        </w:tc>
      </w:tr>
      <w:tr w:rsidR="00EA26A7" w:rsidRPr="003B60AB" w14:paraId="0BAE4963" w14:textId="77777777" w:rsidTr="001F6681">
        <w:tc>
          <w:tcPr>
            <w:tcW w:w="0" w:type="auto"/>
            <w:hideMark/>
          </w:tcPr>
          <w:p w14:paraId="0EF2E5AA" w14:textId="77777777" w:rsidR="00EA26A7" w:rsidRPr="003B60AB" w:rsidRDefault="00EA26A7" w:rsidP="001F6681">
            <w:pPr>
              <w:rPr>
                <w:rFonts w:ascii="Times New Roman" w:hAnsi="Times New Roman" w:cs="Times New Roman"/>
                <w:sz w:val="24"/>
                <w:szCs w:val="24"/>
                <w:lang w:val="en-IN"/>
              </w:rPr>
            </w:pPr>
            <w:r w:rsidRPr="003B60AB">
              <w:rPr>
                <w:rFonts w:ascii="Times New Roman" w:hAnsi="Times New Roman" w:cs="Times New Roman"/>
                <w:sz w:val="24"/>
                <w:szCs w:val="24"/>
                <w:lang w:val="en-IN"/>
              </w:rPr>
              <w:t>Amount paid by C Ltd. for shares purchased in D Ltd.</w:t>
            </w:r>
          </w:p>
        </w:tc>
        <w:tc>
          <w:tcPr>
            <w:tcW w:w="0" w:type="auto"/>
            <w:hideMark/>
          </w:tcPr>
          <w:p w14:paraId="176152B3" w14:textId="77777777" w:rsidR="00EA26A7" w:rsidRPr="003B60AB" w:rsidRDefault="00EA26A7" w:rsidP="001F6681">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1,40,000</w:t>
            </w:r>
          </w:p>
        </w:tc>
      </w:tr>
      <w:tr w:rsidR="00EA26A7" w:rsidRPr="003B60AB" w14:paraId="6C7AD2DB" w14:textId="77777777" w:rsidTr="001F6681">
        <w:tc>
          <w:tcPr>
            <w:tcW w:w="0" w:type="auto"/>
            <w:hideMark/>
          </w:tcPr>
          <w:p w14:paraId="384222D2" w14:textId="77777777" w:rsidR="00EA26A7" w:rsidRPr="003B60AB" w:rsidRDefault="00EA26A7" w:rsidP="001F6681">
            <w:pPr>
              <w:rPr>
                <w:rFonts w:ascii="Times New Roman" w:hAnsi="Times New Roman" w:cs="Times New Roman"/>
                <w:sz w:val="24"/>
                <w:szCs w:val="24"/>
                <w:lang w:val="en-IN"/>
              </w:rPr>
            </w:pPr>
            <w:r w:rsidRPr="003B60AB">
              <w:rPr>
                <w:rFonts w:ascii="Times New Roman" w:hAnsi="Times New Roman" w:cs="Times New Roman"/>
                <w:sz w:val="24"/>
                <w:szCs w:val="24"/>
                <w:lang w:val="en-IN"/>
              </w:rPr>
              <w:t>Less: Face value of shares purchased (1,00,000 × 90/100)</w:t>
            </w:r>
          </w:p>
        </w:tc>
        <w:tc>
          <w:tcPr>
            <w:tcW w:w="0" w:type="auto"/>
            <w:hideMark/>
          </w:tcPr>
          <w:p w14:paraId="5C3EB38B" w14:textId="77777777" w:rsidR="00EA26A7" w:rsidRPr="003B60AB" w:rsidRDefault="00EA26A7" w:rsidP="001F6681">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90,000</w:t>
            </w:r>
          </w:p>
        </w:tc>
      </w:tr>
      <w:tr w:rsidR="00EA26A7" w:rsidRPr="003B60AB" w14:paraId="6393662B" w14:textId="77777777" w:rsidTr="001F6681">
        <w:tc>
          <w:tcPr>
            <w:tcW w:w="0" w:type="auto"/>
            <w:hideMark/>
          </w:tcPr>
          <w:p w14:paraId="3EF802F6" w14:textId="77777777" w:rsidR="00EA26A7" w:rsidRPr="003B60AB" w:rsidRDefault="00EA26A7" w:rsidP="001F6681">
            <w:pPr>
              <w:rPr>
                <w:rFonts w:ascii="Times New Roman" w:hAnsi="Times New Roman" w:cs="Times New Roman"/>
                <w:sz w:val="24"/>
                <w:szCs w:val="24"/>
                <w:lang w:val="en-IN"/>
              </w:rPr>
            </w:pPr>
            <w:r w:rsidRPr="003B60AB">
              <w:rPr>
                <w:rFonts w:ascii="Times New Roman" w:hAnsi="Times New Roman" w:cs="Times New Roman"/>
                <w:sz w:val="24"/>
                <w:szCs w:val="24"/>
                <w:lang w:val="en-IN"/>
              </w:rPr>
              <w:t>Less: Holding company’s share of capital profits</w:t>
            </w:r>
          </w:p>
        </w:tc>
        <w:tc>
          <w:tcPr>
            <w:tcW w:w="0" w:type="auto"/>
            <w:hideMark/>
          </w:tcPr>
          <w:p w14:paraId="4B966451" w14:textId="77777777" w:rsidR="00EA26A7" w:rsidRPr="003B60AB" w:rsidRDefault="00EA26A7" w:rsidP="001F6681">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33,300</w:t>
            </w:r>
          </w:p>
        </w:tc>
      </w:tr>
      <w:tr w:rsidR="00EA26A7" w:rsidRPr="003B60AB" w14:paraId="22C25A81" w14:textId="77777777" w:rsidTr="001F6681">
        <w:tc>
          <w:tcPr>
            <w:tcW w:w="0" w:type="auto"/>
            <w:hideMark/>
          </w:tcPr>
          <w:p w14:paraId="28C36B4B" w14:textId="77777777" w:rsidR="00EA26A7" w:rsidRPr="003B60AB" w:rsidRDefault="00EA26A7" w:rsidP="001F6681">
            <w:pPr>
              <w:rPr>
                <w:rFonts w:ascii="Times New Roman" w:hAnsi="Times New Roman" w:cs="Times New Roman"/>
                <w:sz w:val="24"/>
                <w:szCs w:val="24"/>
                <w:lang w:val="en-IN"/>
              </w:rPr>
            </w:pPr>
            <w:r w:rsidRPr="003B60AB">
              <w:rPr>
                <w:rFonts w:ascii="Times New Roman" w:hAnsi="Times New Roman" w:cs="Times New Roman"/>
                <w:sz w:val="24"/>
                <w:szCs w:val="24"/>
                <w:lang w:val="en-IN"/>
              </w:rPr>
              <w:t>Cost of Control / Goodwill</w:t>
            </w:r>
          </w:p>
        </w:tc>
        <w:tc>
          <w:tcPr>
            <w:tcW w:w="0" w:type="auto"/>
            <w:hideMark/>
          </w:tcPr>
          <w:p w14:paraId="6BF7F6C2" w14:textId="77777777" w:rsidR="00EA26A7" w:rsidRPr="003B60AB" w:rsidRDefault="00EA26A7" w:rsidP="001F6681">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16,700</w:t>
            </w:r>
          </w:p>
        </w:tc>
      </w:tr>
      <w:tr w:rsidR="00EA26A7" w:rsidRPr="003B60AB" w14:paraId="11750CE0" w14:textId="77777777" w:rsidTr="001F6681">
        <w:tc>
          <w:tcPr>
            <w:tcW w:w="0" w:type="auto"/>
            <w:hideMark/>
          </w:tcPr>
          <w:p w14:paraId="1516BB3E" w14:textId="77777777" w:rsidR="00EA26A7" w:rsidRPr="003B60AB" w:rsidRDefault="00EA26A7" w:rsidP="001F6681">
            <w:pPr>
              <w:rPr>
                <w:rFonts w:ascii="Times New Roman" w:hAnsi="Times New Roman" w:cs="Times New Roman"/>
                <w:sz w:val="24"/>
                <w:szCs w:val="24"/>
                <w:lang w:val="en-IN"/>
              </w:rPr>
            </w:pPr>
            <w:r w:rsidRPr="003B60AB">
              <w:rPr>
                <w:rFonts w:ascii="Times New Roman" w:hAnsi="Times New Roman" w:cs="Times New Roman"/>
                <w:sz w:val="24"/>
                <w:szCs w:val="24"/>
                <w:lang w:val="en-IN"/>
              </w:rPr>
              <w:t>Add: Goodwill appearing in D Ltd.’s Balance Sheet</w:t>
            </w:r>
          </w:p>
        </w:tc>
        <w:tc>
          <w:tcPr>
            <w:tcW w:w="0" w:type="auto"/>
            <w:hideMark/>
          </w:tcPr>
          <w:p w14:paraId="2419EBBA" w14:textId="77777777" w:rsidR="00EA26A7" w:rsidRPr="003B60AB" w:rsidRDefault="00EA26A7" w:rsidP="001F6681">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20,000</w:t>
            </w:r>
          </w:p>
        </w:tc>
      </w:tr>
      <w:tr w:rsidR="00EA26A7" w:rsidRPr="003B60AB" w14:paraId="372B7E6D" w14:textId="77777777" w:rsidTr="001F6681">
        <w:tc>
          <w:tcPr>
            <w:tcW w:w="0" w:type="auto"/>
            <w:hideMark/>
          </w:tcPr>
          <w:p w14:paraId="527B99BB" w14:textId="77777777" w:rsidR="00EA26A7" w:rsidRPr="003B60AB" w:rsidRDefault="00EA26A7" w:rsidP="001F6681">
            <w:pPr>
              <w:rPr>
                <w:rFonts w:ascii="Times New Roman" w:hAnsi="Times New Roman" w:cs="Times New Roman"/>
                <w:sz w:val="24"/>
                <w:szCs w:val="24"/>
                <w:lang w:val="en-IN"/>
              </w:rPr>
            </w:pPr>
            <w:r w:rsidRPr="003B60AB">
              <w:rPr>
                <w:rFonts w:ascii="Times New Roman" w:hAnsi="Times New Roman" w:cs="Times New Roman"/>
                <w:sz w:val="24"/>
                <w:szCs w:val="24"/>
                <w:lang w:val="en-IN"/>
              </w:rPr>
              <w:t>Goodwill to be shown in Consolidated Balance Sheet</w:t>
            </w:r>
          </w:p>
        </w:tc>
        <w:tc>
          <w:tcPr>
            <w:tcW w:w="0" w:type="auto"/>
            <w:hideMark/>
          </w:tcPr>
          <w:p w14:paraId="6AC58927" w14:textId="77777777" w:rsidR="00EA26A7" w:rsidRPr="003B60AB" w:rsidRDefault="00EA26A7" w:rsidP="001F6681">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36,700</w:t>
            </w:r>
          </w:p>
        </w:tc>
      </w:tr>
    </w:tbl>
    <w:p w14:paraId="1A9DECBF" w14:textId="77777777" w:rsidR="00EA26A7" w:rsidRPr="003B60AB" w:rsidRDefault="00EA26A7" w:rsidP="00EA26A7">
      <w:pPr>
        <w:pStyle w:val="ListParagraph"/>
        <w:ind w:left="1080"/>
        <w:rPr>
          <w:rFonts w:ascii="Times New Roman" w:hAnsi="Times New Roman" w:cs="Times New Roman"/>
          <w:sz w:val="24"/>
          <w:szCs w:val="24"/>
          <w:lang w:val="en-IN"/>
        </w:rPr>
      </w:pPr>
    </w:p>
    <w:p w14:paraId="37902A5D" w14:textId="77777777" w:rsidR="00EA26A7" w:rsidRPr="003B60AB" w:rsidRDefault="00EA26A7" w:rsidP="00EA26A7">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Working Notes</w:t>
      </w:r>
    </w:p>
    <w:p w14:paraId="30B5F67F" w14:textId="77777777" w:rsidR="00EA26A7" w:rsidRPr="003B60AB" w:rsidRDefault="00EA26A7" w:rsidP="00EA26A7">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1. Holding – Minority Ratio</w:t>
      </w:r>
    </w:p>
    <w:p w14:paraId="4FBE2F44" w14:textId="77777777" w:rsidR="00EA26A7" w:rsidRPr="003B60AB" w:rsidRDefault="00EA26A7" w:rsidP="00EA26A7">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C Ltd. acquired 90% of shares in D Ltd.</w:t>
      </w:r>
      <w:r w:rsidRPr="003B60AB">
        <w:rPr>
          <w:rFonts w:ascii="Times New Roman" w:hAnsi="Times New Roman" w:cs="Times New Roman"/>
          <w:sz w:val="24"/>
          <w:szCs w:val="24"/>
          <w:lang w:val="en-IN"/>
        </w:rPr>
        <w:br/>
      </w:r>
      <w:r w:rsidRPr="003B60AB">
        <w:rPr>
          <w:rFonts w:ascii="Cambria Math" w:hAnsi="Cambria Math" w:cs="Cambria Math"/>
          <w:sz w:val="24"/>
          <w:szCs w:val="24"/>
          <w:lang w:val="en-IN"/>
        </w:rPr>
        <w:t>∴</w:t>
      </w:r>
      <w:r w:rsidRPr="003B60AB">
        <w:rPr>
          <w:rFonts w:ascii="Times New Roman" w:hAnsi="Times New Roman" w:cs="Times New Roman"/>
          <w:sz w:val="24"/>
          <w:szCs w:val="24"/>
          <w:lang w:val="en-IN"/>
        </w:rPr>
        <w:t xml:space="preserve"> Minority holding in D Ltd. = 10%</w:t>
      </w:r>
      <w:r w:rsidRPr="003B60AB">
        <w:rPr>
          <w:rFonts w:ascii="Times New Roman" w:hAnsi="Times New Roman" w:cs="Times New Roman"/>
          <w:sz w:val="24"/>
          <w:szCs w:val="24"/>
          <w:lang w:val="en-IN"/>
        </w:rPr>
        <w:br/>
        <w:t xml:space="preserve">Ratio = </w:t>
      </w:r>
      <w:proofErr w:type="gramStart"/>
      <w:r w:rsidRPr="003B60AB">
        <w:rPr>
          <w:rFonts w:ascii="Times New Roman" w:hAnsi="Times New Roman" w:cs="Times New Roman"/>
          <w:sz w:val="24"/>
          <w:szCs w:val="24"/>
          <w:lang w:val="en-IN"/>
        </w:rPr>
        <w:t>90 :</w:t>
      </w:r>
      <w:proofErr w:type="gramEnd"/>
      <w:r w:rsidRPr="003B60AB">
        <w:rPr>
          <w:rFonts w:ascii="Times New Roman" w:hAnsi="Times New Roman" w:cs="Times New Roman"/>
          <w:sz w:val="24"/>
          <w:szCs w:val="24"/>
          <w:lang w:val="en-IN"/>
        </w:rPr>
        <w:t xml:space="preserve"> 10 or </w:t>
      </w:r>
      <w:proofErr w:type="gramStart"/>
      <w:r w:rsidRPr="003B60AB">
        <w:rPr>
          <w:rFonts w:ascii="Times New Roman" w:hAnsi="Times New Roman" w:cs="Times New Roman"/>
          <w:sz w:val="24"/>
          <w:szCs w:val="24"/>
          <w:lang w:val="en-IN"/>
        </w:rPr>
        <w:t>9 :</w:t>
      </w:r>
      <w:proofErr w:type="gramEnd"/>
      <w:r w:rsidRPr="003B60AB">
        <w:rPr>
          <w:rFonts w:ascii="Times New Roman" w:hAnsi="Times New Roman" w:cs="Times New Roman"/>
          <w:sz w:val="24"/>
          <w:szCs w:val="24"/>
          <w:lang w:val="en-IN"/>
        </w:rPr>
        <w:t xml:space="preserve"> 1</w:t>
      </w:r>
    </w:p>
    <w:p w14:paraId="4E282855" w14:textId="262CCD5D" w:rsidR="00EA26A7" w:rsidRPr="003B60AB" w:rsidRDefault="00EA26A7" w:rsidP="00EA26A7">
      <w:pPr>
        <w:pStyle w:val="ListParagraph"/>
        <w:ind w:left="1080"/>
        <w:rPr>
          <w:rFonts w:ascii="Times New Roman" w:hAnsi="Times New Roman" w:cs="Times New Roman"/>
          <w:sz w:val="24"/>
          <w:szCs w:val="24"/>
          <w:lang w:val="en-IN"/>
        </w:rPr>
      </w:pPr>
    </w:p>
    <w:p w14:paraId="75A01C8B" w14:textId="77777777" w:rsidR="00EA26A7" w:rsidRPr="003B60AB" w:rsidRDefault="00EA26A7" w:rsidP="00EA26A7">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2. Revenue Profits</w:t>
      </w:r>
    </w:p>
    <w:p w14:paraId="1A73EE45" w14:textId="77777777" w:rsidR="00EA26A7" w:rsidRPr="003B60AB" w:rsidRDefault="00EA26A7" w:rsidP="00EA26A7">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Profit for the current year (given) = Rs. 12,000</w:t>
      </w:r>
    </w:p>
    <w:p w14:paraId="6C888496" w14:textId="77777777" w:rsidR="00EA26A7" w:rsidRPr="003B60AB" w:rsidRDefault="00EA26A7" w:rsidP="00EA26A7">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Profit made after June 30th or Revenue Profit= 12,000 × 6 / 12= Rs. 6,000</w:t>
      </w:r>
    </w:p>
    <w:p w14:paraId="4C535F2F" w14:textId="77777777" w:rsidR="00EA26A7" w:rsidRPr="003B60AB" w:rsidRDefault="00EA26A7" w:rsidP="00EA26A7">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Holding company’s share= 6,000 × 9 / 10= Rs. 5,400</w:t>
      </w:r>
    </w:p>
    <w:p w14:paraId="35776F1B" w14:textId="77777777" w:rsidR="00EA26A7" w:rsidRPr="003B60AB" w:rsidRDefault="00EA26A7" w:rsidP="00EA26A7">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Minority’s share= 6,000 × 1 / 10= Rs. 600</w:t>
      </w:r>
    </w:p>
    <w:p w14:paraId="41EE4144" w14:textId="77777777" w:rsidR="00EA26A7" w:rsidRPr="003B60AB" w:rsidRDefault="00EA26A7" w:rsidP="00EA26A7">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pict w14:anchorId="6BD6EC61">
          <v:rect id="_x0000_i1027" style="width:0;height:1.5pt" o:hralign="center" o:hrstd="t" o:hr="t" fillcolor="#a0a0a0" stroked="f"/>
        </w:pict>
      </w:r>
    </w:p>
    <w:p w14:paraId="6C4A9B1A" w14:textId="77777777" w:rsidR="00EA26A7" w:rsidRPr="003B60AB" w:rsidRDefault="00EA26A7" w:rsidP="00EA26A7">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3. Capital Profits</w:t>
      </w:r>
    </w:p>
    <w:tbl>
      <w:tblPr>
        <w:tblStyle w:val="TableGrid"/>
        <w:tblW w:w="0" w:type="auto"/>
        <w:tblInd w:w="392" w:type="dxa"/>
        <w:tblLook w:val="04A0" w:firstRow="1" w:lastRow="0" w:firstColumn="1" w:lastColumn="0" w:noHBand="0" w:noVBand="1"/>
      </w:tblPr>
      <w:tblGrid>
        <w:gridCol w:w="4031"/>
        <w:gridCol w:w="1956"/>
      </w:tblGrid>
      <w:tr w:rsidR="00EA26A7" w:rsidRPr="003B60AB" w14:paraId="3E9C17A8" w14:textId="77777777" w:rsidTr="003B60AB">
        <w:tc>
          <w:tcPr>
            <w:tcW w:w="4031" w:type="dxa"/>
            <w:hideMark/>
          </w:tcPr>
          <w:p w14:paraId="052D26A4" w14:textId="77777777" w:rsidR="00EA26A7" w:rsidRPr="003B60AB" w:rsidRDefault="00EA26A7" w:rsidP="001F6681">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Particulars</w:t>
            </w:r>
          </w:p>
        </w:tc>
        <w:tc>
          <w:tcPr>
            <w:tcW w:w="0" w:type="auto"/>
            <w:hideMark/>
          </w:tcPr>
          <w:p w14:paraId="30300E29" w14:textId="77777777" w:rsidR="00EA26A7" w:rsidRPr="003B60AB" w:rsidRDefault="00EA26A7" w:rsidP="001F6681">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Rs.</w:t>
            </w:r>
          </w:p>
        </w:tc>
      </w:tr>
      <w:tr w:rsidR="00EA26A7" w:rsidRPr="003B60AB" w14:paraId="6700BB2E" w14:textId="77777777" w:rsidTr="003B60AB">
        <w:tc>
          <w:tcPr>
            <w:tcW w:w="4031" w:type="dxa"/>
            <w:hideMark/>
          </w:tcPr>
          <w:p w14:paraId="05445CEE" w14:textId="77777777" w:rsidR="00EA26A7" w:rsidRPr="003B60AB" w:rsidRDefault="00EA26A7" w:rsidP="003B60AB">
            <w:pPr>
              <w:rPr>
                <w:rFonts w:ascii="Times New Roman" w:hAnsi="Times New Roman" w:cs="Times New Roman"/>
                <w:sz w:val="24"/>
                <w:szCs w:val="24"/>
                <w:lang w:val="en-IN"/>
              </w:rPr>
            </w:pPr>
            <w:r w:rsidRPr="003B60AB">
              <w:rPr>
                <w:rFonts w:ascii="Times New Roman" w:hAnsi="Times New Roman" w:cs="Times New Roman"/>
                <w:sz w:val="24"/>
                <w:szCs w:val="24"/>
                <w:lang w:val="en-IN"/>
              </w:rPr>
              <w:t>General Reserve of D Ltd.</w:t>
            </w:r>
          </w:p>
        </w:tc>
        <w:tc>
          <w:tcPr>
            <w:tcW w:w="0" w:type="auto"/>
            <w:hideMark/>
          </w:tcPr>
          <w:p w14:paraId="2AADC238" w14:textId="77777777" w:rsidR="00EA26A7" w:rsidRPr="003B60AB" w:rsidRDefault="00EA26A7" w:rsidP="001F6681">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20,000</w:t>
            </w:r>
          </w:p>
        </w:tc>
      </w:tr>
      <w:tr w:rsidR="00EA26A7" w:rsidRPr="003B60AB" w14:paraId="6FBF14A0" w14:textId="77777777" w:rsidTr="003B60AB">
        <w:tc>
          <w:tcPr>
            <w:tcW w:w="4031" w:type="dxa"/>
            <w:hideMark/>
          </w:tcPr>
          <w:p w14:paraId="2219AF93" w14:textId="77777777" w:rsidR="00EA26A7" w:rsidRPr="003B60AB" w:rsidRDefault="00EA26A7" w:rsidP="003B60AB">
            <w:pPr>
              <w:rPr>
                <w:rFonts w:ascii="Times New Roman" w:hAnsi="Times New Roman" w:cs="Times New Roman"/>
                <w:sz w:val="24"/>
                <w:szCs w:val="24"/>
                <w:lang w:val="en-IN"/>
              </w:rPr>
            </w:pPr>
            <w:r w:rsidRPr="003B60AB">
              <w:rPr>
                <w:rFonts w:ascii="Times New Roman" w:hAnsi="Times New Roman" w:cs="Times New Roman"/>
                <w:sz w:val="24"/>
                <w:szCs w:val="24"/>
                <w:lang w:val="en-IN"/>
              </w:rPr>
              <w:t>Profit &amp; Loss Account of D Ltd.</w:t>
            </w:r>
          </w:p>
        </w:tc>
        <w:tc>
          <w:tcPr>
            <w:tcW w:w="0" w:type="auto"/>
            <w:hideMark/>
          </w:tcPr>
          <w:p w14:paraId="4E716867" w14:textId="77777777" w:rsidR="00EA26A7" w:rsidRPr="003B60AB" w:rsidRDefault="00EA26A7" w:rsidP="001F6681">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23,000</w:t>
            </w:r>
          </w:p>
        </w:tc>
      </w:tr>
      <w:tr w:rsidR="00EA26A7" w:rsidRPr="003B60AB" w14:paraId="30371AE3" w14:textId="77777777" w:rsidTr="003B60AB">
        <w:tc>
          <w:tcPr>
            <w:tcW w:w="4031" w:type="dxa"/>
            <w:hideMark/>
          </w:tcPr>
          <w:p w14:paraId="10873CD5" w14:textId="5A724CFF" w:rsidR="00EA26A7" w:rsidRPr="003B60AB" w:rsidRDefault="00EA26A7" w:rsidP="001F6681">
            <w:pPr>
              <w:pStyle w:val="ListParagraph"/>
              <w:ind w:left="1080"/>
              <w:rPr>
                <w:rFonts w:ascii="Times New Roman" w:hAnsi="Times New Roman" w:cs="Times New Roman"/>
                <w:sz w:val="24"/>
                <w:szCs w:val="24"/>
                <w:lang w:val="en-IN"/>
              </w:rPr>
            </w:pPr>
          </w:p>
        </w:tc>
        <w:tc>
          <w:tcPr>
            <w:tcW w:w="0" w:type="auto"/>
            <w:hideMark/>
          </w:tcPr>
          <w:p w14:paraId="2F3570DA" w14:textId="77777777" w:rsidR="00EA26A7" w:rsidRPr="003B60AB" w:rsidRDefault="00EA26A7" w:rsidP="001F6681">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43,000</w:t>
            </w:r>
          </w:p>
        </w:tc>
      </w:tr>
      <w:tr w:rsidR="00EA26A7" w:rsidRPr="003B60AB" w14:paraId="0C11F604" w14:textId="77777777" w:rsidTr="003B60AB">
        <w:tc>
          <w:tcPr>
            <w:tcW w:w="4031" w:type="dxa"/>
            <w:hideMark/>
          </w:tcPr>
          <w:p w14:paraId="4D0F3913" w14:textId="77777777" w:rsidR="00EA26A7" w:rsidRPr="003B60AB" w:rsidRDefault="00EA26A7" w:rsidP="003B60AB">
            <w:pPr>
              <w:rPr>
                <w:rFonts w:ascii="Times New Roman" w:hAnsi="Times New Roman" w:cs="Times New Roman"/>
                <w:sz w:val="24"/>
                <w:szCs w:val="24"/>
                <w:lang w:val="en-IN"/>
              </w:rPr>
            </w:pPr>
            <w:r w:rsidRPr="003B60AB">
              <w:rPr>
                <w:rFonts w:ascii="Times New Roman" w:hAnsi="Times New Roman" w:cs="Times New Roman"/>
                <w:sz w:val="24"/>
                <w:szCs w:val="24"/>
                <w:lang w:val="en-IN"/>
              </w:rPr>
              <w:t>Less: Revenue profit</w:t>
            </w:r>
          </w:p>
        </w:tc>
        <w:tc>
          <w:tcPr>
            <w:tcW w:w="0" w:type="auto"/>
            <w:hideMark/>
          </w:tcPr>
          <w:p w14:paraId="5C0D7A19" w14:textId="77777777" w:rsidR="00EA26A7" w:rsidRPr="003B60AB" w:rsidRDefault="00EA26A7" w:rsidP="001F6681">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6,000</w:t>
            </w:r>
          </w:p>
        </w:tc>
      </w:tr>
      <w:tr w:rsidR="00EA26A7" w:rsidRPr="003B60AB" w14:paraId="2AB19038" w14:textId="77777777" w:rsidTr="003B60AB">
        <w:tc>
          <w:tcPr>
            <w:tcW w:w="4031" w:type="dxa"/>
            <w:hideMark/>
          </w:tcPr>
          <w:p w14:paraId="28179E45" w14:textId="77777777" w:rsidR="00EA26A7" w:rsidRPr="003B60AB" w:rsidRDefault="00EA26A7" w:rsidP="003B60AB">
            <w:pPr>
              <w:rPr>
                <w:rFonts w:ascii="Times New Roman" w:hAnsi="Times New Roman" w:cs="Times New Roman"/>
                <w:sz w:val="24"/>
                <w:szCs w:val="24"/>
                <w:lang w:val="en-IN"/>
              </w:rPr>
            </w:pPr>
            <w:r w:rsidRPr="003B60AB">
              <w:rPr>
                <w:rFonts w:ascii="Times New Roman" w:hAnsi="Times New Roman" w:cs="Times New Roman"/>
                <w:sz w:val="24"/>
                <w:szCs w:val="24"/>
                <w:lang w:val="en-IN"/>
              </w:rPr>
              <w:t>Capital profit</w:t>
            </w:r>
          </w:p>
        </w:tc>
        <w:tc>
          <w:tcPr>
            <w:tcW w:w="0" w:type="auto"/>
            <w:hideMark/>
          </w:tcPr>
          <w:p w14:paraId="2D1F73FE" w14:textId="77777777" w:rsidR="00EA26A7" w:rsidRPr="003B60AB" w:rsidRDefault="00EA26A7" w:rsidP="001F6681">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37,000</w:t>
            </w:r>
          </w:p>
        </w:tc>
      </w:tr>
    </w:tbl>
    <w:p w14:paraId="78F68FFA" w14:textId="77777777" w:rsidR="00EA26A7" w:rsidRPr="003B60AB" w:rsidRDefault="00EA26A7" w:rsidP="00EA26A7">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Holding company’s share= 37,000 × 9 / 10= Rs. 33,300</w:t>
      </w:r>
    </w:p>
    <w:p w14:paraId="25FE6FA5" w14:textId="77777777" w:rsidR="00EA26A7" w:rsidRPr="003B60AB" w:rsidRDefault="00EA26A7" w:rsidP="00EA26A7">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Minority’s share= 37,000 × 1 / 10= Rs. 3,700</w:t>
      </w:r>
    </w:p>
    <w:p w14:paraId="2D0DD04E" w14:textId="77777777" w:rsidR="00EA26A7" w:rsidRPr="003B60AB" w:rsidRDefault="00EA26A7" w:rsidP="00EA26A7">
      <w:pPr>
        <w:pStyle w:val="ListParagraph"/>
        <w:ind w:left="1080"/>
        <w:rPr>
          <w:rFonts w:ascii="Times New Roman" w:hAnsi="Times New Roman" w:cs="Times New Roman"/>
          <w:sz w:val="24"/>
          <w:szCs w:val="24"/>
          <w:lang w:val="en-IN"/>
        </w:rPr>
      </w:pPr>
    </w:p>
    <w:p w14:paraId="05FCFF21" w14:textId="77777777" w:rsidR="00EA26A7" w:rsidRPr="003B60AB" w:rsidRDefault="00EA26A7" w:rsidP="003B60AB">
      <w:pPr>
        <w:rPr>
          <w:rFonts w:ascii="Times New Roman" w:hAnsi="Times New Roman" w:cs="Times New Roman"/>
          <w:sz w:val="24"/>
          <w:szCs w:val="24"/>
          <w:lang w:val="en-IN"/>
        </w:rPr>
      </w:pPr>
      <w:proofErr w:type="spellStart"/>
      <w:proofErr w:type="gramStart"/>
      <w:r w:rsidRPr="003B60AB">
        <w:rPr>
          <w:rFonts w:ascii="Times New Roman" w:hAnsi="Times New Roman" w:cs="Times New Roman"/>
          <w:sz w:val="24"/>
          <w:szCs w:val="24"/>
          <w:lang w:val="en-IN"/>
        </w:rPr>
        <w:t>Note:Since</w:t>
      </w:r>
      <w:proofErr w:type="spellEnd"/>
      <w:proofErr w:type="gramEnd"/>
      <w:r w:rsidRPr="003B60AB">
        <w:rPr>
          <w:rFonts w:ascii="Times New Roman" w:hAnsi="Times New Roman" w:cs="Times New Roman"/>
          <w:sz w:val="24"/>
          <w:szCs w:val="24"/>
          <w:lang w:val="en-IN"/>
        </w:rPr>
        <w:t xml:space="preserve"> it is clearly stated that the profit of D Ltd. for the year 2016 is Rs. 12,000, it is assumed that the transfer to reserve of Rs. 5,000 is a part of the Rs. 12,000.</w:t>
      </w:r>
    </w:p>
    <w:p w14:paraId="55D450B5" w14:textId="5B458913" w:rsidR="00EA26A7" w:rsidRPr="003B60AB" w:rsidRDefault="00EA26A7" w:rsidP="00EA26A7">
      <w:pPr>
        <w:pStyle w:val="ListParagraph"/>
        <w:ind w:left="1080"/>
        <w:rPr>
          <w:rFonts w:ascii="Times New Roman" w:hAnsi="Times New Roman" w:cs="Times New Roman"/>
          <w:sz w:val="24"/>
          <w:szCs w:val="24"/>
          <w:lang w:val="en-IN"/>
        </w:rPr>
      </w:pPr>
    </w:p>
    <w:p w14:paraId="4D2900AD" w14:textId="77777777" w:rsidR="00EA26A7" w:rsidRPr="003B60AB" w:rsidRDefault="00EA26A7" w:rsidP="00EA26A7">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4. Minority Interest</w:t>
      </w:r>
    </w:p>
    <w:tbl>
      <w:tblPr>
        <w:tblStyle w:val="TableGrid"/>
        <w:tblW w:w="0" w:type="auto"/>
        <w:tblLook w:val="04A0" w:firstRow="1" w:lastRow="0" w:firstColumn="1" w:lastColumn="0" w:noHBand="0" w:noVBand="1"/>
      </w:tblPr>
      <w:tblGrid>
        <w:gridCol w:w="5157"/>
        <w:gridCol w:w="1956"/>
      </w:tblGrid>
      <w:tr w:rsidR="00EA26A7" w:rsidRPr="003B60AB" w14:paraId="6747E370" w14:textId="77777777" w:rsidTr="003B60AB">
        <w:tc>
          <w:tcPr>
            <w:tcW w:w="0" w:type="auto"/>
            <w:hideMark/>
          </w:tcPr>
          <w:p w14:paraId="390BCD48" w14:textId="77777777" w:rsidR="00EA26A7" w:rsidRPr="003B60AB" w:rsidRDefault="00EA26A7" w:rsidP="001F6681">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Particulars</w:t>
            </w:r>
          </w:p>
        </w:tc>
        <w:tc>
          <w:tcPr>
            <w:tcW w:w="0" w:type="auto"/>
            <w:hideMark/>
          </w:tcPr>
          <w:p w14:paraId="14CF143B" w14:textId="77777777" w:rsidR="00EA26A7" w:rsidRPr="003B60AB" w:rsidRDefault="00EA26A7" w:rsidP="001F6681">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Rs.</w:t>
            </w:r>
          </w:p>
        </w:tc>
      </w:tr>
      <w:tr w:rsidR="00EA26A7" w:rsidRPr="003B60AB" w14:paraId="71F325B5" w14:textId="77777777" w:rsidTr="003B60AB">
        <w:tc>
          <w:tcPr>
            <w:tcW w:w="0" w:type="auto"/>
            <w:hideMark/>
          </w:tcPr>
          <w:p w14:paraId="4BED2EE1" w14:textId="77777777" w:rsidR="00EA26A7" w:rsidRPr="003B60AB" w:rsidRDefault="00EA26A7" w:rsidP="003B60AB">
            <w:pPr>
              <w:rPr>
                <w:rFonts w:ascii="Times New Roman" w:hAnsi="Times New Roman" w:cs="Times New Roman"/>
                <w:sz w:val="24"/>
                <w:szCs w:val="24"/>
                <w:lang w:val="en-IN"/>
              </w:rPr>
            </w:pPr>
            <w:r w:rsidRPr="003B60AB">
              <w:rPr>
                <w:rFonts w:ascii="Times New Roman" w:hAnsi="Times New Roman" w:cs="Times New Roman"/>
                <w:sz w:val="24"/>
                <w:szCs w:val="24"/>
                <w:lang w:val="en-IN"/>
              </w:rPr>
              <w:t>Face value of minority shares (1,00,000 × 10 / 100)</w:t>
            </w:r>
          </w:p>
        </w:tc>
        <w:tc>
          <w:tcPr>
            <w:tcW w:w="0" w:type="auto"/>
            <w:hideMark/>
          </w:tcPr>
          <w:p w14:paraId="652C5CDB" w14:textId="77777777" w:rsidR="00EA26A7" w:rsidRPr="003B60AB" w:rsidRDefault="00EA26A7" w:rsidP="001F6681">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10,000</w:t>
            </w:r>
          </w:p>
        </w:tc>
      </w:tr>
      <w:tr w:rsidR="00EA26A7" w:rsidRPr="003B60AB" w14:paraId="01391732" w14:textId="77777777" w:rsidTr="003B60AB">
        <w:tc>
          <w:tcPr>
            <w:tcW w:w="0" w:type="auto"/>
            <w:hideMark/>
          </w:tcPr>
          <w:p w14:paraId="17FA7D07" w14:textId="77777777" w:rsidR="00EA26A7" w:rsidRPr="003B60AB" w:rsidRDefault="00EA26A7" w:rsidP="003B60AB">
            <w:pPr>
              <w:rPr>
                <w:rFonts w:ascii="Times New Roman" w:hAnsi="Times New Roman" w:cs="Times New Roman"/>
                <w:sz w:val="24"/>
                <w:szCs w:val="24"/>
                <w:lang w:val="en-IN"/>
              </w:rPr>
            </w:pPr>
            <w:r w:rsidRPr="003B60AB">
              <w:rPr>
                <w:rFonts w:ascii="Times New Roman" w:hAnsi="Times New Roman" w:cs="Times New Roman"/>
                <w:sz w:val="24"/>
                <w:szCs w:val="24"/>
                <w:lang w:val="en-IN"/>
              </w:rPr>
              <w:t>Add: Minority share of capital profit</w:t>
            </w:r>
          </w:p>
        </w:tc>
        <w:tc>
          <w:tcPr>
            <w:tcW w:w="0" w:type="auto"/>
            <w:hideMark/>
          </w:tcPr>
          <w:p w14:paraId="7F9B3B26" w14:textId="77777777" w:rsidR="00EA26A7" w:rsidRPr="003B60AB" w:rsidRDefault="00EA26A7" w:rsidP="001F6681">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3,700</w:t>
            </w:r>
          </w:p>
        </w:tc>
      </w:tr>
      <w:tr w:rsidR="00EA26A7" w:rsidRPr="003B60AB" w14:paraId="1AAD7194" w14:textId="77777777" w:rsidTr="003B60AB">
        <w:tc>
          <w:tcPr>
            <w:tcW w:w="0" w:type="auto"/>
            <w:hideMark/>
          </w:tcPr>
          <w:p w14:paraId="063B8C58" w14:textId="77777777" w:rsidR="00EA26A7" w:rsidRPr="003B60AB" w:rsidRDefault="00EA26A7" w:rsidP="003B60AB">
            <w:pPr>
              <w:rPr>
                <w:rFonts w:ascii="Times New Roman" w:hAnsi="Times New Roman" w:cs="Times New Roman"/>
                <w:sz w:val="24"/>
                <w:szCs w:val="24"/>
                <w:lang w:val="en-IN"/>
              </w:rPr>
            </w:pPr>
            <w:r w:rsidRPr="003B60AB">
              <w:rPr>
                <w:rFonts w:ascii="Times New Roman" w:hAnsi="Times New Roman" w:cs="Times New Roman"/>
                <w:sz w:val="24"/>
                <w:szCs w:val="24"/>
                <w:lang w:val="en-IN"/>
              </w:rPr>
              <w:t>Add: Minority share of revenue profit</w:t>
            </w:r>
          </w:p>
        </w:tc>
        <w:tc>
          <w:tcPr>
            <w:tcW w:w="0" w:type="auto"/>
            <w:hideMark/>
          </w:tcPr>
          <w:p w14:paraId="3583C1C5" w14:textId="77777777" w:rsidR="00EA26A7" w:rsidRPr="003B60AB" w:rsidRDefault="00EA26A7" w:rsidP="001F6681">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600</w:t>
            </w:r>
          </w:p>
        </w:tc>
      </w:tr>
      <w:tr w:rsidR="00EA26A7" w:rsidRPr="003B60AB" w14:paraId="6C27E068" w14:textId="77777777" w:rsidTr="003B60AB">
        <w:tc>
          <w:tcPr>
            <w:tcW w:w="0" w:type="auto"/>
            <w:hideMark/>
          </w:tcPr>
          <w:p w14:paraId="0AEAE82D" w14:textId="77777777" w:rsidR="00EA26A7" w:rsidRPr="003B60AB" w:rsidRDefault="00EA26A7" w:rsidP="003B60AB">
            <w:pPr>
              <w:rPr>
                <w:rFonts w:ascii="Times New Roman" w:hAnsi="Times New Roman" w:cs="Times New Roman"/>
                <w:sz w:val="24"/>
                <w:szCs w:val="24"/>
                <w:lang w:val="en-IN"/>
              </w:rPr>
            </w:pPr>
            <w:r w:rsidRPr="003B60AB">
              <w:rPr>
                <w:rFonts w:ascii="Times New Roman" w:hAnsi="Times New Roman" w:cs="Times New Roman"/>
                <w:sz w:val="24"/>
                <w:szCs w:val="24"/>
                <w:lang w:val="en-IN"/>
              </w:rPr>
              <w:t>Minority Interest</w:t>
            </w:r>
          </w:p>
        </w:tc>
        <w:tc>
          <w:tcPr>
            <w:tcW w:w="0" w:type="auto"/>
            <w:hideMark/>
          </w:tcPr>
          <w:p w14:paraId="70D9BCAB" w14:textId="77777777" w:rsidR="00EA26A7" w:rsidRPr="003B60AB" w:rsidRDefault="00EA26A7" w:rsidP="001F6681">
            <w:pPr>
              <w:pStyle w:val="ListParagraph"/>
              <w:ind w:left="1080"/>
              <w:rPr>
                <w:rFonts w:ascii="Times New Roman" w:hAnsi="Times New Roman" w:cs="Times New Roman"/>
                <w:sz w:val="24"/>
                <w:szCs w:val="24"/>
                <w:lang w:val="en-IN"/>
              </w:rPr>
            </w:pPr>
            <w:r w:rsidRPr="003B60AB">
              <w:rPr>
                <w:rFonts w:ascii="Times New Roman" w:hAnsi="Times New Roman" w:cs="Times New Roman"/>
                <w:sz w:val="24"/>
                <w:szCs w:val="24"/>
                <w:lang w:val="en-IN"/>
              </w:rPr>
              <w:t>14,300</w:t>
            </w:r>
          </w:p>
        </w:tc>
      </w:tr>
    </w:tbl>
    <w:p w14:paraId="29DD77E5" w14:textId="77777777" w:rsidR="003B60AB" w:rsidRDefault="003B60AB" w:rsidP="003B60AB">
      <w:pPr>
        <w:pStyle w:val="Heading1"/>
        <w:spacing w:before="0"/>
        <w:rPr>
          <w:rFonts w:ascii="Times New Roman" w:hAnsi="Times New Roman" w:cs="Times New Roman"/>
          <w:b w:val="0"/>
          <w:bCs w:val="0"/>
          <w:color w:val="auto"/>
          <w:sz w:val="24"/>
          <w:szCs w:val="24"/>
        </w:rPr>
      </w:pPr>
    </w:p>
    <w:p w14:paraId="22D10BD5" w14:textId="77777777" w:rsidR="003B60AB" w:rsidRDefault="003B60AB" w:rsidP="003B60AB">
      <w:pPr>
        <w:pStyle w:val="Heading1"/>
        <w:spacing w:before="0"/>
        <w:rPr>
          <w:rFonts w:ascii="Times New Roman" w:hAnsi="Times New Roman" w:cs="Times New Roman"/>
          <w:b w:val="0"/>
          <w:bCs w:val="0"/>
          <w:color w:val="auto"/>
          <w:sz w:val="24"/>
          <w:szCs w:val="24"/>
        </w:rPr>
      </w:pPr>
    </w:p>
    <w:p w14:paraId="7C175535" w14:textId="77777777" w:rsidR="003B60AB" w:rsidRDefault="003B60AB" w:rsidP="003B60AB">
      <w:pPr>
        <w:pStyle w:val="Heading1"/>
        <w:spacing w:before="0"/>
        <w:rPr>
          <w:rFonts w:ascii="Times New Roman" w:hAnsi="Times New Roman" w:cs="Times New Roman"/>
          <w:b w:val="0"/>
          <w:bCs w:val="0"/>
          <w:color w:val="auto"/>
          <w:sz w:val="24"/>
          <w:szCs w:val="24"/>
        </w:rPr>
      </w:pPr>
    </w:p>
    <w:p w14:paraId="4F2246E9" w14:textId="48BFAB31" w:rsidR="003B60AB" w:rsidRPr="003B60AB" w:rsidRDefault="00000000" w:rsidP="003B60AB">
      <w:pPr>
        <w:pStyle w:val="Heading1"/>
        <w:spacing w:before="0"/>
        <w:rPr>
          <w:rFonts w:ascii="Times New Roman" w:hAnsi="Times New Roman" w:cs="Times New Roman"/>
          <w:b w:val="0"/>
          <w:bCs w:val="0"/>
          <w:color w:val="auto"/>
          <w:sz w:val="24"/>
          <w:szCs w:val="24"/>
        </w:rPr>
      </w:pPr>
      <w:r w:rsidRPr="003B60AB">
        <w:rPr>
          <w:rFonts w:ascii="Times New Roman" w:hAnsi="Times New Roman" w:cs="Times New Roman"/>
          <w:b w:val="0"/>
          <w:bCs w:val="0"/>
          <w:color w:val="auto"/>
          <w:sz w:val="24"/>
          <w:szCs w:val="24"/>
        </w:rPr>
        <w:t xml:space="preserve">24. </w:t>
      </w:r>
      <w:r w:rsidR="003B60AB" w:rsidRPr="003B60AB">
        <w:rPr>
          <w:rFonts w:ascii="Times New Roman" w:hAnsi="Times New Roman" w:cs="Times New Roman"/>
          <w:b w:val="0"/>
          <w:bCs w:val="0"/>
          <w:color w:val="auto"/>
          <w:sz w:val="24"/>
          <w:szCs w:val="24"/>
        </w:rPr>
        <w:t>Liquidator’s Final Statement of Account – Vijay Ltd.</w:t>
      </w:r>
    </w:p>
    <w:p w14:paraId="71073866" w14:textId="77777777" w:rsidR="003B60AB" w:rsidRPr="003B60AB" w:rsidRDefault="003B60AB" w:rsidP="003B60AB">
      <w:pPr>
        <w:rPr>
          <w:rFonts w:ascii="Times New Roman" w:hAnsi="Times New Roman" w:cs="Times New Roman"/>
          <w:sz w:val="24"/>
          <w:szCs w:val="24"/>
        </w:rPr>
      </w:pPr>
      <w:r w:rsidRPr="003B60AB">
        <w:rPr>
          <w:rFonts w:ascii="Times New Roman" w:hAnsi="Times New Roman" w:cs="Times New Roman"/>
          <w:sz w:val="24"/>
          <w:szCs w:val="24"/>
        </w:rPr>
        <w:t>Statement showing Receipts and Payments by the Liquidator</w:t>
      </w:r>
    </w:p>
    <w:tbl>
      <w:tblPr>
        <w:tblStyle w:val="TableGrid"/>
        <w:tblW w:w="0" w:type="auto"/>
        <w:tblLook w:val="04A0" w:firstRow="1" w:lastRow="0" w:firstColumn="1" w:lastColumn="0" w:noHBand="0" w:noVBand="1"/>
      </w:tblPr>
      <w:tblGrid>
        <w:gridCol w:w="3227"/>
        <w:gridCol w:w="1056"/>
        <w:gridCol w:w="3119"/>
        <w:gridCol w:w="1302"/>
      </w:tblGrid>
      <w:tr w:rsidR="003B60AB" w:rsidRPr="003B60AB" w14:paraId="713BCE9D" w14:textId="77777777" w:rsidTr="003B60AB">
        <w:tc>
          <w:tcPr>
            <w:tcW w:w="3227" w:type="dxa"/>
          </w:tcPr>
          <w:p w14:paraId="3D0BA681" w14:textId="77777777" w:rsidR="003B60AB" w:rsidRPr="003B60AB" w:rsidRDefault="003B60AB" w:rsidP="001F6681">
            <w:pPr>
              <w:rPr>
                <w:rFonts w:ascii="Times New Roman" w:hAnsi="Times New Roman" w:cs="Times New Roman"/>
                <w:sz w:val="24"/>
                <w:szCs w:val="24"/>
              </w:rPr>
            </w:pPr>
            <w:r w:rsidRPr="003B60AB">
              <w:rPr>
                <w:rFonts w:ascii="Times New Roman" w:hAnsi="Times New Roman" w:cs="Times New Roman"/>
                <w:sz w:val="24"/>
                <w:szCs w:val="24"/>
              </w:rPr>
              <w:t>Receipts</w:t>
            </w:r>
          </w:p>
        </w:tc>
        <w:tc>
          <w:tcPr>
            <w:tcW w:w="992" w:type="dxa"/>
          </w:tcPr>
          <w:p w14:paraId="02FF69AD" w14:textId="77777777" w:rsidR="003B60AB" w:rsidRPr="003B60AB" w:rsidRDefault="003B60AB" w:rsidP="001F6681">
            <w:pPr>
              <w:rPr>
                <w:rFonts w:ascii="Times New Roman" w:hAnsi="Times New Roman" w:cs="Times New Roman"/>
                <w:sz w:val="24"/>
                <w:szCs w:val="24"/>
              </w:rPr>
            </w:pPr>
            <w:r w:rsidRPr="003B60AB">
              <w:rPr>
                <w:rFonts w:ascii="Times New Roman" w:hAnsi="Times New Roman" w:cs="Times New Roman"/>
                <w:sz w:val="24"/>
                <w:szCs w:val="24"/>
              </w:rPr>
              <w:t>Rs.</w:t>
            </w:r>
          </w:p>
        </w:tc>
        <w:tc>
          <w:tcPr>
            <w:tcW w:w="3119" w:type="dxa"/>
          </w:tcPr>
          <w:p w14:paraId="1B85B7EA" w14:textId="77777777" w:rsidR="003B60AB" w:rsidRPr="003B60AB" w:rsidRDefault="003B60AB" w:rsidP="001F6681">
            <w:pPr>
              <w:rPr>
                <w:rFonts w:ascii="Times New Roman" w:hAnsi="Times New Roman" w:cs="Times New Roman"/>
                <w:sz w:val="24"/>
                <w:szCs w:val="24"/>
              </w:rPr>
            </w:pPr>
            <w:r w:rsidRPr="003B60AB">
              <w:rPr>
                <w:rFonts w:ascii="Times New Roman" w:hAnsi="Times New Roman" w:cs="Times New Roman"/>
                <w:sz w:val="24"/>
                <w:szCs w:val="24"/>
              </w:rPr>
              <w:t>Payments</w:t>
            </w:r>
          </w:p>
        </w:tc>
        <w:tc>
          <w:tcPr>
            <w:tcW w:w="1302" w:type="dxa"/>
          </w:tcPr>
          <w:p w14:paraId="73ED49F9" w14:textId="77777777" w:rsidR="003B60AB" w:rsidRPr="003B60AB" w:rsidRDefault="003B60AB" w:rsidP="001F6681">
            <w:pPr>
              <w:rPr>
                <w:rFonts w:ascii="Times New Roman" w:hAnsi="Times New Roman" w:cs="Times New Roman"/>
                <w:sz w:val="24"/>
                <w:szCs w:val="24"/>
              </w:rPr>
            </w:pPr>
            <w:r w:rsidRPr="003B60AB">
              <w:rPr>
                <w:rFonts w:ascii="Times New Roman" w:hAnsi="Times New Roman" w:cs="Times New Roman"/>
                <w:sz w:val="24"/>
                <w:szCs w:val="24"/>
              </w:rPr>
              <w:t>Rs.</w:t>
            </w:r>
          </w:p>
        </w:tc>
      </w:tr>
      <w:tr w:rsidR="003B60AB" w:rsidRPr="003B60AB" w14:paraId="38E774D4" w14:textId="77777777" w:rsidTr="003B60AB">
        <w:tc>
          <w:tcPr>
            <w:tcW w:w="3227" w:type="dxa"/>
          </w:tcPr>
          <w:p w14:paraId="1E72524D" w14:textId="77777777" w:rsidR="003B60AB" w:rsidRPr="003B60AB" w:rsidRDefault="003B60AB" w:rsidP="001F6681">
            <w:pPr>
              <w:rPr>
                <w:rFonts w:ascii="Times New Roman" w:hAnsi="Times New Roman" w:cs="Times New Roman"/>
                <w:sz w:val="24"/>
                <w:szCs w:val="24"/>
              </w:rPr>
            </w:pPr>
            <w:r w:rsidRPr="003B60AB">
              <w:rPr>
                <w:rFonts w:ascii="Times New Roman" w:hAnsi="Times New Roman" w:cs="Times New Roman"/>
                <w:sz w:val="24"/>
                <w:szCs w:val="24"/>
              </w:rPr>
              <w:t xml:space="preserve">Assets </w:t>
            </w:r>
            <w:proofErr w:type="spellStart"/>
            <w:r w:rsidRPr="003B60AB">
              <w:rPr>
                <w:rFonts w:ascii="Times New Roman" w:hAnsi="Times New Roman" w:cs="Times New Roman"/>
                <w:sz w:val="24"/>
                <w:szCs w:val="24"/>
              </w:rPr>
              <w:t>realised</w:t>
            </w:r>
            <w:proofErr w:type="spellEnd"/>
          </w:p>
        </w:tc>
        <w:tc>
          <w:tcPr>
            <w:tcW w:w="992" w:type="dxa"/>
          </w:tcPr>
          <w:p w14:paraId="22CC11CA" w14:textId="77777777" w:rsidR="003B60AB" w:rsidRPr="003B60AB" w:rsidRDefault="003B60AB" w:rsidP="001F6681">
            <w:pPr>
              <w:rPr>
                <w:rFonts w:ascii="Times New Roman" w:hAnsi="Times New Roman" w:cs="Times New Roman"/>
                <w:sz w:val="24"/>
                <w:szCs w:val="24"/>
              </w:rPr>
            </w:pPr>
            <w:r w:rsidRPr="003B60AB">
              <w:rPr>
                <w:rFonts w:ascii="Times New Roman" w:hAnsi="Times New Roman" w:cs="Times New Roman"/>
                <w:sz w:val="24"/>
                <w:szCs w:val="24"/>
              </w:rPr>
              <w:t>3,50,000</w:t>
            </w:r>
          </w:p>
        </w:tc>
        <w:tc>
          <w:tcPr>
            <w:tcW w:w="3119" w:type="dxa"/>
          </w:tcPr>
          <w:p w14:paraId="09D3469B" w14:textId="77777777" w:rsidR="003B60AB" w:rsidRPr="003B60AB" w:rsidRDefault="003B60AB" w:rsidP="001F6681">
            <w:pPr>
              <w:rPr>
                <w:rFonts w:ascii="Times New Roman" w:hAnsi="Times New Roman" w:cs="Times New Roman"/>
                <w:sz w:val="24"/>
                <w:szCs w:val="24"/>
              </w:rPr>
            </w:pPr>
            <w:r w:rsidRPr="003B60AB">
              <w:rPr>
                <w:rFonts w:ascii="Times New Roman" w:hAnsi="Times New Roman" w:cs="Times New Roman"/>
                <w:sz w:val="24"/>
                <w:szCs w:val="24"/>
              </w:rPr>
              <w:t>Liquidation expenses</w:t>
            </w:r>
          </w:p>
        </w:tc>
        <w:tc>
          <w:tcPr>
            <w:tcW w:w="1302" w:type="dxa"/>
          </w:tcPr>
          <w:p w14:paraId="09486215" w14:textId="77777777" w:rsidR="003B60AB" w:rsidRPr="003B60AB" w:rsidRDefault="003B60AB" w:rsidP="001F6681">
            <w:pPr>
              <w:rPr>
                <w:rFonts w:ascii="Times New Roman" w:hAnsi="Times New Roman" w:cs="Times New Roman"/>
                <w:sz w:val="24"/>
                <w:szCs w:val="24"/>
              </w:rPr>
            </w:pPr>
            <w:r w:rsidRPr="003B60AB">
              <w:rPr>
                <w:rFonts w:ascii="Times New Roman" w:hAnsi="Times New Roman" w:cs="Times New Roman"/>
                <w:sz w:val="24"/>
                <w:szCs w:val="24"/>
              </w:rPr>
              <w:t>5,000</w:t>
            </w:r>
          </w:p>
        </w:tc>
      </w:tr>
      <w:tr w:rsidR="003B60AB" w:rsidRPr="003B60AB" w14:paraId="1CB35BDA" w14:textId="77777777" w:rsidTr="003B60AB">
        <w:tc>
          <w:tcPr>
            <w:tcW w:w="3227" w:type="dxa"/>
          </w:tcPr>
          <w:p w14:paraId="2279C182" w14:textId="77777777" w:rsidR="003B60AB" w:rsidRPr="003B60AB" w:rsidRDefault="003B60AB" w:rsidP="001F6681">
            <w:pPr>
              <w:rPr>
                <w:rFonts w:ascii="Times New Roman" w:hAnsi="Times New Roman" w:cs="Times New Roman"/>
                <w:sz w:val="24"/>
                <w:szCs w:val="24"/>
              </w:rPr>
            </w:pPr>
            <w:r w:rsidRPr="003B60AB">
              <w:rPr>
                <w:rFonts w:ascii="Times New Roman" w:hAnsi="Times New Roman" w:cs="Times New Roman"/>
                <w:sz w:val="24"/>
                <w:szCs w:val="24"/>
              </w:rPr>
              <w:t>Surplus from secured creditors</w:t>
            </w:r>
          </w:p>
        </w:tc>
        <w:tc>
          <w:tcPr>
            <w:tcW w:w="992" w:type="dxa"/>
          </w:tcPr>
          <w:p w14:paraId="34015F8F" w14:textId="77777777" w:rsidR="003B60AB" w:rsidRPr="003B60AB" w:rsidRDefault="003B60AB" w:rsidP="001F6681">
            <w:pPr>
              <w:rPr>
                <w:rFonts w:ascii="Times New Roman" w:hAnsi="Times New Roman" w:cs="Times New Roman"/>
                <w:sz w:val="24"/>
                <w:szCs w:val="24"/>
              </w:rPr>
            </w:pPr>
            <w:r w:rsidRPr="003B60AB">
              <w:rPr>
                <w:rFonts w:ascii="Times New Roman" w:hAnsi="Times New Roman" w:cs="Times New Roman"/>
                <w:sz w:val="24"/>
                <w:szCs w:val="24"/>
              </w:rPr>
              <w:t>5,000</w:t>
            </w:r>
          </w:p>
        </w:tc>
        <w:tc>
          <w:tcPr>
            <w:tcW w:w="3119" w:type="dxa"/>
          </w:tcPr>
          <w:p w14:paraId="33BBC7CB" w14:textId="77777777" w:rsidR="003B60AB" w:rsidRPr="003B60AB" w:rsidRDefault="003B60AB" w:rsidP="001F6681">
            <w:pPr>
              <w:rPr>
                <w:rFonts w:ascii="Times New Roman" w:hAnsi="Times New Roman" w:cs="Times New Roman"/>
                <w:sz w:val="24"/>
                <w:szCs w:val="24"/>
              </w:rPr>
            </w:pPr>
            <w:r w:rsidRPr="003B60AB">
              <w:rPr>
                <w:rFonts w:ascii="Times New Roman" w:hAnsi="Times New Roman" w:cs="Times New Roman"/>
                <w:sz w:val="24"/>
                <w:szCs w:val="24"/>
              </w:rPr>
              <w:t>Liquidator’s remuneration</w:t>
            </w:r>
          </w:p>
        </w:tc>
        <w:tc>
          <w:tcPr>
            <w:tcW w:w="1302" w:type="dxa"/>
          </w:tcPr>
          <w:p w14:paraId="45EC7E3A" w14:textId="77777777" w:rsidR="003B60AB" w:rsidRPr="003B60AB" w:rsidRDefault="003B60AB" w:rsidP="001F6681">
            <w:pPr>
              <w:rPr>
                <w:rFonts w:ascii="Times New Roman" w:hAnsi="Times New Roman" w:cs="Times New Roman"/>
                <w:sz w:val="24"/>
                <w:szCs w:val="24"/>
              </w:rPr>
            </w:pPr>
            <w:r w:rsidRPr="003B60AB">
              <w:rPr>
                <w:rFonts w:ascii="Times New Roman" w:hAnsi="Times New Roman" w:cs="Times New Roman"/>
                <w:sz w:val="24"/>
                <w:szCs w:val="24"/>
              </w:rPr>
              <w:t>7,500</w:t>
            </w:r>
          </w:p>
        </w:tc>
      </w:tr>
      <w:tr w:rsidR="003B60AB" w:rsidRPr="003B60AB" w14:paraId="10792121" w14:textId="77777777" w:rsidTr="003B60AB">
        <w:tc>
          <w:tcPr>
            <w:tcW w:w="3227" w:type="dxa"/>
          </w:tcPr>
          <w:p w14:paraId="27D77970" w14:textId="77777777" w:rsidR="003B60AB" w:rsidRPr="003B60AB" w:rsidRDefault="003B60AB" w:rsidP="001F6681">
            <w:pPr>
              <w:rPr>
                <w:rFonts w:ascii="Times New Roman" w:hAnsi="Times New Roman" w:cs="Times New Roman"/>
                <w:sz w:val="24"/>
                <w:szCs w:val="24"/>
              </w:rPr>
            </w:pPr>
          </w:p>
        </w:tc>
        <w:tc>
          <w:tcPr>
            <w:tcW w:w="992" w:type="dxa"/>
          </w:tcPr>
          <w:p w14:paraId="105A7CDB" w14:textId="77777777" w:rsidR="003B60AB" w:rsidRPr="003B60AB" w:rsidRDefault="003B60AB" w:rsidP="001F6681">
            <w:pPr>
              <w:rPr>
                <w:rFonts w:ascii="Times New Roman" w:hAnsi="Times New Roman" w:cs="Times New Roman"/>
                <w:sz w:val="24"/>
                <w:szCs w:val="24"/>
              </w:rPr>
            </w:pPr>
          </w:p>
        </w:tc>
        <w:tc>
          <w:tcPr>
            <w:tcW w:w="3119" w:type="dxa"/>
          </w:tcPr>
          <w:p w14:paraId="7A7495C0" w14:textId="77777777" w:rsidR="003B60AB" w:rsidRPr="003B60AB" w:rsidRDefault="003B60AB" w:rsidP="001F6681">
            <w:pPr>
              <w:rPr>
                <w:rFonts w:ascii="Times New Roman" w:hAnsi="Times New Roman" w:cs="Times New Roman"/>
                <w:sz w:val="24"/>
                <w:szCs w:val="24"/>
              </w:rPr>
            </w:pPr>
            <w:r w:rsidRPr="003B60AB">
              <w:rPr>
                <w:rFonts w:ascii="Times New Roman" w:hAnsi="Times New Roman" w:cs="Times New Roman"/>
                <w:sz w:val="24"/>
                <w:szCs w:val="24"/>
              </w:rPr>
              <w:t>Preferential creditors</w:t>
            </w:r>
          </w:p>
        </w:tc>
        <w:tc>
          <w:tcPr>
            <w:tcW w:w="1302" w:type="dxa"/>
          </w:tcPr>
          <w:p w14:paraId="65A1EFCB" w14:textId="77777777" w:rsidR="003B60AB" w:rsidRPr="003B60AB" w:rsidRDefault="003B60AB" w:rsidP="001F6681">
            <w:pPr>
              <w:rPr>
                <w:rFonts w:ascii="Times New Roman" w:hAnsi="Times New Roman" w:cs="Times New Roman"/>
                <w:sz w:val="24"/>
                <w:szCs w:val="24"/>
              </w:rPr>
            </w:pPr>
            <w:r w:rsidRPr="003B60AB">
              <w:rPr>
                <w:rFonts w:ascii="Times New Roman" w:hAnsi="Times New Roman" w:cs="Times New Roman"/>
                <w:sz w:val="24"/>
                <w:szCs w:val="24"/>
              </w:rPr>
              <w:t>6,000</w:t>
            </w:r>
          </w:p>
        </w:tc>
      </w:tr>
      <w:tr w:rsidR="003B60AB" w:rsidRPr="003B60AB" w14:paraId="1503AB36" w14:textId="77777777" w:rsidTr="003B60AB">
        <w:tc>
          <w:tcPr>
            <w:tcW w:w="3227" w:type="dxa"/>
          </w:tcPr>
          <w:p w14:paraId="11F8B56D" w14:textId="77777777" w:rsidR="003B60AB" w:rsidRPr="003B60AB" w:rsidRDefault="003B60AB" w:rsidP="001F6681">
            <w:pPr>
              <w:rPr>
                <w:rFonts w:ascii="Times New Roman" w:hAnsi="Times New Roman" w:cs="Times New Roman"/>
                <w:sz w:val="24"/>
                <w:szCs w:val="24"/>
              </w:rPr>
            </w:pPr>
          </w:p>
        </w:tc>
        <w:tc>
          <w:tcPr>
            <w:tcW w:w="992" w:type="dxa"/>
          </w:tcPr>
          <w:p w14:paraId="0D54C030" w14:textId="77777777" w:rsidR="003B60AB" w:rsidRPr="003B60AB" w:rsidRDefault="003B60AB" w:rsidP="001F6681">
            <w:pPr>
              <w:rPr>
                <w:rFonts w:ascii="Times New Roman" w:hAnsi="Times New Roman" w:cs="Times New Roman"/>
                <w:sz w:val="24"/>
                <w:szCs w:val="24"/>
              </w:rPr>
            </w:pPr>
          </w:p>
        </w:tc>
        <w:tc>
          <w:tcPr>
            <w:tcW w:w="3119" w:type="dxa"/>
          </w:tcPr>
          <w:p w14:paraId="075D9DA6" w14:textId="77777777" w:rsidR="003B60AB" w:rsidRPr="003B60AB" w:rsidRDefault="003B60AB" w:rsidP="001F6681">
            <w:pPr>
              <w:rPr>
                <w:rFonts w:ascii="Times New Roman" w:hAnsi="Times New Roman" w:cs="Times New Roman"/>
                <w:sz w:val="24"/>
                <w:szCs w:val="24"/>
              </w:rPr>
            </w:pPr>
            <w:r w:rsidRPr="003B60AB">
              <w:rPr>
                <w:rFonts w:ascii="Times New Roman" w:hAnsi="Times New Roman" w:cs="Times New Roman"/>
                <w:sz w:val="24"/>
                <w:szCs w:val="24"/>
              </w:rPr>
              <w:t>Debenture holders (Floating charge)</w:t>
            </w:r>
          </w:p>
        </w:tc>
        <w:tc>
          <w:tcPr>
            <w:tcW w:w="1302" w:type="dxa"/>
          </w:tcPr>
          <w:p w14:paraId="2D75A33A" w14:textId="77777777" w:rsidR="003B60AB" w:rsidRPr="003B60AB" w:rsidRDefault="003B60AB" w:rsidP="001F6681">
            <w:pPr>
              <w:rPr>
                <w:rFonts w:ascii="Times New Roman" w:hAnsi="Times New Roman" w:cs="Times New Roman"/>
                <w:sz w:val="24"/>
                <w:szCs w:val="24"/>
              </w:rPr>
            </w:pPr>
            <w:r w:rsidRPr="003B60AB">
              <w:rPr>
                <w:rFonts w:ascii="Times New Roman" w:hAnsi="Times New Roman" w:cs="Times New Roman"/>
                <w:sz w:val="24"/>
                <w:szCs w:val="24"/>
              </w:rPr>
              <w:t>2,50,000</w:t>
            </w:r>
          </w:p>
        </w:tc>
      </w:tr>
      <w:tr w:rsidR="003B60AB" w:rsidRPr="003B60AB" w14:paraId="5892650F" w14:textId="77777777" w:rsidTr="003B60AB">
        <w:tc>
          <w:tcPr>
            <w:tcW w:w="3227" w:type="dxa"/>
          </w:tcPr>
          <w:p w14:paraId="48CBE080" w14:textId="77777777" w:rsidR="003B60AB" w:rsidRPr="003B60AB" w:rsidRDefault="003B60AB" w:rsidP="001F6681">
            <w:pPr>
              <w:rPr>
                <w:rFonts w:ascii="Times New Roman" w:hAnsi="Times New Roman" w:cs="Times New Roman"/>
                <w:sz w:val="24"/>
                <w:szCs w:val="24"/>
              </w:rPr>
            </w:pPr>
          </w:p>
        </w:tc>
        <w:tc>
          <w:tcPr>
            <w:tcW w:w="992" w:type="dxa"/>
          </w:tcPr>
          <w:p w14:paraId="50707CF2" w14:textId="77777777" w:rsidR="003B60AB" w:rsidRPr="003B60AB" w:rsidRDefault="003B60AB" w:rsidP="001F6681">
            <w:pPr>
              <w:rPr>
                <w:rFonts w:ascii="Times New Roman" w:hAnsi="Times New Roman" w:cs="Times New Roman"/>
                <w:sz w:val="24"/>
                <w:szCs w:val="24"/>
              </w:rPr>
            </w:pPr>
          </w:p>
        </w:tc>
        <w:tc>
          <w:tcPr>
            <w:tcW w:w="3119" w:type="dxa"/>
          </w:tcPr>
          <w:p w14:paraId="06761FB7" w14:textId="77777777" w:rsidR="003B60AB" w:rsidRPr="003B60AB" w:rsidRDefault="003B60AB" w:rsidP="001F6681">
            <w:pPr>
              <w:rPr>
                <w:rFonts w:ascii="Times New Roman" w:hAnsi="Times New Roman" w:cs="Times New Roman"/>
                <w:sz w:val="24"/>
                <w:szCs w:val="24"/>
              </w:rPr>
            </w:pPr>
            <w:r w:rsidRPr="003B60AB">
              <w:rPr>
                <w:rFonts w:ascii="Times New Roman" w:hAnsi="Times New Roman" w:cs="Times New Roman"/>
                <w:sz w:val="24"/>
                <w:szCs w:val="24"/>
              </w:rPr>
              <w:t>Unsecured creditors (Dividend)</w:t>
            </w:r>
          </w:p>
        </w:tc>
        <w:tc>
          <w:tcPr>
            <w:tcW w:w="1302" w:type="dxa"/>
          </w:tcPr>
          <w:p w14:paraId="7CAB741D" w14:textId="77777777" w:rsidR="003B60AB" w:rsidRPr="003B60AB" w:rsidRDefault="003B60AB" w:rsidP="001F6681">
            <w:pPr>
              <w:rPr>
                <w:rFonts w:ascii="Times New Roman" w:hAnsi="Times New Roman" w:cs="Times New Roman"/>
                <w:sz w:val="24"/>
                <w:szCs w:val="24"/>
              </w:rPr>
            </w:pPr>
            <w:r w:rsidRPr="003B60AB">
              <w:rPr>
                <w:rFonts w:ascii="Times New Roman" w:hAnsi="Times New Roman" w:cs="Times New Roman"/>
                <w:sz w:val="24"/>
                <w:szCs w:val="24"/>
              </w:rPr>
              <w:t>86,500</w:t>
            </w:r>
          </w:p>
        </w:tc>
      </w:tr>
      <w:tr w:rsidR="003B60AB" w:rsidRPr="003B60AB" w14:paraId="61E2F535" w14:textId="77777777" w:rsidTr="003B60AB">
        <w:tc>
          <w:tcPr>
            <w:tcW w:w="3227" w:type="dxa"/>
          </w:tcPr>
          <w:p w14:paraId="033BD947" w14:textId="59F68CD4" w:rsidR="003B60AB" w:rsidRPr="003B60AB" w:rsidRDefault="003B60AB" w:rsidP="001F6681">
            <w:pPr>
              <w:rPr>
                <w:rFonts w:ascii="Times New Roman" w:hAnsi="Times New Roman" w:cs="Times New Roman"/>
                <w:sz w:val="24"/>
                <w:szCs w:val="24"/>
              </w:rPr>
            </w:pPr>
          </w:p>
        </w:tc>
        <w:tc>
          <w:tcPr>
            <w:tcW w:w="992" w:type="dxa"/>
          </w:tcPr>
          <w:p w14:paraId="2A0B30B1" w14:textId="77777777" w:rsidR="003B60AB" w:rsidRPr="003B60AB" w:rsidRDefault="003B60AB" w:rsidP="001F6681">
            <w:pPr>
              <w:rPr>
                <w:rFonts w:ascii="Times New Roman" w:hAnsi="Times New Roman" w:cs="Times New Roman"/>
                <w:sz w:val="24"/>
                <w:szCs w:val="24"/>
              </w:rPr>
            </w:pPr>
            <w:r w:rsidRPr="003B60AB">
              <w:rPr>
                <w:rFonts w:ascii="Times New Roman" w:hAnsi="Times New Roman" w:cs="Times New Roman"/>
                <w:sz w:val="24"/>
                <w:szCs w:val="24"/>
              </w:rPr>
              <w:t>3,55,000</w:t>
            </w:r>
          </w:p>
        </w:tc>
        <w:tc>
          <w:tcPr>
            <w:tcW w:w="3119" w:type="dxa"/>
          </w:tcPr>
          <w:p w14:paraId="0A57BD1D" w14:textId="6AE603FC" w:rsidR="003B60AB" w:rsidRPr="003B60AB" w:rsidRDefault="003B60AB" w:rsidP="001F6681">
            <w:pPr>
              <w:rPr>
                <w:rFonts w:ascii="Times New Roman" w:hAnsi="Times New Roman" w:cs="Times New Roman"/>
                <w:sz w:val="24"/>
                <w:szCs w:val="24"/>
              </w:rPr>
            </w:pPr>
          </w:p>
        </w:tc>
        <w:tc>
          <w:tcPr>
            <w:tcW w:w="1302" w:type="dxa"/>
          </w:tcPr>
          <w:p w14:paraId="62FEBE9A" w14:textId="77777777" w:rsidR="003B60AB" w:rsidRPr="003B60AB" w:rsidRDefault="003B60AB" w:rsidP="001F6681">
            <w:pPr>
              <w:rPr>
                <w:rFonts w:ascii="Times New Roman" w:hAnsi="Times New Roman" w:cs="Times New Roman"/>
                <w:sz w:val="24"/>
                <w:szCs w:val="24"/>
              </w:rPr>
            </w:pPr>
            <w:r w:rsidRPr="003B60AB">
              <w:rPr>
                <w:rFonts w:ascii="Times New Roman" w:hAnsi="Times New Roman" w:cs="Times New Roman"/>
                <w:sz w:val="24"/>
                <w:szCs w:val="24"/>
              </w:rPr>
              <w:t>3,55,000</w:t>
            </w:r>
          </w:p>
        </w:tc>
      </w:tr>
    </w:tbl>
    <w:p w14:paraId="5AE5D53C" w14:textId="77777777" w:rsidR="003B60AB" w:rsidRPr="003B60AB" w:rsidRDefault="003B60AB" w:rsidP="003B60AB">
      <w:pPr>
        <w:rPr>
          <w:rFonts w:ascii="Times New Roman" w:hAnsi="Times New Roman" w:cs="Times New Roman"/>
          <w:sz w:val="24"/>
          <w:szCs w:val="24"/>
        </w:rPr>
      </w:pPr>
      <w:r w:rsidRPr="003B60AB">
        <w:rPr>
          <w:rFonts w:ascii="Times New Roman" w:hAnsi="Times New Roman" w:cs="Times New Roman"/>
          <w:sz w:val="24"/>
          <w:szCs w:val="24"/>
        </w:rPr>
        <w:br/>
        <w:t>Working Note:</w:t>
      </w:r>
    </w:p>
    <w:p w14:paraId="3E32369D" w14:textId="77777777" w:rsidR="003B60AB" w:rsidRPr="003B60AB" w:rsidRDefault="003B60AB" w:rsidP="003B60AB">
      <w:pPr>
        <w:rPr>
          <w:rFonts w:ascii="Times New Roman" w:hAnsi="Times New Roman" w:cs="Times New Roman"/>
          <w:sz w:val="24"/>
          <w:szCs w:val="24"/>
        </w:rPr>
      </w:pPr>
      <w:r w:rsidRPr="003B60AB">
        <w:rPr>
          <w:rFonts w:ascii="Times New Roman" w:hAnsi="Times New Roman" w:cs="Times New Roman"/>
          <w:sz w:val="24"/>
          <w:szCs w:val="24"/>
        </w:rPr>
        <w:t>Amount available for unsecured creditors = 3,55,000 – (5,000 + 7,500 + 6,000 + 2,50,000) = Rs.86,500</w:t>
      </w:r>
      <w:r w:rsidRPr="003B60AB">
        <w:rPr>
          <w:rFonts w:ascii="Times New Roman" w:hAnsi="Times New Roman" w:cs="Times New Roman"/>
          <w:sz w:val="24"/>
          <w:szCs w:val="24"/>
        </w:rPr>
        <w:br/>
        <w:t>Dividend to unsecured creditors = 86,500 / 1,40,000 = 61.79% (approx.)</w:t>
      </w:r>
    </w:p>
    <w:p w14:paraId="75261C0C" w14:textId="2765FA61" w:rsidR="00521C9F" w:rsidRPr="003B60AB" w:rsidRDefault="00000000">
      <w:pPr>
        <w:rPr>
          <w:rFonts w:ascii="Times New Roman" w:hAnsi="Times New Roman" w:cs="Times New Roman"/>
          <w:sz w:val="24"/>
          <w:szCs w:val="24"/>
        </w:rPr>
      </w:pPr>
      <w:r w:rsidRPr="003B60AB">
        <w:rPr>
          <w:rFonts w:ascii="Times New Roman" w:hAnsi="Times New Roman" w:cs="Times New Roman"/>
          <w:sz w:val="24"/>
          <w:szCs w:val="24"/>
        </w:rPr>
        <w:br/>
      </w:r>
    </w:p>
    <w:sectPr w:rsidR="00521C9F" w:rsidRPr="003B60AB" w:rsidSect="004F1AF9">
      <w:pgSz w:w="12240" w:h="15840"/>
      <w:pgMar w:top="1134" w:right="1800" w:bottom="1276"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6F22DC"/>
    <w:multiLevelType w:val="multilevel"/>
    <w:tmpl w:val="089A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E15117"/>
    <w:multiLevelType w:val="multilevel"/>
    <w:tmpl w:val="47026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E65B60"/>
    <w:multiLevelType w:val="multilevel"/>
    <w:tmpl w:val="9874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F12F8A"/>
    <w:multiLevelType w:val="multilevel"/>
    <w:tmpl w:val="FE907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765DFB"/>
    <w:multiLevelType w:val="multilevel"/>
    <w:tmpl w:val="6922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76713"/>
    <w:multiLevelType w:val="multilevel"/>
    <w:tmpl w:val="3060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97477E"/>
    <w:multiLevelType w:val="multilevel"/>
    <w:tmpl w:val="F4D0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B57940"/>
    <w:multiLevelType w:val="multilevel"/>
    <w:tmpl w:val="C2AA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A907CB"/>
    <w:multiLevelType w:val="multilevel"/>
    <w:tmpl w:val="6282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FA2059"/>
    <w:multiLevelType w:val="multilevel"/>
    <w:tmpl w:val="69A0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CD35FE"/>
    <w:multiLevelType w:val="multilevel"/>
    <w:tmpl w:val="44CC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A13117"/>
    <w:multiLevelType w:val="multilevel"/>
    <w:tmpl w:val="DC0E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3575AA"/>
    <w:multiLevelType w:val="multilevel"/>
    <w:tmpl w:val="8F5A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67BF4"/>
    <w:multiLevelType w:val="multilevel"/>
    <w:tmpl w:val="3E68A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4617BA"/>
    <w:multiLevelType w:val="multilevel"/>
    <w:tmpl w:val="CF28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986861">
    <w:abstractNumId w:val="8"/>
  </w:num>
  <w:num w:numId="2" w16cid:durableId="1842548783">
    <w:abstractNumId w:val="6"/>
  </w:num>
  <w:num w:numId="3" w16cid:durableId="844393842">
    <w:abstractNumId w:val="5"/>
  </w:num>
  <w:num w:numId="4" w16cid:durableId="726344596">
    <w:abstractNumId w:val="4"/>
  </w:num>
  <w:num w:numId="5" w16cid:durableId="1024940572">
    <w:abstractNumId w:val="7"/>
  </w:num>
  <w:num w:numId="6" w16cid:durableId="1332290787">
    <w:abstractNumId w:val="3"/>
  </w:num>
  <w:num w:numId="7" w16cid:durableId="313022919">
    <w:abstractNumId w:val="2"/>
  </w:num>
  <w:num w:numId="8" w16cid:durableId="5519723">
    <w:abstractNumId w:val="1"/>
  </w:num>
  <w:num w:numId="9" w16cid:durableId="220991909">
    <w:abstractNumId w:val="0"/>
  </w:num>
  <w:num w:numId="10" w16cid:durableId="1167865347">
    <w:abstractNumId w:val="13"/>
  </w:num>
  <w:num w:numId="11" w16cid:durableId="2047368025">
    <w:abstractNumId w:val="16"/>
  </w:num>
  <w:num w:numId="12" w16cid:durableId="1524247933">
    <w:abstractNumId w:val="14"/>
  </w:num>
  <w:num w:numId="13" w16cid:durableId="1840392130">
    <w:abstractNumId w:val="19"/>
  </w:num>
  <w:num w:numId="14" w16cid:durableId="244844579">
    <w:abstractNumId w:val="9"/>
  </w:num>
  <w:num w:numId="15" w16cid:durableId="763844861">
    <w:abstractNumId w:val="21"/>
  </w:num>
  <w:num w:numId="16" w16cid:durableId="187766448">
    <w:abstractNumId w:val="15"/>
  </w:num>
  <w:num w:numId="17" w16cid:durableId="836577987">
    <w:abstractNumId w:val="11"/>
  </w:num>
  <w:num w:numId="18" w16cid:durableId="1922642553">
    <w:abstractNumId w:val="17"/>
  </w:num>
  <w:num w:numId="19" w16cid:durableId="1957642235">
    <w:abstractNumId w:val="23"/>
  </w:num>
  <w:num w:numId="20" w16cid:durableId="945383336">
    <w:abstractNumId w:val="20"/>
  </w:num>
  <w:num w:numId="21" w16cid:durableId="1776822467">
    <w:abstractNumId w:val="12"/>
  </w:num>
  <w:num w:numId="22" w16cid:durableId="406268643">
    <w:abstractNumId w:val="10"/>
  </w:num>
  <w:num w:numId="23" w16cid:durableId="359169667">
    <w:abstractNumId w:val="22"/>
  </w:num>
  <w:num w:numId="24" w16cid:durableId="11400717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05D5"/>
    <w:rsid w:val="00034616"/>
    <w:rsid w:val="0006063C"/>
    <w:rsid w:val="00092E13"/>
    <w:rsid w:val="0010206B"/>
    <w:rsid w:val="001105F5"/>
    <w:rsid w:val="0015074B"/>
    <w:rsid w:val="00175A77"/>
    <w:rsid w:val="00234621"/>
    <w:rsid w:val="0029639D"/>
    <w:rsid w:val="00326F90"/>
    <w:rsid w:val="003B60AB"/>
    <w:rsid w:val="00425349"/>
    <w:rsid w:val="00446C16"/>
    <w:rsid w:val="004F1AF9"/>
    <w:rsid w:val="00521C9F"/>
    <w:rsid w:val="00693616"/>
    <w:rsid w:val="0069547B"/>
    <w:rsid w:val="006D65AC"/>
    <w:rsid w:val="00821190"/>
    <w:rsid w:val="009A2451"/>
    <w:rsid w:val="00A80AA5"/>
    <w:rsid w:val="00AA1D8D"/>
    <w:rsid w:val="00B47730"/>
    <w:rsid w:val="00C6485F"/>
    <w:rsid w:val="00CB0664"/>
    <w:rsid w:val="00E51783"/>
    <w:rsid w:val="00EA26A7"/>
    <w:rsid w:val="00F34BEA"/>
    <w:rsid w:val="00F6093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2DC2EF"/>
  <w14:defaultImageDpi w14:val="300"/>
  <w15:docId w15:val="{217819A3-C399-4B1E-A4C2-DF62D2381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105D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1928</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rahuldeepika2713@outlook.com</cp:lastModifiedBy>
  <cp:revision>11</cp:revision>
  <dcterms:created xsi:type="dcterms:W3CDTF">2013-12-23T23:15:00Z</dcterms:created>
  <dcterms:modified xsi:type="dcterms:W3CDTF">2026-01-29T20:08:00Z</dcterms:modified>
  <cp:category/>
</cp:coreProperties>
</file>