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D36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 Semester Examination, Apr/May- 2026</w:t>
      </w:r>
    </w:p>
    <w:p w14:paraId="05B35C9A">
      <w:pPr>
        <w:spacing w:after="0"/>
        <w:jc w:val="center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ANSWER KEY</w:t>
      </w:r>
      <w:bookmarkStart w:id="1" w:name="_GoBack"/>
      <w:bookmarkEnd w:id="1"/>
    </w:p>
    <w:p w14:paraId="735E466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B777B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2 = 20 Marks)</w:t>
      </w:r>
    </w:p>
    <w:p w14:paraId="596221EF">
      <w:pPr>
        <w:spacing w:after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Answer all questions.</w:t>
      </w:r>
    </w:p>
    <w:p w14:paraId="5EDD9B8C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Hire Purchase System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0E7861CB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Hire Purchase System is a method of purchasing goods in which the buyer pays the price in installments and becomes the owner of the goods only after paying the last installment.</w:t>
      </w:r>
    </w:p>
    <w:p w14:paraId="76A52186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Repossession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3F3B5FB6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Repossession refers to the act of taking back the goods by the seller from the buyer due to non-payment of hire purchase installments.</w:t>
      </w:r>
    </w:p>
    <w:p w14:paraId="128F2020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Debtors system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3654E575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Debtors System is a method of accounting under hire purchase in which the hire purchaser treats the seller as a debtor and records the full cash price as a liability.</w:t>
      </w:r>
    </w:p>
    <w:p w14:paraId="324FC2C8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Retail Profit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7A7460D2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Retail profit is the difference between the selling price of goods and their cost price earned by a retailer.</w:t>
      </w:r>
    </w:p>
    <w:p w14:paraId="34717D06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Past adjustments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6E307BB6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Past adjustments are adjustments made to rectify errors or omissions relating to previous accounting periods among partners</w:t>
      </w:r>
    </w:p>
    <w:p w14:paraId="00D631A4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Memorandum of Revaluation account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2B106D8B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Memorandum of Revaluation Account is prepared when partners do not want to alter the book values of assets and liabilities but want to adjust their revaluation effect among themselves.</w:t>
      </w:r>
    </w:p>
    <w:p w14:paraId="343B079E">
      <w:pPr>
        <w:pStyle w:val="32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Admission of a Partner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2DDA5A87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Admission of a partner refers to the entry of a new partner into an existing partnership firm with the consent of all existing partners.</w:t>
      </w:r>
    </w:p>
    <w:p w14:paraId="27632800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eastAsia="SimSun" w:cs="Times New Roman"/>
          <w:sz w:val="24"/>
          <w:szCs w:val="24"/>
        </w:rPr>
      </w:pPr>
    </w:p>
    <w:p w14:paraId="1138B470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eastAsia="SimSun" w:cs="Times New Roman"/>
          <w:sz w:val="24"/>
          <w:szCs w:val="24"/>
        </w:rPr>
      </w:pPr>
    </w:p>
    <w:p w14:paraId="57A0043A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Death of a Partner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5204F753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Death of a partner means the termination of partnership due to the death of one of the partners, requiring settlement of the deceased partner’s account.</w:t>
      </w:r>
    </w:p>
    <w:p w14:paraId="67D3E9F8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Realization account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6F3DCCBD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Realization Account is prepared at the time of dissolution of a firm to ascertain profit or loss on the realization of assets and settlement of liabilities.</w:t>
      </w:r>
    </w:p>
    <w:p w14:paraId="73399A5F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Piecemeal Distribution</w:t>
      </w:r>
      <w:r>
        <w:rPr>
          <w:rFonts w:hint="default" w:ascii="Times New Roman" w:hAnsi="Times New Roman" w:eastAsia="Times New Roman" w:cs="Times New Roman"/>
          <w:sz w:val="24"/>
          <w:szCs w:val="24"/>
          <w:lang w:val="en-IN"/>
        </w:rPr>
        <w:t>:</w:t>
      </w:r>
    </w:p>
    <w:p w14:paraId="47F0DC0A">
      <w:pPr>
        <w:pStyle w:val="32"/>
        <w:numPr>
          <w:numId w:val="0"/>
        </w:numPr>
        <w:spacing w:line="276" w:lineRule="auto"/>
        <w:ind w:left="360" w:leftChars="0" w:firstLine="716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Piecemeal distribution is the gradual payment of cash to partners as and when assets are realized during dissolution of a partnership firm.</w:t>
      </w:r>
    </w:p>
    <w:p w14:paraId="479FE634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04EE0951">
      <w:pPr>
        <w:spacing w:after="0"/>
        <w:jc w:val="center"/>
        <w:rPr>
          <w:rFonts w:hint="default" w:ascii="Times New Roman" w:hAnsi="Times New Roman" w:eastAsia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Answer any FIVE questions.</w:t>
      </w:r>
    </w:p>
    <w:p w14:paraId="2CE5C86A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5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Interest in 1st instalment = ₹6,000</w:t>
      </w:r>
    </w:p>
    <w:p w14:paraId="7E7412AC">
      <w:pPr>
        <w:pStyle w:val="32"/>
        <w:numPr>
          <w:ilvl w:val="0"/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IN"/>
        </w:rPr>
        <w:t xml:space="preserve">      </w:t>
      </w:r>
      <w:r>
        <w:rPr>
          <w:rStyle w:val="15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Interest in 2nd instalment = ₹3,000</w:t>
      </w:r>
    </w:p>
    <w:p w14:paraId="06465E22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Gross Profit: Dept. A Rs.16,800. Dept. B Rs.10,800</w:t>
      </w:r>
    </w:p>
    <w:p w14:paraId="5495E6BD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New Ratio:4:4:4:3.</w:t>
      </w:r>
    </w:p>
    <w:p w14:paraId="15C1B6D5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/>
        </w:rPr>
        <w:t>J</w:t>
      </w:r>
      <w:r>
        <w:rPr>
          <w:rFonts w:hint="default" w:ascii="Times New Roman" w:hAnsi="Times New Roman"/>
          <w:lang w:val="en-IN"/>
        </w:rPr>
        <w:t>’s</w:t>
      </w:r>
      <w:r>
        <w:rPr>
          <w:rFonts w:hint="default" w:ascii="Times New Roman" w:hAnsi="Times New Roman"/>
        </w:rPr>
        <w:t xml:space="preserve"> profit share of profit</w:t>
      </w:r>
      <w:r>
        <w:rPr>
          <w:rFonts w:hint="default" w:ascii="Times New Roman" w:hAnsi="Times New Roman"/>
          <w:lang w:val="en-IN"/>
        </w:rPr>
        <w:t>: Rs.444.45</w:t>
      </w:r>
    </w:p>
    <w:p w14:paraId="438FB882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Loss on Realisation: A Rs.4000, B Rs.4000 C:2000</w:t>
      </w:r>
    </w:p>
    <w:p w14:paraId="7BA636BA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/>
          <w:lang w:val="en-IN"/>
        </w:rPr>
        <w:t xml:space="preserve">Profit </w:t>
      </w:r>
      <w:r>
        <w:rPr>
          <w:rFonts w:hint="default" w:ascii="Times New Roman" w:hAnsi="Times New Roman"/>
        </w:rPr>
        <w:t>revaluation account</w:t>
      </w:r>
      <w:r>
        <w:rPr>
          <w:rFonts w:hint="default" w:ascii="Times New Roman" w:hAnsi="Times New Roman"/>
          <w:lang w:val="en-IN"/>
        </w:rPr>
        <w:t xml:space="preserve"> -Rs.28,000.</w:t>
      </w:r>
    </w:p>
    <w:p w14:paraId="328E862A">
      <w:pPr>
        <w:pStyle w:val="32"/>
        <w:numPr>
          <w:ilvl w:val="0"/>
          <w:numId w:val="1"/>
        </w:numPr>
        <w:spacing w:line="276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Profit = ₹35,000</w:t>
      </w:r>
    </w:p>
    <w:p w14:paraId="34A13437">
      <w:pPr>
        <w:pStyle w:val="32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sz w:val="22"/>
          <w:szCs w:val="22"/>
          <w:lang w:val="en-IN"/>
        </w:rPr>
        <w:t>Profits=Rs.5,340</w:t>
      </w:r>
    </w:p>
    <w:p w14:paraId="3425D9A2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2B0869E1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54D1586D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5F420D14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77DCCDE6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719CFA54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5F4B0F8F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5C968D52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2EA882F2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6BC5AAB9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7B5869FE">
      <w:pPr>
        <w:pStyle w:val="32"/>
        <w:numPr>
          <w:numId w:val="0"/>
        </w:numPr>
        <w:spacing w:line="276" w:lineRule="auto"/>
        <w:ind w:left="360" w:leftChars="0"/>
        <w:rPr>
          <w:rFonts w:hint="default" w:ascii="Times New Roman" w:hAnsi="Times New Roman" w:cs="Times New Roman"/>
          <w:sz w:val="22"/>
          <w:szCs w:val="22"/>
          <w:lang w:val="en-IN"/>
        </w:rPr>
      </w:pPr>
    </w:p>
    <w:p w14:paraId="72D73761">
      <w:pPr>
        <w:pStyle w:val="13"/>
        <w:spacing w:before="1"/>
        <w:ind w:left="644" w:right="60"/>
      </w:pPr>
      <w:r>
        <w:t xml:space="preserve">                     SECTION – C (2 X 15 = 30 </w:t>
      </w:r>
      <w:r>
        <w:rPr>
          <w:spacing w:val="-2"/>
        </w:rPr>
        <w:t>Marks)</w:t>
      </w:r>
    </w:p>
    <w:p w14:paraId="02CF1063">
      <w:pPr>
        <w:pStyle w:val="13"/>
        <w:ind w:left="540" w:right="60"/>
        <w:rPr>
          <w:rFonts w:hint="default" w:ascii="SimSun" w:hAnsi="SimSun" w:eastAsia="SimSun" w:cs="SimSun"/>
          <w:sz w:val="24"/>
          <w:szCs w:val="24"/>
          <w:lang w:val="en-IN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2A6A2B3E">
      <w:pPr>
        <w:pStyle w:val="13"/>
        <w:bidi w:val="0"/>
        <w:rPr>
          <w:b w:val="0"/>
          <w:bCs w:val="0"/>
        </w:rPr>
      </w:pPr>
    </w:p>
    <w:p w14:paraId="394D8E6A">
      <w:pPr>
        <w:pStyle w:val="13"/>
        <w:numPr>
          <w:ilvl w:val="0"/>
          <w:numId w:val="1"/>
        </w:numPr>
        <w:bidi w:val="0"/>
        <w:ind w:left="720" w:leftChars="0" w:hanging="360" w:firstLineChars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ADMISSION OF A PARTNER</w:t>
      </w:r>
      <w:r>
        <w:rPr>
          <w:rFonts w:hint="default"/>
          <w:b w:val="0"/>
          <w:bCs w:val="0"/>
          <w:lang w:val="en-IN"/>
        </w:rPr>
        <w:t>:</w:t>
      </w:r>
    </w:p>
    <w:p w14:paraId="52C0BCE1">
      <w:pPr>
        <w:pStyle w:val="13"/>
        <w:bidi w:val="0"/>
        <w:ind w:left="0" w:leftChars="0" w:firstLine="720" w:firstLineChars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Old Ratio (A:B) = 3:2</w:t>
      </w:r>
    </w:p>
    <w:p w14:paraId="691D6495">
      <w:pPr>
        <w:pStyle w:val="13"/>
        <w:bidi w:val="0"/>
        <w:ind w:left="0" w:leftChars="0" w:firstLine="720" w:firstLineChars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Goodwill Adjustment:</w:t>
      </w:r>
    </w:p>
    <w:p w14:paraId="6CF8A493">
      <w:pPr>
        <w:pStyle w:val="13"/>
        <w:bidi w:val="0"/>
        <w:ind w:left="720" w:leftChars="0" w:firstLine="720" w:firstLineChars="0"/>
        <w:rPr>
          <w:rFonts w:hint="default"/>
          <w:b w:val="0"/>
          <w:bCs w:val="0"/>
        </w:rPr>
      </w:pPr>
    </w:p>
    <w:tbl>
      <w:tblPr>
        <w:tblStyle w:val="12"/>
        <w:tblW w:w="0" w:type="auto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9"/>
        <w:gridCol w:w="1347"/>
        <w:gridCol w:w="1669"/>
      </w:tblGrid>
      <w:tr w14:paraId="5E99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  <w:tblHeader/>
          <w:tblCellSpacing w:w="15" w:type="dxa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FA637C1">
            <w:pPr>
              <w:pStyle w:val="13"/>
              <w:bidi w:val="0"/>
              <w:ind w:left="720" w:leftChars="0"/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Partner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3E14769">
            <w:pPr>
              <w:pStyle w:val="13"/>
              <w:bidi w:val="0"/>
              <w:ind w:left="720" w:leftChars="0"/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Share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792F907">
            <w:pPr>
              <w:pStyle w:val="13"/>
              <w:bidi w:val="0"/>
              <w:ind w:left="720" w:leftChars="0"/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Amount (₹)</w:t>
            </w:r>
          </w:p>
        </w:tc>
      </w:tr>
      <w:tr w14:paraId="5591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tblCellSpacing w:w="15" w:type="dxa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CC352FA">
            <w:pPr>
              <w:pStyle w:val="13"/>
              <w:bidi w:val="0"/>
              <w:ind w:left="720" w:leftChars="0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A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089B2F0">
            <w:pPr>
              <w:pStyle w:val="13"/>
              <w:bidi w:val="0"/>
              <w:ind w:left="720" w:leftChars="0"/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3/5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B42C293">
            <w:pPr>
              <w:pStyle w:val="13"/>
              <w:bidi w:val="0"/>
              <w:ind w:left="720" w:leftChars="0"/>
              <w:jc w:val="right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12,000</w:t>
            </w:r>
          </w:p>
        </w:tc>
      </w:tr>
      <w:tr w14:paraId="3EA0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5775331">
            <w:pPr>
              <w:pStyle w:val="13"/>
              <w:bidi w:val="0"/>
              <w:ind w:left="720" w:leftChars="0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B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88396FB">
            <w:pPr>
              <w:pStyle w:val="13"/>
              <w:bidi w:val="0"/>
              <w:ind w:left="720" w:leftChars="0"/>
              <w:jc w:val="center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2/5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48590B7">
            <w:pPr>
              <w:pStyle w:val="13"/>
              <w:bidi w:val="0"/>
              <w:ind w:left="720" w:leftChars="0"/>
              <w:jc w:val="right"/>
              <w:rPr>
                <w:rFonts w:hint="default"/>
                <w:b w:val="0"/>
                <w:bCs w:val="0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8,000</w:t>
            </w:r>
          </w:p>
        </w:tc>
      </w:tr>
    </w:tbl>
    <w:p w14:paraId="21F19287">
      <w:pPr>
        <w:pStyle w:val="13"/>
        <w:bidi w:val="0"/>
        <w:ind w:left="720" w:leftChars="0"/>
        <w:rPr>
          <w:rFonts w:hint="default"/>
          <w:b w:val="0"/>
          <w:bCs w:val="0"/>
          <w:lang w:val="en-IN"/>
        </w:rPr>
      </w:pPr>
      <w:r>
        <w:rPr>
          <w:rFonts w:hint="default"/>
          <w:b w:val="0"/>
          <w:bCs w:val="0"/>
          <w:lang w:val="en-IN"/>
        </w:rPr>
        <w:t>Journal Entry:</w:t>
      </w:r>
    </w:p>
    <w:p w14:paraId="75143C7D">
      <w:pPr>
        <w:pStyle w:val="13"/>
        <w:bidi w:val="0"/>
        <w:ind w:left="1440" w:leftChars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Cash A/c  Dr.   70,000</w:t>
      </w:r>
    </w:p>
    <w:p w14:paraId="49495241">
      <w:pPr>
        <w:pStyle w:val="13"/>
        <w:bidi w:val="0"/>
        <w:ind w:left="1440" w:leftChars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To A’s Capital A/c          12,000</w:t>
      </w:r>
    </w:p>
    <w:p w14:paraId="7AF882C2">
      <w:pPr>
        <w:pStyle w:val="13"/>
        <w:bidi w:val="0"/>
        <w:ind w:left="1440" w:leftChars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To B’s Capital A/c           8,000</w:t>
      </w:r>
    </w:p>
    <w:p w14:paraId="04B73B31">
      <w:pPr>
        <w:pStyle w:val="13"/>
        <w:bidi w:val="0"/>
        <w:ind w:left="1440" w:leftChars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   To C’s Capital A/c          50,000</w:t>
      </w:r>
    </w:p>
    <w:p w14:paraId="42B7CF36">
      <w:pPr>
        <w:pStyle w:val="13"/>
        <w:bidi w:val="0"/>
        <w:rPr>
          <w:rFonts w:hint="default"/>
          <w:b w:val="0"/>
          <w:bCs w:val="0"/>
        </w:rPr>
      </w:pPr>
    </w:p>
    <w:p w14:paraId="33E147E6">
      <w:pPr>
        <w:pStyle w:val="13"/>
        <w:numPr>
          <w:ilvl w:val="0"/>
          <w:numId w:val="1"/>
        </w:numPr>
        <w:bidi w:val="0"/>
        <w:rPr>
          <w:rFonts w:hint="default"/>
          <w:b w:val="0"/>
          <w:bCs w:val="0"/>
          <w:lang w:val="en-IN"/>
        </w:rPr>
      </w:pPr>
      <w:r>
        <w:rPr>
          <w:rFonts w:hint="default"/>
          <w:b w:val="0"/>
          <w:bCs w:val="0"/>
          <w:lang w:val="en-IN"/>
        </w:rPr>
        <w:t>Gross Profit: Cloth:Rs.7,90,000,Readymade Rs.78,000</w:t>
      </w:r>
    </w:p>
    <w:p w14:paraId="525D665A">
      <w:pPr>
        <w:pStyle w:val="13"/>
        <w:numPr>
          <w:numId w:val="0"/>
        </w:numPr>
        <w:bidi w:val="0"/>
        <w:ind w:left="720" w:leftChars="0"/>
        <w:rPr>
          <w:rFonts w:hint="default"/>
          <w:b w:val="0"/>
          <w:bCs w:val="0"/>
          <w:lang w:val="en-IN"/>
        </w:rPr>
      </w:pPr>
      <w:r>
        <w:rPr>
          <w:rFonts w:hint="default"/>
          <w:b w:val="0"/>
          <w:bCs w:val="0"/>
          <w:lang w:val="en-IN"/>
        </w:rPr>
        <w:t>Net profit (Deepartmental) Cloth Rs..6,90,000:Readymade:Rs.58,000</w:t>
      </w:r>
    </w:p>
    <w:p w14:paraId="18916D92">
      <w:pPr>
        <w:pStyle w:val="13"/>
        <w:numPr>
          <w:numId w:val="0"/>
        </w:numPr>
        <w:bidi w:val="0"/>
        <w:ind w:left="720" w:leftChars="0"/>
        <w:rPr>
          <w:rFonts w:hint="default"/>
          <w:b w:val="0"/>
          <w:bCs w:val="0"/>
          <w:lang w:val="en-IN"/>
        </w:rPr>
      </w:pPr>
      <w:r>
        <w:rPr>
          <w:rFonts w:hint="default"/>
          <w:b w:val="0"/>
          <w:bCs w:val="0"/>
          <w:lang w:val="en-IN"/>
        </w:rPr>
        <w:t>Total Net Profit:Rs.7,48,800</w:t>
      </w:r>
    </w:p>
    <w:p w14:paraId="75843743">
      <w:pPr>
        <w:pStyle w:val="13"/>
        <w:numPr>
          <w:numId w:val="0"/>
        </w:numPr>
        <w:bidi w:val="0"/>
        <w:ind w:left="720" w:leftChars="0"/>
        <w:rPr>
          <w:rFonts w:hint="default"/>
          <w:b w:val="0"/>
          <w:bCs w:val="0"/>
          <w:lang w:val="en-IN"/>
        </w:rPr>
      </w:pPr>
      <w:r>
        <w:rPr>
          <w:rFonts w:hint="default"/>
          <w:b w:val="0"/>
          <w:bCs w:val="0"/>
          <w:lang w:val="en-IN"/>
        </w:rPr>
        <w:t>Stock Reserve on Opening Stock :Rs.60,000x2/3x18%=7200</w:t>
      </w:r>
    </w:p>
    <w:p w14:paraId="1C38C322">
      <w:pPr>
        <w:pStyle w:val="13"/>
        <w:numPr>
          <w:numId w:val="0"/>
        </w:numPr>
        <w:bidi w:val="0"/>
        <w:ind w:left="720" w:leftChars="0"/>
        <w:rPr>
          <w:rFonts w:hint="default"/>
          <w:b w:val="0"/>
          <w:bCs w:val="0"/>
          <w:lang w:val="en-IN"/>
        </w:rPr>
      </w:pPr>
      <w:r>
        <w:rPr>
          <w:rFonts w:hint="default"/>
          <w:b w:val="0"/>
          <w:bCs w:val="0"/>
          <w:lang w:val="en-IN"/>
        </w:rPr>
        <w:t>Stock Reserve as Closing Stock :Rs.48,000x2/3x20%=6,400</w:t>
      </w:r>
    </w:p>
    <w:p w14:paraId="7022A98D">
      <w:pPr>
        <w:pStyle w:val="14"/>
        <w:numPr>
          <w:ilvl w:val="0"/>
          <w:numId w:val="1"/>
        </w:numPr>
        <w:bidi w:val="0"/>
        <w:rPr>
          <w:rFonts w:hint="default"/>
          <w:lang w:val="en-IN"/>
        </w:rPr>
      </w:pPr>
      <w:r>
        <w:rPr>
          <w:rFonts w:hint="default"/>
          <w:lang w:val="en-IN"/>
        </w:rPr>
        <w:t>Net Profit: A 47,500, Net Loss:B 2200, 10,800</w:t>
      </w:r>
    </w:p>
    <w:p w14:paraId="500F60D8">
      <w:pPr>
        <w:pStyle w:val="14"/>
        <w:numPr>
          <w:numId w:val="0"/>
        </w:numPr>
        <w:bidi w:val="0"/>
        <w:ind w:left="360" w:leftChars="0" w:right="0" w:rightChars="0" w:firstLine="480" w:firstLineChars="200"/>
        <w:rPr>
          <w:rFonts w:hint="default"/>
          <w:lang w:val="en-IN"/>
        </w:rPr>
      </w:pPr>
      <w:r>
        <w:rPr>
          <w:rFonts w:hint="default"/>
          <w:lang w:val="en-IN"/>
        </w:rPr>
        <w:t>Profit transferres to Balance Sheet: 34,500</w:t>
      </w:r>
    </w:p>
    <w:p w14:paraId="64C3C6A4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  <w:lang w:val="en-IN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lang w:val="en-IN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lang w:val="en-IN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lang w:val="en-IN"/>
        </w:rPr>
        <w:tab/>
        <w:t/>
      </w:r>
      <w:r>
        <w:rPr>
          <w:rFonts w:hint="default" w:ascii="Times New Roman" w:hAnsi="Times New Roman" w:eastAsia="Times New Roman" w:cs="Times New Roman"/>
          <w:color w:val="000000"/>
          <w:lang w:val="en-IN"/>
        </w:rPr>
        <w:tab/>
      </w:r>
      <w:r>
        <w:rPr>
          <w:rFonts w:ascii="Times New Roman" w:hAnsi="Times New Roman" w:eastAsia="Times New Roman" w:cs="Times New Roman"/>
          <w:color w:val="000000"/>
        </w:rPr>
        <w:t>*************</w:t>
      </w:r>
    </w:p>
    <w:p w14:paraId="5D7DB9D7">
      <w:pPr>
        <w:pStyle w:val="14"/>
        <w:numPr>
          <w:numId w:val="0"/>
        </w:numPr>
        <w:bidi w:val="0"/>
        <w:ind w:left="360" w:leftChars="0" w:right="0" w:rightChars="0" w:firstLine="480" w:firstLineChars="200"/>
        <w:rPr>
          <w:rFonts w:hint="default"/>
          <w:lang w:val="en-IN"/>
        </w:rPr>
      </w:pPr>
    </w:p>
    <w:p w14:paraId="59B1308F">
      <w:pPr>
        <w:pStyle w:val="14"/>
        <w:keepNext w:val="0"/>
        <w:keepLines w:val="0"/>
        <w:widowControl/>
        <w:suppressLineNumbers w:val="0"/>
        <w:spacing w:line="240" w:lineRule="auto"/>
        <w:rPr>
          <w:rStyle w:val="15"/>
          <w:rFonts w:hint="default"/>
          <w:b w:val="0"/>
          <w:bCs w:val="0"/>
          <w:sz w:val="22"/>
          <w:szCs w:val="22"/>
          <w:lang w:val="en-IN"/>
        </w:rPr>
      </w:pPr>
    </w:p>
    <w:tbl>
      <w:tblPr>
        <w:tblStyle w:val="12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"/>
      </w:tblGrid>
      <w:tr w14:paraId="4D20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F71A685">
            <w:pPr>
              <w:ind w:left="720" w:leftChars="0"/>
              <w:jc w:val="center"/>
              <w:rPr>
                <w:rFonts w:hint="eastAsia" w:ascii="SimSun"/>
                <w:b/>
                <w:bCs/>
                <w:sz w:val="24"/>
                <w:szCs w:val="24"/>
              </w:rPr>
            </w:pPr>
          </w:p>
        </w:tc>
      </w:tr>
    </w:tbl>
    <w:p w14:paraId="4609AE62">
      <w:pPr>
        <w:pStyle w:val="32"/>
        <w:numPr>
          <w:ilvl w:val="0"/>
          <w:numId w:val="0"/>
        </w:numPr>
        <w:spacing w:line="259" w:lineRule="auto"/>
        <w:ind w:left="360" w:leftChars="0"/>
        <w:rPr>
          <w:rFonts w:ascii="Times New Roman" w:hAnsi="Times New Roman" w:cs="Times New Roman"/>
        </w:rPr>
      </w:pPr>
    </w:p>
    <w:p w14:paraId="67EB54E1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</w:p>
    <w:sectPr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E4800"/>
    <w:multiLevelType w:val="multilevel"/>
    <w:tmpl w:val="483E480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69B7"/>
    <w:rsid w:val="00BE02EF"/>
    <w:rsid w:val="00BE157E"/>
    <w:rsid w:val="00BE7FA5"/>
    <w:rsid w:val="00C22A0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  <w:rsid w:val="016B3E45"/>
    <w:rsid w:val="03D8291E"/>
    <w:rsid w:val="085140BA"/>
    <w:rsid w:val="0A727EC4"/>
    <w:rsid w:val="0DB51EB8"/>
    <w:rsid w:val="15BF169B"/>
    <w:rsid w:val="17BF6981"/>
    <w:rsid w:val="22820410"/>
    <w:rsid w:val="25B65CEB"/>
    <w:rsid w:val="275C4C28"/>
    <w:rsid w:val="2C8A09BB"/>
    <w:rsid w:val="31F61B87"/>
    <w:rsid w:val="33897E1B"/>
    <w:rsid w:val="342A66E3"/>
    <w:rsid w:val="36CA0A16"/>
    <w:rsid w:val="388871A9"/>
    <w:rsid w:val="45C829AE"/>
    <w:rsid w:val="48410F19"/>
    <w:rsid w:val="4B57561E"/>
    <w:rsid w:val="4E042BEA"/>
    <w:rsid w:val="5DB80F79"/>
    <w:rsid w:val="60AB27A8"/>
    <w:rsid w:val="623F0640"/>
    <w:rsid w:val="66377EC1"/>
    <w:rsid w:val="683F2814"/>
    <w:rsid w:val="687255EA"/>
    <w:rsid w:val="6B1348BC"/>
    <w:rsid w:val="6B213B1E"/>
    <w:rsid w:val="7A7170CD"/>
    <w:rsid w:val="7C5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7"/>
    <w:qFormat/>
    <w:uiPriority w:val="1"/>
    <w:pPr>
      <w:widowControl w:val="0"/>
      <w:autoSpaceDE w:val="0"/>
      <w:autoSpaceDN w:val="0"/>
      <w:spacing w:before="41" w:after="0" w:line="240" w:lineRule="auto"/>
    </w:pPr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  <w:style w:type="paragraph" w:styleId="14">
    <w:name w:val="Normal (Web)"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Body Text Char"/>
    <w:basedOn w:val="11"/>
    <w:link w:val="13"/>
    <w:qFormat/>
    <w:uiPriority w:val="1"/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373</Characters>
  <Lines>3</Lines>
  <Paragraphs>1</Paragraphs>
  <TotalTime>4</TotalTime>
  <ScaleCrop>false</ScaleCrop>
  <LinksUpToDate>false</LinksUpToDate>
  <CharactersWithSpaces>437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2026-01-05T08:48:00Z</dcterms:created>
  <dc:creator>AACW COE</dc:creator>
  <cp:lastModifiedBy>NIKKATH THASEEN A.MD.KAREEM</cp:lastModifiedBy>
  <cp:lastPrinted>2025-01-06T11:19:00Z</cp:lastPrinted>
  <dcterms:modified xsi:type="dcterms:W3CDTF">2026-01-22T13:43:24Z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F5E2D6EBE23540948E15A63046F2763B_12</vt:lpwstr>
  </property>
</Properties>
</file>