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C976" w14:textId="77777777" w:rsidR="005B57F0" w:rsidRPr="00E2777E" w:rsidRDefault="005B57F0" w:rsidP="005B57F0">
      <w:pPr>
        <w:spacing w:after="0" w:line="240" w:lineRule="auto"/>
        <w:jc w:val="center"/>
        <w:rPr>
          <w:rFonts w:ascii="Times New Roman" w:eastAsia="Times New Roman" w:hAnsi="Times New Roman" w:cs="Times New Roman"/>
          <w:sz w:val="24"/>
          <w:szCs w:val="24"/>
        </w:rPr>
      </w:pPr>
      <w:r w:rsidRPr="00E2777E">
        <w:rPr>
          <w:rFonts w:ascii="Times New Roman" w:eastAsia="Times New Roman" w:hAnsi="Times New Roman" w:cs="Times New Roman"/>
          <w:b/>
          <w:sz w:val="24"/>
          <w:szCs w:val="24"/>
        </w:rPr>
        <w:t xml:space="preserve">ANNA ADARSH COLLEGE FOR WOMEN (AUTONOMOUS), </w:t>
      </w:r>
    </w:p>
    <w:p w14:paraId="03898A7D" w14:textId="77777777" w:rsidR="005B57F0" w:rsidRPr="00E2777E" w:rsidRDefault="005B57F0" w:rsidP="005B57F0">
      <w:pPr>
        <w:spacing w:after="0" w:line="240" w:lineRule="auto"/>
        <w:jc w:val="center"/>
        <w:rPr>
          <w:rFonts w:ascii="Times New Roman" w:eastAsia="Times New Roman" w:hAnsi="Times New Roman" w:cs="Times New Roman"/>
          <w:b/>
          <w:sz w:val="24"/>
          <w:szCs w:val="24"/>
        </w:rPr>
      </w:pPr>
      <w:r w:rsidRPr="00E2777E">
        <w:rPr>
          <w:rFonts w:ascii="Times New Roman" w:eastAsia="Times New Roman" w:hAnsi="Times New Roman" w:cs="Times New Roman"/>
          <w:b/>
          <w:sz w:val="24"/>
          <w:szCs w:val="24"/>
        </w:rPr>
        <w:t>CHENNAI – 40</w:t>
      </w:r>
    </w:p>
    <w:p w14:paraId="4E928FFC" w14:textId="77777777" w:rsidR="005B57F0" w:rsidRPr="00E2777E" w:rsidRDefault="005B57F0" w:rsidP="005B57F0">
      <w:pPr>
        <w:tabs>
          <w:tab w:val="left" w:pos="360"/>
          <w:tab w:val="center" w:pos="4513"/>
        </w:tabs>
        <w:spacing w:after="0" w:line="240" w:lineRule="auto"/>
        <w:jc w:val="center"/>
        <w:rPr>
          <w:rFonts w:ascii="Times New Roman" w:eastAsia="Times New Roman" w:hAnsi="Times New Roman" w:cs="Times New Roman"/>
          <w:b/>
          <w:sz w:val="24"/>
          <w:szCs w:val="24"/>
        </w:rPr>
      </w:pPr>
      <w:r w:rsidRPr="00E2777E">
        <w:rPr>
          <w:rFonts w:ascii="Times New Roman" w:eastAsia="Times New Roman" w:hAnsi="Times New Roman" w:cs="Times New Roman"/>
          <w:b/>
          <w:sz w:val="24"/>
          <w:szCs w:val="24"/>
        </w:rPr>
        <w:t>END SEMESTER EXAMINATION– April/May 2026</w:t>
      </w:r>
    </w:p>
    <w:p w14:paraId="67AAA7B0" w14:textId="77777777" w:rsidR="005B57F0" w:rsidRPr="00E2777E" w:rsidRDefault="005B57F0" w:rsidP="005B57F0">
      <w:pPr>
        <w:spacing w:after="0" w:line="240" w:lineRule="auto"/>
        <w:jc w:val="center"/>
        <w:rPr>
          <w:rFonts w:ascii="Times New Roman" w:hAnsi="Times New Roman" w:cs="Times New Roman"/>
          <w:b/>
          <w:bCs/>
          <w:sz w:val="24"/>
          <w:szCs w:val="24"/>
        </w:rPr>
      </w:pPr>
      <w:r w:rsidRPr="00E2777E">
        <w:rPr>
          <w:rFonts w:ascii="Times New Roman" w:hAnsi="Times New Roman" w:cs="Times New Roman"/>
          <w:b/>
          <w:bCs/>
          <w:sz w:val="24"/>
          <w:szCs w:val="24"/>
        </w:rPr>
        <w:t>Subject Name: Operations Research</w:t>
      </w:r>
    </w:p>
    <w:p w14:paraId="18EFEF6B" w14:textId="77777777" w:rsidR="005B57F0" w:rsidRPr="00E2777E" w:rsidRDefault="005B57F0" w:rsidP="005B57F0">
      <w:pPr>
        <w:rPr>
          <w:rFonts w:ascii="Times New Roman" w:hAnsi="Times New Roman" w:cs="Times New Roman"/>
          <w:b/>
          <w:bCs/>
          <w:sz w:val="24"/>
          <w:szCs w:val="24"/>
        </w:rPr>
      </w:pPr>
      <w:r w:rsidRPr="00E2777E">
        <w:rPr>
          <w:rFonts w:ascii="Times New Roman" w:hAnsi="Times New Roman" w:cs="Times New Roman"/>
          <w:b/>
          <w:bCs/>
          <w:sz w:val="24"/>
          <w:szCs w:val="24"/>
        </w:rPr>
        <w:t>Max. Marks: 75                                                                      TIME:3 Hrs</w:t>
      </w:r>
    </w:p>
    <w:p w14:paraId="47C0A59A" w14:textId="77777777" w:rsidR="005B57F0" w:rsidRPr="00E2777E" w:rsidRDefault="005B57F0" w:rsidP="005B57F0">
      <w:pPr>
        <w:spacing w:after="0"/>
        <w:jc w:val="center"/>
        <w:rPr>
          <w:rFonts w:ascii="Times New Roman" w:hAnsi="Times New Roman" w:cs="Times New Roman"/>
          <w:b/>
          <w:bCs/>
          <w:sz w:val="24"/>
          <w:szCs w:val="24"/>
        </w:rPr>
      </w:pPr>
      <w:r w:rsidRPr="00E2777E">
        <w:rPr>
          <w:rFonts w:ascii="Times New Roman" w:hAnsi="Times New Roman" w:cs="Times New Roman"/>
          <w:b/>
          <w:bCs/>
          <w:sz w:val="24"/>
          <w:szCs w:val="24"/>
        </w:rPr>
        <w:t>PART- A (10 × 2 = 20 Marks)</w:t>
      </w:r>
    </w:p>
    <w:p w14:paraId="449DD498" w14:textId="77777777" w:rsidR="005B57F0" w:rsidRPr="00E2777E" w:rsidRDefault="005B57F0" w:rsidP="005B57F0">
      <w:pPr>
        <w:spacing w:after="0"/>
        <w:jc w:val="center"/>
        <w:rPr>
          <w:rFonts w:ascii="Times New Roman" w:hAnsi="Times New Roman" w:cs="Times New Roman"/>
          <w:b/>
          <w:bCs/>
          <w:sz w:val="24"/>
          <w:szCs w:val="24"/>
        </w:rPr>
      </w:pPr>
      <w:r w:rsidRPr="00E2777E">
        <w:rPr>
          <w:rFonts w:ascii="Times New Roman" w:hAnsi="Times New Roman" w:cs="Times New Roman"/>
          <w:b/>
          <w:bCs/>
          <w:sz w:val="24"/>
          <w:szCs w:val="24"/>
        </w:rPr>
        <w:t>Answer any TEN questions.</w:t>
      </w:r>
    </w:p>
    <w:p w14:paraId="75F1A847" w14:textId="77777777" w:rsidR="005B57F0" w:rsidRPr="00E2777E" w:rsidRDefault="005B57F0" w:rsidP="005B57F0">
      <w:pPr>
        <w:pStyle w:val="ListParagraph"/>
        <w:numPr>
          <w:ilvl w:val="0"/>
          <w:numId w:val="1"/>
        </w:numPr>
        <w:spacing w:after="0"/>
        <w:rPr>
          <w:rFonts w:ascii="Times New Roman" w:hAnsi="Times New Roman" w:cs="Times New Roman"/>
          <w:sz w:val="24"/>
          <w:szCs w:val="24"/>
        </w:rPr>
      </w:pPr>
      <w:r w:rsidRPr="00E2777E">
        <w:rPr>
          <w:rFonts w:ascii="Times New Roman" w:hAnsi="Times New Roman" w:cs="Times New Roman"/>
          <w:sz w:val="24"/>
          <w:szCs w:val="24"/>
        </w:rPr>
        <w:t>The ambiguous term operations research (O.R.) was coined during World War II, when the British military management called upon a group of scientists together to apply a scientific approach in the study of military operations to win the battle. The main objective was to allocate scarce resources in an effective manner to various military operations and to the activities within each operation.</w:t>
      </w:r>
    </w:p>
    <w:p w14:paraId="52D19C8F" w14:textId="77777777" w:rsidR="005B57F0" w:rsidRPr="00E2777E" w:rsidRDefault="005B57F0" w:rsidP="005B57F0">
      <w:pPr>
        <w:pStyle w:val="ListParagraph"/>
        <w:numPr>
          <w:ilvl w:val="0"/>
          <w:numId w:val="1"/>
        </w:numPr>
        <w:spacing w:after="0"/>
        <w:rPr>
          <w:rFonts w:ascii="Times New Roman" w:hAnsi="Times New Roman" w:cs="Times New Roman"/>
          <w:sz w:val="24"/>
          <w:szCs w:val="24"/>
        </w:rPr>
      </w:pPr>
      <w:r w:rsidRPr="00E2777E">
        <w:rPr>
          <w:rFonts w:ascii="Times New Roman" w:hAnsi="Times New Roman" w:cs="Times New Roman"/>
          <w:sz w:val="24"/>
          <w:szCs w:val="24"/>
        </w:rPr>
        <w:t>An optimal solution to a linear program is the solution which satisfies all constraints with maximum or minimum objective function value.</w:t>
      </w:r>
    </w:p>
    <w:p w14:paraId="4E700206"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t>A slack variable is a non-negative variable added to a "less than or equal to" (≤) inequality constraint in linear programming to convert it into an equality, representing unused resources or the gap between the current usage and the maximum limit.</w:t>
      </w:r>
    </w:p>
    <w:p w14:paraId="3A0A857C"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t>An </w:t>
      </w:r>
      <w:hyperlink r:id="rId5" w:history="1">
        <w:r w:rsidRPr="00E2777E">
          <w:rPr>
            <w:rStyle w:val="Hyperlink"/>
            <w:rFonts w:ascii="Times New Roman" w:eastAsia="Times New Roman" w:hAnsi="Times New Roman" w:cs="Times New Roman"/>
            <w:color w:val="auto"/>
            <w:kern w:val="0"/>
            <w:sz w:val="24"/>
            <w:szCs w:val="24"/>
            <w:u w:val="none"/>
            <w:lang w:eastAsia="en-IN"/>
            <w14:ligatures w14:val="none"/>
          </w:rPr>
          <w:t>Initial Basic Feasible Solution</w:t>
        </w:r>
      </w:hyperlink>
      <w:r w:rsidRPr="00E2777E">
        <w:rPr>
          <w:rFonts w:ascii="Times New Roman" w:eastAsia="Times New Roman" w:hAnsi="Times New Roman" w:cs="Times New Roman"/>
          <w:kern w:val="0"/>
          <w:sz w:val="24"/>
          <w:szCs w:val="24"/>
          <w:lang w:eastAsia="en-IN"/>
          <w14:ligatures w14:val="none"/>
        </w:rPr>
        <w:t> (IBFS) in Operations Research, especially for Transportation Problems, is a starting allocation of goods that meets all supply and demand constraints, uses only basic variables (non-zero allocations at specific routes), and satisfies non-negativity, often found using methods like North-West Corner, Least Cost, or Vogel's Approximation Method (VAM) to serve as a foundation for finding the optimal solution.</w:t>
      </w:r>
    </w:p>
    <w:p w14:paraId="40AFAFB4"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t>An assignment problem is a particular case of transportation problem where the objective is to assign a number of resources to an equal number of activities so as to minimise total cost or maximize total profit of allocation.</w:t>
      </w:r>
    </w:p>
    <w:p w14:paraId="2EF45513"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t>The main methods for finding an Initial Basic Feasible Solution (IBFS) in a Transportation Problem are the North-West Corner Rule (NWCR), the Least Cost Method (LCM), and Vogel's Approximation Method (VAM).</w:t>
      </w:r>
    </w:p>
    <w:p w14:paraId="6E7074B8"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t>In game theory, a Saddle Point is an element in a payoff matrix that's the minimum in its row and maximum in its column, representing a stable pure strategy solution; the payoff at this point is the Value of the Game</w:t>
      </w:r>
      <w:r w:rsidRPr="00E2777E">
        <w:rPr>
          <w:rFonts w:ascii="Times New Roman" w:eastAsia="Times New Roman" w:hAnsi="Times New Roman" w:cs="Times New Roman"/>
          <w:b/>
          <w:bCs/>
          <w:kern w:val="0"/>
          <w:sz w:val="24"/>
          <w:szCs w:val="24"/>
          <w:lang w:eastAsia="en-IN"/>
          <w14:ligatures w14:val="none"/>
        </w:rPr>
        <w:t>.</w:t>
      </w:r>
    </w:p>
    <w:p w14:paraId="6B3AA73C"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t>A </w:t>
      </w:r>
      <w:hyperlink r:id="rId6" w:history="1">
        <w:r w:rsidRPr="00E2777E">
          <w:rPr>
            <w:rStyle w:val="Hyperlink"/>
            <w:rFonts w:ascii="Times New Roman" w:eastAsia="Times New Roman" w:hAnsi="Times New Roman" w:cs="Times New Roman"/>
            <w:color w:val="auto"/>
            <w:kern w:val="0"/>
            <w:sz w:val="24"/>
            <w:szCs w:val="24"/>
            <w:u w:val="none"/>
            <w:lang w:eastAsia="en-IN"/>
            <w14:ligatures w14:val="none"/>
          </w:rPr>
          <w:t>Pure Strategy</w:t>
        </w:r>
      </w:hyperlink>
      <w:r w:rsidRPr="00E2777E">
        <w:rPr>
          <w:rFonts w:ascii="Times New Roman" w:eastAsia="Times New Roman" w:hAnsi="Times New Roman" w:cs="Times New Roman"/>
          <w:kern w:val="0"/>
          <w:sz w:val="24"/>
          <w:szCs w:val="24"/>
          <w:lang w:eastAsia="en-IN"/>
          <w14:ligatures w14:val="none"/>
        </w:rPr>
        <w:t> in game theory is a player's definitive plan to always choose one specific action or course of action with certainty, without any randomization, often based on knowing the opponent's moves or seeking a deterministic optimal outcome.</w:t>
      </w:r>
    </w:p>
    <w:p w14:paraId="442E9452"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hAnsi="Times New Roman" w:cs="Times New Roman"/>
          <w:sz w:val="24"/>
          <w:szCs w:val="24"/>
        </w:rPr>
        <w:t>The lower limit for the stock is fixed at which the purchasing activities must be started for replenishment. With this replenishment, the stock reached at a level is known as maximum stock. The level between maximum and minimum stock is known as the reorder level.</w:t>
      </w:r>
    </w:p>
    <w:p w14:paraId="49FCDA71"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hAnsi="Times New Roman" w:cs="Times New Roman"/>
          <w:sz w:val="24"/>
          <w:szCs w:val="24"/>
        </w:rPr>
        <w:t>The just-in-time (JIT) inventory system times the arrival of materials so companies only receive what they need exactly when production calls for it, helping them reduce waste and lower holding costs. This method hinges on accurate demand forecasting, seamless supplier coordination, and reliable production scheduling.</w:t>
      </w:r>
    </w:p>
    <w:p w14:paraId="0454F3ED"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t>Network Analysis is the process of modelling project activities, dependencies, and sequences using diagrams (like PERT/CPM) to identify critical paths, manage time/resources, and optimize project flow.</w:t>
      </w:r>
    </w:p>
    <w:p w14:paraId="4A1E7A87" w14:textId="77777777" w:rsidR="005B57F0" w:rsidRPr="00E2777E" w:rsidRDefault="005B57F0" w:rsidP="005B57F0">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E2777E">
        <w:rPr>
          <w:rFonts w:ascii="Times New Roman" w:eastAsia="Times New Roman" w:hAnsi="Times New Roman" w:cs="Times New Roman"/>
          <w:kern w:val="0"/>
          <w:sz w:val="24"/>
          <w:szCs w:val="24"/>
          <w:lang w:eastAsia="en-IN"/>
          <w14:ligatures w14:val="none"/>
        </w:rPr>
        <w:lastRenderedPageBreak/>
        <w:t>Dummy Activity is a zero-duration, zero-resource link (dashed line) in these diagrams used solely to show logical precedence, maintain network rules (like unique activity identification), and clarify complex dependencies between real tasks. </w:t>
      </w:r>
    </w:p>
    <w:p w14:paraId="0E4F6610" w14:textId="77777777" w:rsidR="005B57F0" w:rsidRPr="00E2777E" w:rsidRDefault="005B57F0" w:rsidP="005B57F0">
      <w:pPr>
        <w:spacing w:after="0" w:line="240" w:lineRule="auto"/>
        <w:rPr>
          <w:rFonts w:ascii="Times New Roman" w:eastAsia="Times New Roman" w:hAnsi="Times New Roman" w:cs="Times New Roman"/>
          <w:kern w:val="0"/>
          <w:sz w:val="24"/>
          <w:szCs w:val="24"/>
          <w:lang w:eastAsia="en-IN"/>
          <w14:ligatures w14:val="none"/>
        </w:rPr>
      </w:pPr>
    </w:p>
    <w:p w14:paraId="170B1F33" w14:textId="77777777" w:rsidR="005B57F0" w:rsidRPr="00E2777E" w:rsidRDefault="005B57F0" w:rsidP="005B57F0">
      <w:pPr>
        <w:spacing w:after="0" w:line="276" w:lineRule="auto"/>
        <w:jc w:val="center"/>
        <w:rPr>
          <w:rFonts w:ascii="Times New Roman" w:eastAsia="Times New Roman" w:hAnsi="Times New Roman" w:cs="Times New Roman"/>
          <w:bCs/>
          <w:sz w:val="24"/>
          <w:szCs w:val="24"/>
        </w:rPr>
      </w:pPr>
      <w:r w:rsidRPr="00E2777E">
        <w:rPr>
          <w:rFonts w:ascii="Times New Roman" w:hAnsi="Times New Roman" w:cs="Times New Roman"/>
          <w:b/>
          <w:bCs/>
          <w:sz w:val="24"/>
          <w:szCs w:val="24"/>
        </w:rPr>
        <w:t>PART - B (5 × 5 = 25 Marks)</w:t>
      </w:r>
    </w:p>
    <w:p w14:paraId="20B8A186" w14:textId="77777777" w:rsidR="005B57F0" w:rsidRPr="00E2777E" w:rsidRDefault="005B57F0" w:rsidP="005B57F0">
      <w:pPr>
        <w:spacing w:after="0"/>
        <w:ind w:left="284"/>
        <w:jc w:val="center"/>
        <w:rPr>
          <w:rFonts w:ascii="Times New Roman" w:hAnsi="Times New Roman" w:cs="Times New Roman"/>
          <w:b/>
          <w:bCs/>
          <w:sz w:val="24"/>
          <w:szCs w:val="24"/>
        </w:rPr>
      </w:pPr>
      <w:r w:rsidRPr="00E2777E">
        <w:rPr>
          <w:rFonts w:ascii="Times New Roman" w:hAnsi="Times New Roman" w:cs="Times New Roman"/>
          <w:b/>
          <w:bCs/>
          <w:sz w:val="24"/>
          <w:szCs w:val="24"/>
        </w:rPr>
        <w:t>Answer any FIVE questions.</w:t>
      </w:r>
    </w:p>
    <w:p w14:paraId="66195BC8" w14:textId="77777777" w:rsidR="005B57F0" w:rsidRPr="00E2777E" w:rsidRDefault="005B57F0" w:rsidP="005B57F0">
      <w:pPr>
        <w:pStyle w:val="ListParagraph"/>
        <w:numPr>
          <w:ilvl w:val="0"/>
          <w:numId w:val="1"/>
        </w:numPr>
        <w:rPr>
          <w:rFonts w:ascii="Times New Roman" w:hAnsi="Times New Roman" w:cs="Times New Roman"/>
          <w:sz w:val="24"/>
          <w:szCs w:val="24"/>
        </w:rPr>
      </w:pPr>
      <w:r w:rsidRPr="00E2777E">
        <w:rPr>
          <w:rStyle w:val="gstkn"/>
          <w:rFonts w:ascii="Times New Roman" w:hAnsi="Times New Roman" w:cs="Times New Roman"/>
          <w:sz w:val="24"/>
          <w:szCs w:val="24"/>
        </w:rPr>
        <w:t>The </w:t>
      </w:r>
      <w:r w:rsidRPr="00E2777E">
        <w:rPr>
          <w:rStyle w:val="gstkn"/>
          <w:rFonts w:ascii="Times New Roman" w:hAnsi="Times New Roman" w:cs="Times New Roman"/>
          <w:b/>
          <w:bCs/>
          <w:sz w:val="24"/>
          <w:szCs w:val="24"/>
        </w:rPr>
        <w:t>limitations of Operations Research (OR)</w:t>
      </w:r>
      <w:r w:rsidRPr="00E2777E">
        <w:rPr>
          <w:rStyle w:val="gstkn"/>
          <w:rFonts w:ascii="Times New Roman" w:hAnsi="Times New Roman" w:cs="Times New Roman"/>
          <w:sz w:val="24"/>
          <w:szCs w:val="24"/>
        </w:rPr>
        <w:t> include:</w:t>
      </w:r>
    </w:p>
    <w:p w14:paraId="75E2FA25" w14:textId="77777777" w:rsidR="005B57F0" w:rsidRPr="00E2777E" w:rsidRDefault="005B57F0" w:rsidP="005B57F0">
      <w:pPr>
        <w:pStyle w:val="gstkn1"/>
        <w:spacing w:before="0" w:beforeAutospacing="0" w:after="0" w:afterAutospacing="0" w:line="420" w:lineRule="atLeast"/>
        <w:ind w:left="360"/>
        <w:jc w:val="both"/>
      </w:pPr>
      <w:hyperlink r:id="rId7" w:tgtFrame="_blank" w:history="1">
        <w:r w:rsidRPr="00E2777E">
          <w:rPr>
            <w:rStyle w:val="gstkn"/>
            <w:rFonts w:eastAsiaTheme="majorEastAsia"/>
            <w:b/>
            <w:bCs/>
          </w:rPr>
          <w:t>Heavy Dependence on Accurate Data</w:t>
        </w:r>
        <w:r w:rsidRPr="00E2777E">
          <w:rPr>
            <w:rStyle w:val="gstkn"/>
            <w:rFonts w:eastAsiaTheme="majorEastAsia"/>
          </w:rPr>
          <w:t>: OR relies heavily on precise and reliable data; even a small error can lead to misleading results. </w:t>
        </w:r>
      </w:hyperlink>
      <w:hyperlink r:id="rId8" w:tgtFrame="_blank" w:history="1">
        <w:r w:rsidRPr="00E2777E">
          <w:rPr>
            <w:rStyle w:val="gstkn"/>
            <w:rFonts w:eastAsiaTheme="majorEastAsia"/>
            <w:b/>
            <w:bCs/>
          </w:rPr>
          <w:t>Simplifying Assumptions</w:t>
        </w:r>
        <w:r w:rsidRPr="00E2777E">
          <w:rPr>
            <w:rStyle w:val="gstkn"/>
            <w:rFonts w:eastAsiaTheme="majorEastAsia"/>
          </w:rPr>
          <w:t>: Models often make simplifying assumptions that may not reflect realworld complexities, leading to suboptimal solutions. </w:t>
        </w:r>
      </w:hyperlink>
      <w:hyperlink r:id="rId9" w:tgtFrame="_blank" w:history="1">
        <w:r w:rsidRPr="00E2777E">
          <w:rPr>
            <w:rStyle w:val="gstkn"/>
            <w:rFonts w:eastAsiaTheme="majorEastAsia"/>
            <w:b/>
            <w:bCs/>
          </w:rPr>
          <w:t>Complexity of Models</w:t>
        </w:r>
        <w:r w:rsidRPr="00E2777E">
          <w:rPr>
            <w:rStyle w:val="gstkn"/>
            <w:rFonts w:eastAsiaTheme="majorEastAsia"/>
          </w:rPr>
          <w:t>: OR involves complex mathematical and statistical models that can be difficult for nonexpert users to understand and implement. </w:t>
        </w:r>
      </w:hyperlink>
    </w:p>
    <w:p w14:paraId="1FA34C43" w14:textId="77777777" w:rsidR="005B57F0" w:rsidRPr="00E2777E" w:rsidRDefault="005B57F0" w:rsidP="005B57F0">
      <w:pPr>
        <w:pStyle w:val="gstkn1"/>
        <w:spacing w:before="0" w:beforeAutospacing="0" w:after="0" w:afterAutospacing="0" w:line="420" w:lineRule="atLeast"/>
        <w:ind w:left="360"/>
        <w:jc w:val="both"/>
      </w:pPr>
      <w:hyperlink r:id="rId10" w:tgtFrame="_blank" w:history="1">
        <w:r w:rsidRPr="00E2777E">
          <w:rPr>
            <w:rStyle w:val="gstkn"/>
            <w:rFonts w:eastAsiaTheme="majorEastAsia"/>
            <w:b/>
            <w:bCs/>
          </w:rPr>
          <w:t>Human Factors</w:t>
        </w:r>
        <w:r w:rsidRPr="00E2777E">
          <w:rPr>
            <w:rStyle w:val="gstkn"/>
            <w:rFonts w:eastAsiaTheme="majorEastAsia"/>
          </w:rPr>
          <w:t>: OR models often ignore human behavior, emotions, and biases, which can significantly impact decisionmaking. </w:t>
        </w:r>
      </w:hyperlink>
      <w:hyperlink r:id="rId11" w:tgtFrame="_blank" w:history="1">
        <w:r w:rsidRPr="00E2777E">
          <w:rPr>
            <w:rStyle w:val="gstkn"/>
            <w:rFonts w:eastAsiaTheme="majorEastAsia"/>
            <w:b/>
            <w:bCs/>
          </w:rPr>
          <w:t>Cost and Time</w:t>
        </w:r>
        <w:r w:rsidRPr="00E2777E">
          <w:rPr>
            <w:rStyle w:val="gstkn"/>
            <w:rFonts w:eastAsiaTheme="majorEastAsia"/>
          </w:rPr>
          <w:t>: Implementing OR solutions can be expensive and time-consuming, making them less accessible for small organizations. </w:t>
        </w:r>
      </w:hyperlink>
    </w:p>
    <w:p w14:paraId="56B172B1" w14:textId="77777777" w:rsidR="005B57F0" w:rsidRPr="00E2777E" w:rsidRDefault="005B57F0" w:rsidP="005B57F0">
      <w:pPr>
        <w:pStyle w:val="gstkn1"/>
        <w:spacing w:before="0" w:beforeAutospacing="0" w:after="0" w:afterAutospacing="0" w:line="420" w:lineRule="atLeast"/>
        <w:ind w:left="360"/>
        <w:jc w:val="both"/>
      </w:pPr>
    </w:p>
    <w:p w14:paraId="7089CDA9" w14:textId="77777777" w:rsidR="005B57F0" w:rsidRPr="00E2777E" w:rsidRDefault="005B57F0" w:rsidP="005B57F0">
      <w:pPr>
        <w:pStyle w:val="gstkn1"/>
        <w:spacing w:before="0" w:beforeAutospacing="0" w:after="0" w:afterAutospacing="0" w:line="420" w:lineRule="atLeast"/>
        <w:ind w:left="360"/>
        <w:jc w:val="both"/>
      </w:pPr>
    </w:p>
    <w:p w14:paraId="2DC838CD" w14:textId="45AF7997" w:rsidR="000A0B56" w:rsidRPr="009E3A48" w:rsidRDefault="005B57F0" w:rsidP="009E3A48">
      <w:pPr>
        <w:pStyle w:val="ListParagraph"/>
        <w:numPr>
          <w:ilvl w:val="0"/>
          <w:numId w:val="1"/>
        </w:numPr>
        <w:spacing w:after="0"/>
        <w:rPr>
          <w:rFonts w:ascii="Times New Roman" w:hAnsi="Times New Roman" w:cs="Times New Roman"/>
          <w:sz w:val="24"/>
          <w:szCs w:val="24"/>
          <w:lang w:val="en-US"/>
        </w:rPr>
      </w:pPr>
      <w:r w:rsidRPr="009E3A48">
        <w:rPr>
          <w:rFonts w:ascii="Times New Roman" w:hAnsi="Times New Roman" w:cs="Times New Roman"/>
          <w:sz w:val="24"/>
          <w:szCs w:val="24"/>
          <w:lang w:val="en-US"/>
        </w:rPr>
        <w:t>max z = 147.5</w:t>
      </w:r>
      <w:proofErr w:type="gramStart"/>
      <w:r w:rsidRPr="009E3A48">
        <w:rPr>
          <w:rFonts w:ascii="Times New Roman" w:hAnsi="Times New Roman" w:cs="Times New Roman"/>
          <w:sz w:val="24"/>
          <w:szCs w:val="24"/>
          <w:lang w:val="en-US"/>
        </w:rPr>
        <w:t>,  x</w:t>
      </w:r>
      <w:proofErr w:type="gramEnd"/>
      <w:r w:rsidRPr="009E3A48">
        <w:rPr>
          <w:rFonts w:ascii="Times New Roman" w:hAnsi="Times New Roman" w:cs="Times New Roman"/>
          <w:sz w:val="24"/>
          <w:szCs w:val="24"/>
          <w:vertAlign w:val="subscript"/>
          <w:lang w:val="en-US"/>
        </w:rPr>
        <w:t>1</w:t>
      </w:r>
      <w:r w:rsidRPr="009E3A48">
        <w:rPr>
          <w:rFonts w:ascii="Times New Roman" w:hAnsi="Times New Roman" w:cs="Times New Roman"/>
          <w:sz w:val="24"/>
          <w:szCs w:val="24"/>
          <w:lang w:val="en-US"/>
        </w:rPr>
        <w:t xml:space="preserve"> = 2.5,   x</w:t>
      </w:r>
      <w:r w:rsidRPr="009E3A48">
        <w:rPr>
          <w:rFonts w:ascii="Times New Roman" w:hAnsi="Times New Roman" w:cs="Times New Roman"/>
          <w:sz w:val="24"/>
          <w:szCs w:val="24"/>
          <w:vertAlign w:val="subscript"/>
          <w:lang w:val="en-US"/>
        </w:rPr>
        <w:t xml:space="preserve">2 </w:t>
      </w:r>
      <w:r w:rsidRPr="009E3A48">
        <w:rPr>
          <w:rFonts w:ascii="Times New Roman" w:hAnsi="Times New Roman" w:cs="Times New Roman"/>
          <w:sz w:val="24"/>
          <w:szCs w:val="24"/>
          <w:lang w:val="en-US"/>
        </w:rPr>
        <w:t>= 35</w:t>
      </w:r>
    </w:p>
    <w:p w14:paraId="7CBD5563" w14:textId="77777777" w:rsidR="000A0B56" w:rsidRDefault="000A0B56" w:rsidP="009E3A48">
      <w:pPr>
        <w:pStyle w:val="ListParagraph"/>
        <w:ind w:left="927"/>
        <w:rPr>
          <w:rFonts w:ascii="Times New Roman" w:hAnsi="Times New Roman" w:cs="Times New Roman"/>
          <w:sz w:val="24"/>
          <w:szCs w:val="24"/>
          <w:lang w:val="en-US"/>
        </w:rPr>
      </w:pPr>
    </w:p>
    <w:p w14:paraId="388DC7AE" w14:textId="77777777" w:rsidR="000A0B56" w:rsidRDefault="000A0B56" w:rsidP="009E3A48">
      <w:pPr>
        <w:pStyle w:val="ListParagraph"/>
        <w:ind w:left="927"/>
        <w:rPr>
          <w:rFonts w:ascii="Times New Roman" w:hAnsi="Times New Roman" w:cs="Times New Roman"/>
          <w:sz w:val="24"/>
          <w:szCs w:val="24"/>
          <w:lang w:val="en-US"/>
        </w:rPr>
      </w:pPr>
    </w:p>
    <w:p w14:paraId="4B1042BB" w14:textId="77777777" w:rsidR="000A0B56" w:rsidRDefault="000A0B56" w:rsidP="009E3A48">
      <w:pPr>
        <w:pStyle w:val="ListParagraph"/>
        <w:ind w:left="927"/>
        <w:rPr>
          <w:rFonts w:ascii="Times New Roman" w:hAnsi="Times New Roman" w:cs="Times New Roman"/>
          <w:sz w:val="24"/>
          <w:szCs w:val="24"/>
          <w:lang w:val="en-US"/>
        </w:rPr>
      </w:pPr>
    </w:p>
    <w:p w14:paraId="3A0E21EB" w14:textId="77777777" w:rsidR="000A0B56" w:rsidRDefault="000A0B56" w:rsidP="009E3A48">
      <w:pPr>
        <w:pStyle w:val="ListParagraph"/>
        <w:ind w:left="927"/>
        <w:rPr>
          <w:rFonts w:ascii="Times New Roman" w:hAnsi="Times New Roman" w:cs="Times New Roman"/>
          <w:sz w:val="24"/>
          <w:szCs w:val="24"/>
          <w:lang w:val="en-US"/>
        </w:rPr>
      </w:pPr>
    </w:p>
    <w:p w14:paraId="022F8B08" w14:textId="333D32C4" w:rsidR="005B57F0" w:rsidRPr="00E2777E" w:rsidRDefault="005B57F0" w:rsidP="005B57F0">
      <w:pPr>
        <w:pStyle w:val="ListParagraph"/>
        <w:numPr>
          <w:ilvl w:val="0"/>
          <w:numId w:val="1"/>
        </w:numPr>
        <w:spacing w:after="0" w:line="420" w:lineRule="atLeast"/>
        <w:ind w:left="720"/>
        <w:jc w:val="both"/>
      </w:pPr>
      <w:r w:rsidRPr="009E3A48">
        <w:rPr>
          <w:rFonts w:ascii="Times New Roman" w:hAnsi="Times New Roman" w:cs="Times New Roman"/>
          <w:sz w:val="24"/>
          <w:szCs w:val="24"/>
          <w:lang w:val="en-US"/>
        </w:rPr>
        <w:t xml:space="preserve">Transportation cost = Rs.153 </w:t>
      </w:r>
    </w:p>
    <w:p w14:paraId="145E27CE" w14:textId="77777777" w:rsidR="005B57F0" w:rsidRPr="00E2777E" w:rsidRDefault="005B57F0" w:rsidP="005B57F0">
      <w:pPr>
        <w:pStyle w:val="gstkn1"/>
        <w:spacing w:before="0" w:beforeAutospacing="0" w:after="0" w:afterAutospacing="0" w:line="420" w:lineRule="atLeast"/>
        <w:ind w:left="360"/>
        <w:jc w:val="both"/>
      </w:pPr>
    </w:p>
    <w:tbl>
      <w:tblPr>
        <w:tblStyle w:val="TableGrid"/>
        <w:tblpPr w:leftFromText="180" w:rightFromText="180" w:vertAnchor="page" w:horzAnchor="page" w:tblpX="2317" w:tblpY="10525"/>
        <w:tblW w:w="0" w:type="auto"/>
        <w:tblLook w:val="04A0" w:firstRow="1" w:lastRow="0" w:firstColumn="1" w:lastColumn="0" w:noHBand="0" w:noVBand="1"/>
      </w:tblPr>
      <w:tblGrid>
        <w:gridCol w:w="1165"/>
        <w:gridCol w:w="738"/>
        <w:gridCol w:w="720"/>
        <w:gridCol w:w="630"/>
        <w:gridCol w:w="630"/>
        <w:gridCol w:w="761"/>
      </w:tblGrid>
      <w:tr w:rsidR="00997565" w:rsidRPr="00E2777E" w14:paraId="20A18000" w14:textId="77777777" w:rsidTr="00997565">
        <w:tc>
          <w:tcPr>
            <w:tcW w:w="1165" w:type="dxa"/>
            <w:vMerge w:val="restart"/>
            <w:vAlign w:val="center"/>
          </w:tcPr>
          <w:p w14:paraId="47C13E44"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FROM</w:t>
            </w:r>
          </w:p>
        </w:tc>
        <w:tc>
          <w:tcPr>
            <w:tcW w:w="3479" w:type="dxa"/>
            <w:gridSpan w:val="5"/>
          </w:tcPr>
          <w:p w14:paraId="5B7E8AD9" w14:textId="77777777" w:rsidR="00997565" w:rsidRPr="00E2777E" w:rsidRDefault="00997565" w:rsidP="00997565">
            <w:pPr>
              <w:pStyle w:val="ListParagraph"/>
              <w:ind w:left="0"/>
              <w:rPr>
                <w:rFonts w:ascii="Times New Roman" w:hAnsi="Times New Roman" w:cs="Times New Roman"/>
                <w:bCs/>
                <w:sz w:val="24"/>
                <w:szCs w:val="24"/>
              </w:rPr>
            </w:pPr>
            <w:r w:rsidRPr="00E2777E">
              <w:rPr>
                <w:rFonts w:ascii="Times New Roman" w:hAnsi="Times New Roman" w:cs="Times New Roman"/>
                <w:bCs/>
                <w:sz w:val="24"/>
                <w:szCs w:val="24"/>
              </w:rPr>
              <w:t>TO</w:t>
            </w:r>
          </w:p>
        </w:tc>
      </w:tr>
      <w:tr w:rsidR="00997565" w:rsidRPr="00E2777E" w14:paraId="130A1862" w14:textId="77777777" w:rsidTr="00997565">
        <w:tc>
          <w:tcPr>
            <w:tcW w:w="1165" w:type="dxa"/>
            <w:vMerge/>
          </w:tcPr>
          <w:p w14:paraId="6EB83951" w14:textId="77777777" w:rsidR="00997565" w:rsidRPr="00E2777E" w:rsidRDefault="00997565" w:rsidP="00997565">
            <w:pPr>
              <w:pStyle w:val="ListParagraph"/>
              <w:ind w:left="0"/>
              <w:rPr>
                <w:rFonts w:ascii="Times New Roman" w:hAnsi="Times New Roman" w:cs="Times New Roman"/>
                <w:bCs/>
                <w:sz w:val="24"/>
                <w:szCs w:val="24"/>
              </w:rPr>
            </w:pPr>
          </w:p>
        </w:tc>
        <w:tc>
          <w:tcPr>
            <w:tcW w:w="738" w:type="dxa"/>
            <w:vAlign w:val="center"/>
          </w:tcPr>
          <w:p w14:paraId="2C7BD6E8" w14:textId="77777777" w:rsidR="00997565" w:rsidRPr="00E2777E" w:rsidRDefault="00997565" w:rsidP="00997565">
            <w:pPr>
              <w:pStyle w:val="ListParagraph"/>
              <w:ind w:left="0"/>
              <w:jc w:val="center"/>
              <w:rPr>
                <w:rFonts w:ascii="Times New Roman" w:hAnsi="Times New Roman" w:cs="Times New Roman"/>
                <w:bCs/>
                <w:i/>
                <w:sz w:val="24"/>
                <w:szCs w:val="24"/>
              </w:rPr>
            </w:pPr>
            <w:r w:rsidRPr="00E2777E">
              <w:rPr>
                <w:rFonts w:ascii="Times New Roman" w:hAnsi="Times New Roman" w:cs="Times New Roman"/>
                <w:bCs/>
                <w:sz w:val="24"/>
                <w:szCs w:val="24"/>
              </w:rPr>
              <w:t>2</w:t>
            </w:r>
          </w:p>
          <w:p w14:paraId="25F04D23" w14:textId="77777777" w:rsidR="00997565" w:rsidRPr="00E2777E" w:rsidRDefault="00997565" w:rsidP="00997565">
            <w:pPr>
              <w:pStyle w:val="ListParagraph"/>
              <w:ind w:left="0"/>
              <w:jc w:val="center"/>
              <w:rPr>
                <w:rFonts w:ascii="Times New Roman" w:hAnsi="Times New Roman" w:cs="Times New Roman"/>
                <w:bCs/>
                <w:i/>
                <w:sz w:val="24"/>
                <w:szCs w:val="24"/>
              </w:rPr>
            </w:pPr>
            <w:r w:rsidRPr="00E2777E">
              <w:rPr>
                <w:rFonts w:ascii="Times New Roman" w:hAnsi="Times New Roman" w:cs="Times New Roman"/>
                <w:bCs/>
                <w:i/>
                <w:sz w:val="24"/>
                <w:szCs w:val="24"/>
              </w:rPr>
              <w:t>3</w:t>
            </w:r>
          </w:p>
        </w:tc>
        <w:tc>
          <w:tcPr>
            <w:tcW w:w="720" w:type="dxa"/>
            <w:vAlign w:val="center"/>
          </w:tcPr>
          <w:p w14:paraId="0ECBFCCD"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11</w:t>
            </w:r>
          </w:p>
          <w:p w14:paraId="42AE0A15"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1</w:t>
            </w:r>
          </w:p>
        </w:tc>
        <w:tc>
          <w:tcPr>
            <w:tcW w:w="630" w:type="dxa"/>
          </w:tcPr>
          <w:p w14:paraId="29C597A7"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10</w:t>
            </w:r>
          </w:p>
        </w:tc>
        <w:tc>
          <w:tcPr>
            <w:tcW w:w="630" w:type="dxa"/>
            <w:vAlign w:val="center"/>
          </w:tcPr>
          <w:p w14:paraId="1C57BB36"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3</w:t>
            </w:r>
          </w:p>
        </w:tc>
        <w:tc>
          <w:tcPr>
            <w:tcW w:w="761" w:type="dxa"/>
          </w:tcPr>
          <w:p w14:paraId="6CB5BC6A"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7</w:t>
            </w:r>
          </w:p>
        </w:tc>
      </w:tr>
      <w:tr w:rsidR="00997565" w:rsidRPr="00E2777E" w14:paraId="2E4D6622" w14:textId="77777777" w:rsidTr="00997565">
        <w:trPr>
          <w:trHeight w:val="338"/>
        </w:trPr>
        <w:tc>
          <w:tcPr>
            <w:tcW w:w="1165" w:type="dxa"/>
            <w:vMerge/>
          </w:tcPr>
          <w:p w14:paraId="05563468" w14:textId="77777777" w:rsidR="00997565" w:rsidRPr="00E2777E" w:rsidRDefault="00997565" w:rsidP="00997565">
            <w:pPr>
              <w:pStyle w:val="ListParagraph"/>
              <w:ind w:left="0"/>
              <w:rPr>
                <w:rFonts w:ascii="Times New Roman" w:hAnsi="Times New Roman" w:cs="Times New Roman"/>
                <w:bCs/>
                <w:sz w:val="24"/>
                <w:szCs w:val="24"/>
              </w:rPr>
            </w:pPr>
          </w:p>
        </w:tc>
        <w:tc>
          <w:tcPr>
            <w:tcW w:w="738" w:type="dxa"/>
            <w:vAlign w:val="center"/>
          </w:tcPr>
          <w:p w14:paraId="57253439"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1</w:t>
            </w:r>
          </w:p>
        </w:tc>
        <w:tc>
          <w:tcPr>
            <w:tcW w:w="720" w:type="dxa"/>
            <w:vAlign w:val="center"/>
          </w:tcPr>
          <w:p w14:paraId="4951629F"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4</w:t>
            </w:r>
          </w:p>
          <w:p w14:paraId="52414786"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2</w:t>
            </w:r>
          </w:p>
        </w:tc>
        <w:tc>
          <w:tcPr>
            <w:tcW w:w="630" w:type="dxa"/>
          </w:tcPr>
          <w:p w14:paraId="2D61D0BF"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7</w:t>
            </w:r>
          </w:p>
          <w:p w14:paraId="1C920CE6"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4</w:t>
            </w:r>
          </w:p>
        </w:tc>
        <w:tc>
          <w:tcPr>
            <w:tcW w:w="630" w:type="dxa"/>
            <w:vAlign w:val="center"/>
          </w:tcPr>
          <w:p w14:paraId="2A05A168"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2</w:t>
            </w:r>
          </w:p>
          <w:p w14:paraId="350DE20E"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2</w:t>
            </w:r>
          </w:p>
        </w:tc>
        <w:tc>
          <w:tcPr>
            <w:tcW w:w="761" w:type="dxa"/>
          </w:tcPr>
          <w:p w14:paraId="70A613AA"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1</w:t>
            </w:r>
          </w:p>
        </w:tc>
      </w:tr>
      <w:tr w:rsidR="00997565" w:rsidRPr="00E2777E" w14:paraId="3B803FEC" w14:textId="77777777" w:rsidTr="00997565">
        <w:tc>
          <w:tcPr>
            <w:tcW w:w="1165" w:type="dxa"/>
            <w:vMerge/>
          </w:tcPr>
          <w:p w14:paraId="6A53E61D" w14:textId="77777777" w:rsidR="00997565" w:rsidRPr="00E2777E" w:rsidRDefault="00997565" w:rsidP="00997565">
            <w:pPr>
              <w:pStyle w:val="ListParagraph"/>
              <w:ind w:left="0"/>
              <w:rPr>
                <w:rFonts w:ascii="Times New Roman" w:hAnsi="Times New Roman" w:cs="Times New Roman"/>
                <w:bCs/>
                <w:sz w:val="24"/>
                <w:szCs w:val="24"/>
              </w:rPr>
            </w:pPr>
          </w:p>
        </w:tc>
        <w:tc>
          <w:tcPr>
            <w:tcW w:w="738" w:type="dxa"/>
            <w:vAlign w:val="center"/>
          </w:tcPr>
          <w:p w14:paraId="2FAFD67B"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3</w:t>
            </w:r>
          </w:p>
        </w:tc>
        <w:tc>
          <w:tcPr>
            <w:tcW w:w="720" w:type="dxa"/>
            <w:vAlign w:val="center"/>
          </w:tcPr>
          <w:p w14:paraId="07C3EE66"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9</w:t>
            </w:r>
          </w:p>
        </w:tc>
        <w:tc>
          <w:tcPr>
            <w:tcW w:w="630" w:type="dxa"/>
          </w:tcPr>
          <w:p w14:paraId="029D7E00"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4</w:t>
            </w:r>
          </w:p>
        </w:tc>
        <w:tc>
          <w:tcPr>
            <w:tcW w:w="630" w:type="dxa"/>
            <w:vAlign w:val="center"/>
          </w:tcPr>
          <w:p w14:paraId="6EF7694A" w14:textId="77777777" w:rsidR="00997565" w:rsidRPr="00E2777E" w:rsidRDefault="00997565" w:rsidP="00997565">
            <w:pPr>
              <w:pStyle w:val="ListParagraph"/>
              <w:ind w:left="0"/>
              <w:rPr>
                <w:rFonts w:ascii="Times New Roman" w:hAnsi="Times New Roman" w:cs="Times New Roman"/>
                <w:bCs/>
                <w:sz w:val="24"/>
                <w:szCs w:val="24"/>
              </w:rPr>
            </w:pPr>
            <w:r w:rsidRPr="00E2777E">
              <w:rPr>
                <w:rFonts w:ascii="Times New Roman" w:hAnsi="Times New Roman" w:cs="Times New Roman"/>
                <w:bCs/>
                <w:sz w:val="24"/>
                <w:szCs w:val="24"/>
              </w:rPr>
              <w:t>8</w:t>
            </w:r>
          </w:p>
          <w:p w14:paraId="248F2AEE" w14:textId="77777777" w:rsidR="00997565" w:rsidRPr="00E2777E" w:rsidRDefault="00997565" w:rsidP="00997565">
            <w:pPr>
              <w:pStyle w:val="ListParagraph"/>
              <w:ind w:left="0"/>
              <w:rPr>
                <w:rFonts w:ascii="Times New Roman" w:hAnsi="Times New Roman" w:cs="Times New Roman"/>
                <w:bCs/>
                <w:sz w:val="24"/>
                <w:szCs w:val="24"/>
              </w:rPr>
            </w:pPr>
            <w:r w:rsidRPr="00E2777E">
              <w:rPr>
                <w:rFonts w:ascii="Times New Roman" w:hAnsi="Times New Roman" w:cs="Times New Roman"/>
                <w:bCs/>
                <w:sz w:val="24"/>
                <w:szCs w:val="24"/>
              </w:rPr>
              <w:t>3</w:t>
            </w:r>
          </w:p>
        </w:tc>
        <w:tc>
          <w:tcPr>
            <w:tcW w:w="761" w:type="dxa"/>
          </w:tcPr>
          <w:p w14:paraId="236EBE5C"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12</w:t>
            </w:r>
          </w:p>
          <w:p w14:paraId="6A89975A" w14:textId="77777777" w:rsidR="00997565" w:rsidRPr="00E2777E" w:rsidRDefault="00997565" w:rsidP="00997565">
            <w:pPr>
              <w:pStyle w:val="ListParagraph"/>
              <w:ind w:left="0"/>
              <w:jc w:val="center"/>
              <w:rPr>
                <w:rFonts w:ascii="Times New Roman" w:hAnsi="Times New Roman" w:cs="Times New Roman"/>
                <w:bCs/>
                <w:sz w:val="24"/>
                <w:szCs w:val="24"/>
              </w:rPr>
            </w:pPr>
            <w:r w:rsidRPr="00E2777E">
              <w:rPr>
                <w:rFonts w:ascii="Times New Roman" w:hAnsi="Times New Roman" w:cs="Times New Roman"/>
                <w:bCs/>
                <w:sz w:val="24"/>
                <w:szCs w:val="24"/>
              </w:rPr>
              <w:t>6</w:t>
            </w:r>
          </w:p>
        </w:tc>
      </w:tr>
    </w:tbl>
    <w:p w14:paraId="7B29C46D" w14:textId="77777777" w:rsidR="005B57F0" w:rsidRPr="00E2777E" w:rsidRDefault="005B57F0" w:rsidP="005B57F0">
      <w:pPr>
        <w:pStyle w:val="gstkn1"/>
        <w:spacing w:before="0" w:beforeAutospacing="0" w:after="0" w:afterAutospacing="0" w:line="420" w:lineRule="atLeast"/>
        <w:ind w:left="360"/>
        <w:jc w:val="both"/>
      </w:pPr>
    </w:p>
    <w:p w14:paraId="0C618B74" w14:textId="77777777" w:rsidR="005B57F0" w:rsidRPr="00E2777E" w:rsidRDefault="005B57F0" w:rsidP="005B57F0">
      <w:pPr>
        <w:pStyle w:val="gstkn1"/>
        <w:spacing w:before="0" w:beforeAutospacing="0" w:after="0" w:afterAutospacing="0" w:line="420" w:lineRule="atLeast"/>
        <w:ind w:left="360"/>
        <w:jc w:val="both"/>
      </w:pPr>
    </w:p>
    <w:p w14:paraId="152F8C61" w14:textId="77777777" w:rsidR="005B57F0" w:rsidRPr="00E2777E" w:rsidRDefault="005B57F0" w:rsidP="005B57F0">
      <w:pPr>
        <w:pStyle w:val="gstkn1"/>
        <w:spacing w:before="0" w:beforeAutospacing="0" w:after="0" w:afterAutospacing="0" w:line="420" w:lineRule="atLeast"/>
        <w:ind w:left="360"/>
        <w:jc w:val="both"/>
      </w:pPr>
    </w:p>
    <w:p w14:paraId="5C29114B" w14:textId="77777777" w:rsidR="005B57F0" w:rsidRPr="00E2777E" w:rsidRDefault="005B57F0" w:rsidP="005B57F0">
      <w:pPr>
        <w:pStyle w:val="gstkn1"/>
        <w:spacing w:before="0" w:beforeAutospacing="0" w:after="0" w:afterAutospacing="0" w:line="420" w:lineRule="atLeast"/>
        <w:ind w:left="360"/>
        <w:jc w:val="both"/>
      </w:pPr>
    </w:p>
    <w:p w14:paraId="2E8962F5" w14:textId="77777777" w:rsidR="005B57F0" w:rsidRDefault="005B57F0" w:rsidP="005B57F0">
      <w:pPr>
        <w:pStyle w:val="gstkn1"/>
        <w:spacing w:before="0" w:beforeAutospacing="0" w:after="0" w:afterAutospacing="0" w:line="420" w:lineRule="atLeast"/>
        <w:ind w:left="360"/>
        <w:jc w:val="both"/>
      </w:pPr>
    </w:p>
    <w:p w14:paraId="09140174" w14:textId="77777777" w:rsidR="00997565" w:rsidRDefault="00997565" w:rsidP="005B57F0">
      <w:pPr>
        <w:pStyle w:val="gstkn1"/>
        <w:spacing w:before="0" w:beforeAutospacing="0" w:after="0" w:afterAutospacing="0" w:line="420" w:lineRule="atLeast"/>
        <w:ind w:left="360"/>
        <w:jc w:val="both"/>
      </w:pPr>
    </w:p>
    <w:p w14:paraId="0E2C6565" w14:textId="77777777" w:rsidR="00997565" w:rsidRPr="00E2777E" w:rsidRDefault="00997565" w:rsidP="005B57F0">
      <w:pPr>
        <w:pStyle w:val="gstkn1"/>
        <w:spacing w:before="0" w:beforeAutospacing="0" w:after="0" w:afterAutospacing="0" w:line="420" w:lineRule="atLeast"/>
        <w:ind w:left="360"/>
        <w:jc w:val="both"/>
      </w:pPr>
    </w:p>
    <w:p w14:paraId="67A61C61" w14:textId="77777777" w:rsidR="005B57F0" w:rsidRPr="00E2777E" w:rsidRDefault="005B57F0" w:rsidP="005B57F0">
      <w:pPr>
        <w:pStyle w:val="ListParagraph"/>
        <w:numPr>
          <w:ilvl w:val="0"/>
          <w:numId w:val="1"/>
        </w:numPr>
        <w:rPr>
          <w:rFonts w:ascii="Times New Roman" w:eastAsia="Times New Roman" w:hAnsi="Times New Roman" w:cs="Times New Roman"/>
          <w:color w:val="000000"/>
          <w:sz w:val="24"/>
          <w:szCs w:val="24"/>
          <w:lang w:eastAsia="en-IN"/>
        </w:rPr>
      </w:pPr>
      <w:r w:rsidRPr="00E2777E">
        <w:rPr>
          <w:rFonts w:ascii="Times New Roman" w:eastAsia="Times New Roman" w:hAnsi="Times New Roman" w:cs="Times New Roman"/>
          <w:color w:val="000000"/>
          <w:sz w:val="24"/>
          <w:szCs w:val="24"/>
          <w:lang w:eastAsia="en-IN"/>
        </w:rPr>
        <w:t>consider the problem of assigning </w:t>
      </w:r>
      <w:r w:rsidRPr="00E2777E">
        <w:rPr>
          <w:rFonts w:ascii="Times New Roman" w:eastAsia="Times New Roman" w:hAnsi="Times New Roman" w:cs="Times New Roman"/>
          <w:i/>
          <w:iCs/>
          <w:color w:val="000000"/>
          <w:sz w:val="24"/>
          <w:szCs w:val="24"/>
          <w:lang w:eastAsia="en-IN"/>
        </w:rPr>
        <w:t>n</w:t>
      </w:r>
      <w:r w:rsidRPr="00E2777E">
        <w:rPr>
          <w:rFonts w:ascii="Times New Roman" w:eastAsia="Times New Roman" w:hAnsi="Times New Roman" w:cs="Times New Roman"/>
          <w:color w:val="000000"/>
          <w:sz w:val="24"/>
          <w:szCs w:val="24"/>
          <w:lang w:eastAsia="en-IN"/>
        </w:rPr>
        <w:t> jobs to </w:t>
      </w:r>
      <w:r w:rsidRPr="00E2777E">
        <w:rPr>
          <w:rFonts w:ascii="Times New Roman" w:eastAsia="Times New Roman" w:hAnsi="Times New Roman" w:cs="Times New Roman"/>
          <w:i/>
          <w:iCs/>
          <w:color w:val="000000"/>
          <w:sz w:val="24"/>
          <w:szCs w:val="24"/>
          <w:lang w:eastAsia="en-IN"/>
        </w:rPr>
        <w:t>n</w:t>
      </w:r>
      <w:r w:rsidRPr="00E2777E">
        <w:rPr>
          <w:rFonts w:ascii="Times New Roman" w:eastAsia="Times New Roman" w:hAnsi="Times New Roman" w:cs="Times New Roman"/>
          <w:color w:val="000000"/>
          <w:sz w:val="24"/>
          <w:szCs w:val="24"/>
          <w:lang w:eastAsia="en-IN"/>
        </w:rPr>
        <w:t> machines (one job to one machine). Let </w:t>
      </w:r>
      <w:proofErr w:type="spellStart"/>
      <w:r w:rsidRPr="00E2777E">
        <w:rPr>
          <w:rFonts w:ascii="Times New Roman" w:eastAsia="Times New Roman" w:hAnsi="Times New Roman" w:cs="Times New Roman"/>
          <w:i/>
          <w:iCs/>
          <w:color w:val="000000"/>
          <w:sz w:val="24"/>
          <w:szCs w:val="24"/>
          <w:lang w:eastAsia="en-IN"/>
        </w:rPr>
        <w:t>C</w:t>
      </w:r>
      <w:r w:rsidRPr="00E2777E">
        <w:rPr>
          <w:rFonts w:ascii="Times New Roman" w:eastAsia="Times New Roman" w:hAnsi="Times New Roman" w:cs="Times New Roman"/>
          <w:i/>
          <w:iCs/>
          <w:color w:val="000000"/>
          <w:sz w:val="24"/>
          <w:szCs w:val="24"/>
          <w:vertAlign w:val="subscript"/>
          <w:lang w:eastAsia="en-IN"/>
        </w:rPr>
        <w:t>ij</w:t>
      </w:r>
      <w:proofErr w:type="spellEnd"/>
      <w:r w:rsidRPr="00E2777E">
        <w:rPr>
          <w:rFonts w:ascii="Times New Roman" w:eastAsia="Times New Roman" w:hAnsi="Times New Roman" w:cs="Times New Roman"/>
          <w:color w:val="000000"/>
          <w:sz w:val="24"/>
          <w:szCs w:val="24"/>
          <w:lang w:eastAsia="en-IN"/>
        </w:rPr>
        <w:t> be the cost of assigning </w:t>
      </w:r>
      <w:proofErr w:type="spellStart"/>
      <w:r w:rsidRPr="00E2777E">
        <w:rPr>
          <w:rFonts w:ascii="Times New Roman" w:eastAsia="Times New Roman" w:hAnsi="Times New Roman" w:cs="Times New Roman"/>
          <w:i/>
          <w:iCs/>
          <w:color w:val="000000"/>
          <w:sz w:val="24"/>
          <w:szCs w:val="24"/>
          <w:lang w:eastAsia="en-IN"/>
        </w:rPr>
        <w:t>i</w:t>
      </w:r>
      <w:r w:rsidRPr="00E2777E">
        <w:rPr>
          <w:rFonts w:ascii="Times New Roman" w:eastAsia="Times New Roman" w:hAnsi="Times New Roman" w:cs="Times New Roman"/>
          <w:i/>
          <w:iCs/>
          <w:color w:val="000000"/>
          <w:sz w:val="24"/>
          <w:szCs w:val="24"/>
          <w:vertAlign w:val="superscript"/>
          <w:lang w:eastAsia="en-IN"/>
        </w:rPr>
        <w:t>th</w:t>
      </w:r>
      <w:proofErr w:type="spellEnd"/>
      <w:r w:rsidRPr="00E2777E">
        <w:rPr>
          <w:rFonts w:ascii="Times New Roman" w:eastAsia="Times New Roman" w:hAnsi="Times New Roman" w:cs="Times New Roman"/>
          <w:color w:val="000000"/>
          <w:sz w:val="24"/>
          <w:szCs w:val="24"/>
          <w:lang w:eastAsia="en-IN"/>
        </w:rPr>
        <w:t> job to the </w:t>
      </w:r>
      <w:proofErr w:type="spellStart"/>
      <w:r w:rsidRPr="00E2777E">
        <w:rPr>
          <w:rFonts w:ascii="Times New Roman" w:eastAsia="Times New Roman" w:hAnsi="Times New Roman" w:cs="Times New Roman"/>
          <w:i/>
          <w:iCs/>
          <w:color w:val="000000"/>
          <w:sz w:val="24"/>
          <w:szCs w:val="24"/>
          <w:lang w:eastAsia="en-IN"/>
        </w:rPr>
        <w:t>j</w:t>
      </w:r>
      <w:r w:rsidRPr="00E2777E">
        <w:rPr>
          <w:rFonts w:ascii="Times New Roman" w:eastAsia="Times New Roman" w:hAnsi="Times New Roman" w:cs="Times New Roman"/>
          <w:i/>
          <w:iCs/>
          <w:color w:val="000000"/>
          <w:sz w:val="24"/>
          <w:szCs w:val="24"/>
          <w:vertAlign w:val="superscript"/>
          <w:lang w:eastAsia="en-IN"/>
        </w:rPr>
        <w:t>th</w:t>
      </w:r>
      <w:proofErr w:type="spellEnd"/>
      <w:r w:rsidRPr="00E2777E">
        <w:rPr>
          <w:rFonts w:ascii="Times New Roman" w:eastAsia="Times New Roman" w:hAnsi="Times New Roman" w:cs="Times New Roman"/>
          <w:color w:val="000000"/>
          <w:sz w:val="24"/>
          <w:szCs w:val="24"/>
          <w:lang w:eastAsia="en-IN"/>
        </w:rPr>
        <w:t> machine and </w:t>
      </w:r>
      <w:proofErr w:type="spellStart"/>
      <w:r w:rsidRPr="00E2777E">
        <w:rPr>
          <w:rFonts w:ascii="Times New Roman" w:eastAsia="Times New Roman" w:hAnsi="Times New Roman" w:cs="Times New Roman"/>
          <w:i/>
          <w:iCs/>
          <w:color w:val="000000"/>
          <w:sz w:val="24"/>
          <w:szCs w:val="24"/>
          <w:lang w:eastAsia="en-IN"/>
        </w:rPr>
        <w:t>x</w:t>
      </w:r>
      <w:r w:rsidRPr="00E2777E">
        <w:rPr>
          <w:rFonts w:ascii="Times New Roman" w:eastAsia="Times New Roman" w:hAnsi="Times New Roman" w:cs="Times New Roman"/>
          <w:i/>
          <w:iCs/>
          <w:color w:val="000000"/>
          <w:sz w:val="24"/>
          <w:szCs w:val="24"/>
          <w:vertAlign w:val="subscript"/>
          <w:lang w:eastAsia="en-IN"/>
        </w:rPr>
        <w:t>ij</w:t>
      </w:r>
      <w:proofErr w:type="spellEnd"/>
      <w:r w:rsidRPr="00E2777E">
        <w:rPr>
          <w:rFonts w:ascii="Times New Roman" w:eastAsia="Times New Roman" w:hAnsi="Times New Roman" w:cs="Times New Roman"/>
          <w:color w:val="000000"/>
          <w:sz w:val="24"/>
          <w:szCs w:val="24"/>
          <w:lang w:eastAsia="en-IN"/>
        </w:rPr>
        <w:t> represents the assignment of </w:t>
      </w:r>
      <w:proofErr w:type="spellStart"/>
      <w:r w:rsidRPr="00E2777E">
        <w:rPr>
          <w:rFonts w:ascii="Times New Roman" w:eastAsia="Times New Roman" w:hAnsi="Times New Roman" w:cs="Times New Roman"/>
          <w:i/>
          <w:iCs/>
          <w:color w:val="000000"/>
          <w:sz w:val="24"/>
          <w:szCs w:val="24"/>
          <w:lang w:eastAsia="en-IN"/>
        </w:rPr>
        <w:t>i</w:t>
      </w:r>
      <w:r w:rsidRPr="00E2777E">
        <w:rPr>
          <w:rFonts w:ascii="Times New Roman" w:eastAsia="Times New Roman" w:hAnsi="Times New Roman" w:cs="Times New Roman"/>
          <w:i/>
          <w:iCs/>
          <w:color w:val="000000"/>
          <w:sz w:val="24"/>
          <w:szCs w:val="24"/>
          <w:vertAlign w:val="superscript"/>
          <w:lang w:eastAsia="en-IN"/>
        </w:rPr>
        <w:t>th</w:t>
      </w:r>
      <w:proofErr w:type="spellEnd"/>
      <w:r w:rsidRPr="00E2777E">
        <w:rPr>
          <w:rFonts w:ascii="Times New Roman" w:eastAsia="Times New Roman" w:hAnsi="Times New Roman" w:cs="Times New Roman"/>
          <w:color w:val="000000"/>
          <w:sz w:val="24"/>
          <w:szCs w:val="24"/>
          <w:lang w:eastAsia="en-IN"/>
        </w:rPr>
        <w:t> job to the </w:t>
      </w:r>
      <w:proofErr w:type="spellStart"/>
      <w:r w:rsidRPr="00E2777E">
        <w:rPr>
          <w:rFonts w:ascii="Times New Roman" w:eastAsia="Times New Roman" w:hAnsi="Times New Roman" w:cs="Times New Roman"/>
          <w:i/>
          <w:iCs/>
          <w:color w:val="000000"/>
          <w:sz w:val="24"/>
          <w:szCs w:val="24"/>
          <w:lang w:eastAsia="en-IN"/>
        </w:rPr>
        <w:t>j</w:t>
      </w:r>
      <w:r w:rsidRPr="00E2777E">
        <w:rPr>
          <w:rFonts w:ascii="Times New Roman" w:eastAsia="Times New Roman" w:hAnsi="Times New Roman" w:cs="Times New Roman"/>
          <w:i/>
          <w:iCs/>
          <w:color w:val="000000"/>
          <w:sz w:val="24"/>
          <w:szCs w:val="24"/>
          <w:vertAlign w:val="superscript"/>
          <w:lang w:eastAsia="en-IN"/>
        </w:rPr>
        <w:t>th</w:t>
      </w:r>
      <w:proofErr w:type="spellEnd"/>
      <w:r w:rsidRPr="00E2777E">
        <w:rPr>
          <w:rFonts w:ascii="Times New Roman" w:eastAsia="Times New Roman" w:hAnsi="Times New Roman" w:cs="Times New Roman"/>
          <w:color w:val="000000"/>
          <w:sz w:val="24"/>
          <w:szCs w:val="24"/>
          <w:lang w:eastAsia="en-IN"/>
        </w:rPr>
        <w:t> machine.</w:t>
      </w:r>
    </w:p>
    <w:p w14:paraId="6A9BAB19" w14:textId="77777777" w:rsidR="005B57F0" w:rsidRPr="00E2777E" w:rsidRDefault="005B57F0" w:rsidP="005B57F0">
      <w:pPr>
        <w:ind w:left="360"/>
        <w:rPr>
          <w:rFonts w:ascii="Times New Roman" w:eastAsia="Times New Roman" w:hAnsi="Times New Roman" w:cs="Times New Roman"/>
          <w:color w:val="000000"/>
          <w:sz w:val="24"/>
          <w:szCs w:val="24"/>
          <w:lang w:eastAsia="en-IN"/>
        </w:rPr>
      </w:pPr>
    </w:p>
    <w:p w14:paraId="70FFD391" w14:textId="77777777" w:rsidR="005B57F0" w:rsidRPr="00E2777E" w:rsidRDefault="005B57F0" w:rsidP="005B57F0">
      <w:pPr>
        <w:ind w:left="360"/>
        <w:rPr>
          <w:rFonts w:ascii="Times New Roman" w:eastAsia="Times New Roman" w:hAnsi="Times New Roman" w:cs="Times New Roman"/>
          <w:color w:val="000000"/>
          <w:sz w:val="24"/>
          <w:szCs w:val="24"/>
          <w:lang w:eastAsia="en-IN"/>
        </w:rPr>
      </w:pPr>
    </w:p>
    <w:p w14:paraId="21645AB0" w14:textId="77777777" w:rsidR="005B57F0" w:rsidRPr="00E2777E" w:rsidRDefault="005B57F0" w:rsidP="005B57F0">
      <w:pPr>
        <w:ind w:left="360"/>
        <w:rPr>
          <w:rFonts w:ascii="Times New Roman" w:eastAsia="Times New Roman" w:hAnsi="Times New Roman" w:cs="Times New Roman"/>
          <w:color w:val="000000"/>
          <w:sz w:val="24"/>
          <w:szCs w:val="24"/>
          <w:lang w:eastAsia="en-IN"/>
        </w:rPr>
      </w:pPr>
    </w:p>
    <w:p w14:paraId="21F7D2E7" w14:textId="77777777" w:rsidR="005B57F0" w:rsidRPr="00E2777E" w:rsidRDefault="005B57F0" w:rsidP="005B57F0">
      <w:pPr>
        <w:ind w:left="360"/>
        <w:rPr>
          <w:rFonts w:ascii="Times New Roman" w:eastAsia="Times New Roman" w:hAnsi="Times New Roman" w:cs="Times New Roman"/>
          <w:color w:val="000000"/>
          <w:sz w:val="24"/>
          <w:szCs w:val="24"/>
          <w:lang w:eastAsia="en-IN"/>
        </w:rPr>
      </w:pPr>
    </w:p>
    <w:p w14:paraId="3B62ADE7" w14:textId="77777777" w:rsidR="005B57F0" w:rsidRPr="00E2777E" w:rsidRDefault="005B57F0" w:rsidP="005B57F0">
      <w:pPr>
        <w:ind w:left="360"/>
        <w:rPr>
          <w:rFonts w:ascii="Times New Roman" w:eastAsia="Times New Roman" w:hAnsi="Times New Roman" w:cs="Times New Roman"/>
          <w:color w:val="000000"/>
          <w:sz w:val="24"/>
          <w:szCs w:val="24"/>
          <w:lang w:eastAsia="en-IN"/>
        </w:rPr>
      </w:pPr>
      <w:r w:rsidRPr="00E2777E">
        <w:rPr>
          <w:rFonts w:ascii="Times New Roman" w:hAnsi="Times New Roman" w:cs="Times New Roman"/>
          <w:noProof/>
          <w:sz w:val="24"/>
          <w:szCs w:val="24"/>
          <w:lang w:val="en-US"/>
        </w:rPr>
        <w:drawing>
          <wp:inline distT="0" distB="0" distL="0" distR="0" wp14:anchorId="14F0ABF3" wp14:editId="700151BB">
            <wp:extent cx="5928360" cy="3009900"/>
            <wp:effectExtent l="0" t="0" r="0" b="0"/>
            <wp:docPr id="16731030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8360" cy="3009900"/>
                    </a:xfrm>
                    <a:prstGeom prst="rect">
                      <a:avLst/>
                    </a:prstGeom>
                    <a:noFill/>
                    <a:ln>
                      <a:noFill/>
                    </a:ln>
                  </pic:spPr>
                </pic:pic>
              </a:graphicData>
            </a:graphic>
          </wp:inline>
        </w:drawing>
      </w:r>
    </w:p>
    <w:p w14:paraId="53B6436B" w14:textId="77777777" w:rsidR="005B57F0" w:rsidRPr="00E2777E" w:rsidRDefault="005B57F0" w:rsidP="005B57F0">
      <w:pPr>
        <w:pStyle w:val="gstkn1"/>
        <w:spacing w:before="0" w:beforeAutospacing="0" w:after="0" w:afterAutospacing="0" w:line="420" w:lineRule="atLeast"/>
        <w:ind w:left="360"/>
        <w:jc w:val="both"/>
      </w:pPr>
    </w:p>
    <w:p w14:paraId="12454B2C" w14:textId="77777777" w:rsidR="005B57F0" w:rsidRPr="00E2777E" w:rsidRDefault="005B57F0" w:rsidP="005B57F0">
      <w:pPr>
        <w:pStyle w:val="gstkn1"/>
        <w:numPr>
          <w:ilvl w:val="0"/>
          <w:numId w:val="1"/>
        </w:numPr>
        <w:spacing w:before="0" w:beforeAutospacing="0" w:after="0" w:afterAutospacing="0" w:line="420" w:lineRule="atLeast"/>
        <w:jc w:val="both"/>
      </w:pPr>
      <w:r w:rsidRPr="00E2777E">
        <w:t xml:space="preserve"> The best strategy for A is II.</w:t>
      </w:r>
    </w:p>
    <w:p w14:paraId="07618EA9" w14:textId="77777777" w:rsidR="005B57F0" w:rsidRPr="00E2777E" w:rsidRDefault="005B57F0" w:rsidP="005B57F0">
      <w:pPr>
        <w:pStyle w:val="gstkn1"/>
        <w:spacing w:before="0" w:beforeAutospacing="0" w:after="0" w:afterAutospacing="0" w:line="420" w:lineRule="atLeast"/>
        <w:ind w:left="720"/>
        <w:jc w:val="both"/>
      </w:pPr>
      <w:r w:rsidRPr="00E2777E">
        <w:t>The best strategy for B is III.</w:t>
      </w:r>
    </w:p>
    <w:p w14:paraId="44AA9B4C" w14:textId="77777777" w:rsidR="005B57F0" w:rsidRPr="00E2777E" w:rsidRDefault="005B57F0" w:rsidP="005B57F0">
      <w:pPr>
        <w:pStyle w:val="gstkn1"/>
        <w:spacing w:before="0" w:beforeAutospacing="0" w:after="0" w:afterAutospacing="0" w:line="420" w:lineRule="atLeast"/>
        <w:ind w:left="720"/>
        <w:jc w:val="both"/>
      </w:pPr>
      <w:r w:rsidRPr="00E2777E">
        <w:t>The value of the game A is 4 and B is – 4.</w:t>
      </w:r>
    </w:p>
    <w:p w14:paraId="55F35BCA" w14:textId="77777777" w:rsidR="00E2777E" w:rsidRPr="00E2777E" w:rsidRDefault="005B57F0" w:rsidP="00E2777E">
      <w:pPr>
        <w:pStyle w:val="ListParagraph"/>
        <w:numPr>
          <w:ilvl w:val="0"/>
          <w:numId w:val="1"/>
        </w:numPr>
        <w:rPr>
          <w:rFonts w:ascii="Times New Roman" w:hAnsi="Times New Roman" w:cs="Times New Roman"/>
          <w:sz w:val="24"/>
          <w:szCs w:val="24"/>
        </w:rPr>
      </w:pPr>
      <w:r w:rsidRPr="00E2777E">
        <w:rPr>
          <w:rFonts w:ascii="Times New Roman" w:hAnsi="Times New Roman" w:cs="Times New Roman"/>
          <w:sz w:val="24"/>
          <w:szCs w:val="24"/>
          <w:lang w:val="en-US"/>
        </w:rPr>
        <w:t xml:space="preserve"> </w:t>
      </w:r>
      <w:r w:rsidR="00E2777E" w:rsidRPr="00E2777E">
        <w:rPr>
          <w:rFonts w:ascii="Times New Roman" w:hAnsi="Times New Roman" w:cs="Times New Roman"/>
          <w:sz w:val="24"/>
          <w:szCs w:val="24"/>
        </w:rPr>
        <w:t>The Economic Order Quantity (EOQ) model is a formula in inventory management that finds the ideal order size to minimize total costs, balancing expensive holding costs (storage, obsolescence) against ordering costs (placing an order), preventing both stockouts and overstocking by determining the most economical quantity to purchase at once. It assumes steady demand, fixed lead times, and constant costs, using parameters like annual demand (D), ordering cost per order (S), and annual carrying cost per unit (H) to find the optimal quantity (Q). </w:t>
      </w:r>
    </w:p>
    <w:p w14:paraId="74152680" w14:textId="77777777" w:rsidR="00E2777E" w:rsidRPr="00E2777E" w:rsidRDefault="00E2777E" w:rsidP="00E2777E">
      <w:pPr>
        <w:pStyle w:val="ListParagraph"/>
        <w:ind w:left="927"/>
        <w:rPr>
          <w:rFonts w:ascii="Times New Roman" w:hAnsi="Times New Roman" w:cs="Times New Roman"/>
          <w:b/>
          <w:bCs/>
          <w:sz w:val="24"/>
          <w:szCs w:val="24"/>
        </w:rPr>
      </w:pPr>
      <w:r w:rsidRPr="00E2777E">
        <w:rPr>
          <w:rFonts w:ascii="Times New Roman" w:hAnsi="Times New Roman" w:cs="Times New Roman"/>
          <w:b/>
          <w:bCs/>
          <w:sz w:val="24"/>
          <w:szCs w:val="24"/>
        </w:rPr>
        <w:t>Core Concept</w:t>
      </w:r>
    </w:p>
    <w:p w14:paraId="6A72FFB2" w14:textId="77777777" w:rsidR="00E2777E" w:rsidRPr="00E2777E" w:rsidRDefault="00E2777E" w:rsidP="00E2777E">
      <w:pPr>
        <w:pStyle w:val="ListParagraph"/>
        <w:ind w:left="927"/>
        <w:rPr>
          <w:rFonts w:ascii="Times New Roman" w:hAnsi="Times New Roman" w:cs="Times New Roman"/>
          <w:sz w:val="24"/>
          <w:szCs w:val="24"/>
        </w:rPr>
      </w:pPr>
      <w:r w:rsidRPr="00E2777E">
        <w:rPr>
          <w:rFonts w:ascii="Times New Roman" w:hAnsi="Times New Roman" w:cs="Times New Roman"/>
          <w:b/>
          <w:bCs/>
          <w:sz w:val="24"/>
          <w:szCs w:val="24"/>
        </w:rPr>
        <w:t>Objective:</w:t>
      </w:r>
      <w:r w:rsidRPr="00E2777E">
        <w:rPr>
          <w:rFonts w:ascii="Times New Roman" w:hAnsi="Times New Roman" w:cs="Times New Roman"/>
          <w:sz w:val="24"/>
          <w:szCs w:val="24"/>
        </w:rPr>
        <w:t> Minimize total inventory costs (ordering + carrying).</w:t>
      </w:r>
    </w:p>
    <w:p w14:paraId="58C851F7" w14:textId="72578409" w:rsidR="00E2777E" w:rsidRDefault="00E2777E" w:rsidP="00E2777E">
      <w:pPr>
        <w:pStyle w:val="ListParagraph"/>
        <w:ind w:left="927"/>
        <w:rPr>
          <w:rFonts w:ascii="Times New Roman" w:hAnsi="Times New Roman" w:cs="Times New Roman"/>
          <w:sz w:val="24"/>
          <w:szCs w:val="24"/>
        </w:rPr>
      </w:pPr>
      <w:r w:rsidRPr="00E2777E">
        <w:rPr>
          <w:rFonts w:ascii="Times New Roman" w:hAnsi="Times New Roman" w:cs="Times New Roman"/>
          <w:b/>
          <w:bCs/>
          <w:sz w:val="24"/>
          <w:szCs w:val="24"/>
        </w:rPr>
        <w:t>Trade-off:</w:t>
      </w:r>
      <w:r w:rsidRPr="00E2777E">
        <w:rPr>
          <w:rFonts w:ascii="Times New Roman" w:hAnsi="Times New Roman" w:cs="Times New Roman"/>
          <w:sz w:val="24"/>
          <w:szCs w:val="24"/>
        </w:rPr>
        <w:t> Larger orders reduce ordering frequency but increase holding costs; smaller orders do the opposite. EOQ finds the "sweet spot" where these costs balance</w:t>
      </w:r>
      <w:r w:rsidR="00B115C5">
        <w:rPr>
          <w:rFonts w:ascii="Times New Roman" w:hAnsi="Times New Roman" w:cs="Times New Roman"/>
          <w:sz w:val="24"/>
          <w:szCs w:val="24"/>
        </w:rPr>
        <w:t>.</w:t>
      </w:r>
    </w:p>
    <w:p w14:paraId="04629569" w14:textId="5568A3CC" w:rsidR="00B115C5" w:rsidRDefault="00B115C5" w:rsidP="00B115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Network diagram.</w:t>
      </w:r>
    </w:p>
    <w:p w14:paraId="4078B848" w14:textId="77777777" w:rsidR="00B115C5" w:rsidRDefault="00B115C5" w:rsidP="00E2777E">
      <w:pPr>
        <w:pStyle w:val="ListParagraph"/>
        <w:ind w:left="927"/>
        <w:rPr>
          <w:rFonts w:ascii="Times New Roman" w:hAnsi="Times New Roman" w:cs="Times New Roman"/>
          <w:sz w:val="24"/>
          <w:szCs w:val="24"/>
        </w:rPr>
      </w:pPr>
    </w:p>
    <w:p w14:paraId="7B007E4A" w14:textId="77777777" w:rsidR="00B115C5" w:rsidRDefault="00B115C5" w:rsidP="00E2777E">
      <w:pPr>
        <w:pStyle w:val="ListParagraph"/>
        <w:ind w:left="927"/>
        <w:rPr>
          <w:rFonts w:ascii="Times New Roman" w:hAnsi="Times New Roman" w:cs="Times New Roman"/>
          <w:sz w:val="24"/>
          <w:szCs w:val="24"/>
        </w:rPr>
      </w:pPr>
    </w:p>
    <w:p w14:paraId="776CF4B4" w14:textId="65DF8454" w:rsidR="00B115C5" w:rsidRDefault="00B115C5" w:rsidP="00E2777E">
      <w:pPr>
        <w:pStyle w:val="ListParagraph"/>
        <w:ind w:left="927"/>
        <w:rPr>
          <w:rFonts w:ascii="Times New Roman" w:hAnsi="Times New Roman" w:cs="Times New Roman"/>
          <w:sz w:val="24"/>
          <w:szCs w:val="24"/>
        </w:rPr>
      </w:pPr>
      <w:r w:rsidRPr="00B115C5">
        <w:rPr>
          <w:rFonts w:ascii="Times New Roman" w:hAnsi="Times New Roman" w:cs="Times New Roman"/>
          <w:noProof/>
          <w:sz w:val="24"/>
          <w:szCs w:val="24"/>
        </w:rPr>
        <w:drawing>
          <wp:inline distT="0" distB="0" distL="0" distR="0" wp14:anchorId="4AE46A20" wp14:editId="041BD10D">
            <wp:extent cx="5731510" cy="1246505"/>
            <wp:effectExtent l="0" t="0" r="2540" b="0"/>
            <wp:docPr id="743225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25087" name=""/>
                    <pic:cNvPicPr/>
                  </pic:nvPicPr>
                  <pic:blipFill>
                    <a:blip r:embed="rId13"/>
                    <a:stretch>
                      <a:fillRect/>
                    </a:stretch>
                  </pic:blipFill>
                  <pic:spPr>
                    <a:xfrm>
                      <a:off x="0" y="0"/>
                      <a:ext cx="5731510" cy="1246505"/>
                    </a:xfrm>
                    <a:prstGeom prst="rect">
                      <a:avLst/>
                    </a:prstGeom>
                  </pic:spPr>
                </pic:pic>
              </a:graphicData>
            </a:graphic>
          </wp:inline>
        </w:drawing>
      </w:r>
    </w:p>
    <w:p w14:paraId="26FE512C" w14:textId="2FFC6F1F" w:rsidR="00B115C5" w:rsidRDefault="00B115C5" w:rsidP="00E2777E">
      <w:pPr>
        <w:pStyle w:val="ListParagraph"/>
        <w:ind w:left="927"/>
        <w:rPr>
          <w:rFonts w:ascii="Times New Roman" w:hAnsi="Times New Roman" w:cs="Times New Roman"/>
          <w:sz w:val="24"/>
          <w:szCs w:val="24"/>
        </w:rPr>
      </w:pPr>
    </w:p>
    <w:p w14:paraId="22073BA1" w14:textId="3A8682A0" w:rsidR="00B115C5" w:rsidRDefault="00B115C5" w:rsidP="00E2777E">
      <w:pPr>
        <w:pStyle w:val="ListParagraph"/>
        <w:ind w:left="927"/>
        <w:rPr>
          <w:rFonts w:ascii="Times New Roman" w:hAnsi="Times New Roman" w:cs="Times New Roman"/>
          <w:sz w:val="24"/>
          <w:szCs w:val="24"/>
        </w:rPr>
      </w:pPr>
    </w:p>
    <w:p w14:paraId="3CEA6F02" w14:textId="4E55EB8D" w:rsidR="005B57F0" w:rsidRPr="00E2777E" w:rsidRDefault="005B57F0" w:rsidP="005B57F0">
      <w:pPr>
        <w:spacing w:after="0"/>
        <w:jc w:val="center"/>
        <w:rPr>
          <w:rFonts w:ascii="Times New Roman" w:hAnsi="Times New Roman" w:cs="Times New Roman"/>
          <w:b/>
          <w:bCs/>
          <w:sz w:val="24"/>
          <w:szCs w:val="24"/>
        </w:rPr>
      </w:pPr>
      <w:r w:rsidRPr="00E2777E">
        <w:rPr>
          <w:rFonts w:ascii="Times New Roman" w:hAnsi="Times New Roman" w:cs="Times New Roman"/>
          <w:b/>
          <w:bCs/>
          <w:sz w:val="24"/>
          <w:szCs w:val="24"/>
        </w:rPr>
        <w:t>PART - C (3 × 10 = 30 Marks)</w:t>
      </w:r>
    </w:p>
    <w:p w14:paraId="08B17692" w14:textId="77777777" w:rsidR="005B57F0" w:rsidRPr="00E2777E" w:rsidRDefault="005B57F0" w:rsidP="005B57F0">
      <w:pPr>
        <w:spacing w:after="0"/>
        <w:jc w:val="center"/>
        <w:rPr>
          <w:rFonts w:ascii="Times New Roman" w:hAnsi="Times New Roman" w:cs="Times New Roman"/>
          <w:b/>
          <w:bCs/>
          <w:sz w:val="24"/>
          <w:szCs w:val="24"/>
        </w:rPr>
      </w:pPr>
      <w:r w:rsidRPr="00E2777E">
        <w:rPr>
          <w:rFonts w:ascii="Times New Roman" w:hAnsi="Times New Roman" w:cs="Times New Roman"/>
          <w:b/>
          <w:bCs/>
          <w:sz w:val="24"/>
          <w:szCs w:val="24"/>
        </w:rPr>
        <w:t>Answer any Three questions</w:t>
      </w:r>
    </w:p>
    <w:p w14:paraId="1B1E8686" w14:textId="77777777" w:rsidR="005B57F0" w:rsidRPr="00E2777E" w:rsidRDefault="005B57F0" w:rsidP="005B57F0">
      <w:pPr>
        <w:pStyle w:val="ListParagraph"/>
        <w:rPr>
          <w:rFonts w:ascii="Times New Roman" w:hAnsi="Times New Roman" w:cs="Times New Roman"/>
          <w:sz w:val="24"/>
          <w:szCs w:val="24"/>
        </w:rPr>
      </w:pPr>
    </w:p>
    <w:p w14:paraId="7D1B8117" w14:textId="77777777" w:rsidR="005B57F0" w:rsidRPr="00E2777E" w:rsidRDefault="005B57F0" w:rsidP="005B57F0">
      <w:pPr>
        <w:pStyle w:val="ListParagraph"/>
        <w:rPr>
          <w:rFonts w:ascii="Times New Roman" w:hAnsi="Times New Roman" w:cs="Times New Roman"/>
          <w:sz w:val="24"/>
          <w:szCs w:val="24"/>
        </w:rPr>
      </w:pPr>
    </w:p>
    <w:p w14:paraId="23345B53" w14:textId="77777777" w:rsidR="005B57F0" w:rsidRPr="00E2777E" w:rsidRDefault="005B57F0" w:rsidP="005B57F0">
      <w:pPr>
        <w:pStyle w:val="ListParagraph"/>
        <w:numPr>
          <w:ilvl w:val="0"/>
          <w:numId w:val="1"/>
        </w:numPr>
        <w:rPr>
          <w:rFonts w:ascii="Times New Roman" w:hAnsi="Times New Roman" w:cs="Times New Roman"/>
          <w:sz w:val="24"/>
          <w:szCs w:val="24"/>
        </w:rPr>
      </w:pPr>
      <w:r w:rsidRPr="00E2777E">
        <w:rPr>
          <w:rFonts w:ascii="Times New Roman" w:hAnsi="Times New Roman" w:cs="Times New Roman"/>
          <w:sz w:val="24"/>
          <w:szCs w:val="24"/>
        </w:rPr>
        <w:t>min Z = 3 x</w:t>
      </w:r>
      <w:r w:rsidRPr="00E2777E">
        <w:rPr>
          <w:rFonts w:ascii="Times New Roman" w:hAnsi="Times New Roman" w:cs="Times New Roman"/>
          <w:sz w:val="24"/>
          <w:szCs w:val="24"/>
          <w:vertAlign w:val="subscript"/>
        </w:rPr>
        <w:t>1</w:t>
      </w:r>
      <w:r w:rsidRPr="00E2777E">
        <w:rPr>
          <w:rFonts w:ascii="Times New Roman" w:hAnsi="Times New Roman" w:cs="Times New Roman"/>
          <w:sz w:val="24"/>
          <w:szCs w:val="24"/>
        </w:rPr>
        <w:t xml:space="preserve"> + 8 x</w:t>
      </w:r>
      <w:r w:rsidRPr="00E2777E">
        <w:rPr>
          <w:rFonts w:ascii="Times New Roman" w:hAnsi="Times New Roman" w:cs="Times New Roman"/>
          <w:sz w:val="24"/>
          <w:szCs w:val="24"/>
          <w:vertAlign w:val="subscript"/>
        </w:rPr>
        <w:t>2</w:t>
      </w:r>
    </w:p>
    <w:p w14:paraId="2AA03E52" w14:textId="77777777" w:rsidR="005B57F0" w:rsidRPr="00E2777E" w:rsidRDefault="005B57F0" w:rsidP="005B57F0">
      <w:pPr>
        <w:spacing w:after="0"/>
        <w:ind w:left="360"/>
        <w:rPr>
          <w:rFonts w:ascii="Times New Roman" w:hAnsi="Times New Roman" w:cs="Times New Roman"/>
          <w:sz w:val="24"/>
          <w:szCs w:val="24"/>
        </w:rPr>
      </w:pPr>
      <w:r w:rsidRPr="00E2777E">
        <w:rPr>
          <w:rFonts w:ascii="Times New Roman" w:hAnsi="Times New Roman" w:cs="Times New Roman"/>
          <w:sz w:val="24"/>
          <w:szCs w:val="24"/>
        </w:rPr>
        <w:t xml:space="preserve">                                     Sub to the </w:t>
      </w:r>
      <w:proofErr w:type="spellStart"/>
      <w:r w:rsidRPr="00E2777E">
        <w:rPr>
          <w:rFonts w:ascii="Times New Roman" w:hAnsi="Times New Roman" w:cs="Times New Roman"/>
          <w:sz w:val="24"/>
          <w:szCs w:val="24"/>
        </w:rPr>
        <w:t>constriants</w:t>
      </w:r>
      <w:proofErr w:type="spellEnd"/>
    </w:p>
    <w:p w14:paraId="608387FC" w14:textId="77777777" w:rsidR="005B57F0" w:rsidRPr="00E2777E" w:rsidRDefault="005B57F0" w:rsidP="005B57F0">
      <w:pPr>
        <w:spacing w:after="0"/>
        <w:ind w:left="360"/>
        <w:rPr>
          <w:rFonts w:ascii="Times New Roman" w:hAnsi="Times New Roman" w:cs="Times New Roman"/>
          <w:sz w:val="24"/>
          <w:szCs w:val="24"/>
        </w:rPr>
      </w:pPr>
      <w:r w:rsidRPr="00E2777E">
        <w:rPr>
          <w:rFonts w:ascii="Times New Roman" w:hAnsi="Times New Roman" w:cs="Times New Roman"/>
          <w:sz w:val="24"/>
          <w:szCs w:val="24"/>
        </w:rPr>
        <w:t xml:space="preserve">               x</w:t>
      </w:r>
      <w:r w:rsidRPr="00E2777E">
        <w:rPr>
          <w:rFonts w:ascii="Times New Roman" w:hAnsi="Times New Roman" w:cs="Times New Roman"/>
          <w:sz w:val="24"/>
          <w:szCs w:val="24"/>
          <w:vertAlign w:val="subscript"/>
        </w:rPr>
        <w:t xml:space="preserve">1 </w:t>
      </w:r>
      <w:r w:rsidRPr="00E2777E">
        <w:rPr>
          <w:rFonts w:ascii="Times New Roman" w:hAnsi="Times New Roman" w:cs="Times New Roman"/>
          <w:sz w:val="24"/>
          <w:szCs w:val="24"/>
        </w:rPr>
        <w:t>+ x</w:t>
      </w:r>
      <w:r w:rsidRPr="00E2777E">
        <w:rPr>
          <w:rFonts w:ascii="Times New Roman" w:hAnsi="Times New Roman" w:cs="Times New Roman"/>
          <w:sz w:val="24"/>
          <w:szCs w:val="24"/>
          <w:vertAlign w:val="subscript"/>
        </w:rPr>
        <w:t>2</w:t>
      </w:r>
      <w:r w:rsidRPr="00E2777E">
        <w:rPr>
          <w:rFonts w:ascii="Times New Roman" w:hAnsi="Times New Roman" w:cs="Times New Roman"/>
          <w:sz w:val="24"/>
          <w:szCs w:val="24"/>
        </w:rPr>
        <w:t xml:space="preserve"> = 200                                                                                 </w:t>
      </w:r>
    </w:p>
    <w:p w14:paraId="3104B13B" w14:textId="77777777" w:rsidR="005B57F0" w:rsidRPr="00E2777E" w:rsidRDefault="005B57F0" w:rsidP="005B57F0">
      <w:pPr>
        <w:spacing w:after="0"/>
        <w:ind w:left="360"/>
        <w:rPr>
          <w:rFonts w:ascii="Times New Roman" w:hAnsi="Times New Roman" w:cs="Times New Roman"/>
          <w:sz w:val="24"/>
          <w:szCs w:val="24"/>
        </w:rPr>
      </w:pPr>
      <w:r w:rsidRPr="00E2777E">
        <w:rPr>
          <w:rFonts w:ascii="Times New Roman" w:hAnsi="Times New Roman" w:cs="Times New Roman"/>
          <w:sz w:val="24"/>
          <w:szCs w:val="24"/>
        </w:rPr>
        <w:t xml:space="preserve">                 x</w:t>
      </w:r>
      <w:r w:rsidRPr="00E2777E">
        <w:rPr>
          <w:rFonts w:ascii="Times New Roman" w:hAnsi="Times New Roman" w:cs="Times New Roman"/>
          <w:sz w:val="24"/>
          <w:szCs w:val="24"/>
          <w:vertAlign w:val="subscript"/>
        </w:rPr>
        <w:t xml:space="preserve">1 </w:t>
      </w:r>
      <w:r w:rsidRPr="00E2777E">
        <w:rPr>
          <w:rFonts w:ascii="Times New Roman" w:hAnsi="Times New Roman" w:cs="Times New Roman"/>
          <w:sz w:val="24"/>
          <w:szCs w:val="24"/>
        </w:rPr>
        <w:t>≤ 80</w:t>
      </w:r>
    </w:p>
    <w:p w14:paraId="1C0FE061" w14:textId="77777777" w:rsidR="005B57F0" w:rsidRPr="00E2777E" w:rsidRDefault="005B57F0" w:rsidP="005B57F0">
      <w:pPr>
        <w:pStyle w:val="ListParagraph"/>
        <w:spacing w:after="0" w:line="240" w:lineRule="auto"/>
        <w:rPr>
          <w:rFonts w:ascii="Times New Roman" w:hAnsi="Times New Roman" w:cs="Times New Roman"/>
          <w:sz w:val="24"/>
          <w:szCs w:val="24"/>
        </w:rPr>
      </w:pPr>
      <w:r w:rsidRPr="00E2777E">
        <w:rPr>
          <w:rFonts w:ascii="Times New Roman" w:hAnsi="Times New Roman" w:cs="Times New Roman"/>
          <w:sz w:val="24"/>
          <w:szCs w:val="24"/>
        </w:rPr>
        <w:t xml:space="preserve">             x</w:t>
      </w:r>
      <w:r w:rsidRPr="00E2777E">
        <w:rPr>
          <w:rFonts w:ascii="Times New Roman" w:hAnsi="Times New Roman" w:cs="Times New Roman"/>
          <w:sz w:val="24"/>
          <w:szCs w:val="24"/>
          <w:vertAlign w:val="subscript"/>
        </w:rPr>
        <w:t>2</w:t>
      </w:r>
      <w:r w:rsidRPr="00E2777E">
        <w:rPr>
          <w:rFonts w:ascii="Times New Roman" w:hAnsi="Times New Roman" w:cs="Times New Roman"/>
          <w:sz w:val="24"/>
          <w:szCs w:val="24"/>
        </w:rPr>
        <w:t xml:space="preserve"> ≥60            </w:t>
      </w:r>
    </w:p>
    <w:p w14:paraId="281FA8B4" w14:textId="77777777" w:rsidR="005B57F0" w:rsidRPr="00E2777E" w:rsidRDefault="005B57F0" w:rsidP="005B57F0">
      <w:pPr>
        <w:pStyle w:val="ListParagraph"/>
        <w:spacing w:after="0" w:line="240" w:lineRule="auto"/>
        <w:rPr>
          <w:rFonts w:ascii="Times New Roman" w:hAnsi="Times New Roman" w:cs="Times New Roman"/>
          <w:sz w:val="24"/>
          <w:szCs w:val="24"/>
          <w:lang w:val="en-US"/>
        </w:rPr>
      </w:pPr>
      <w:r w:rsidRPr="00E2777E">
        <w:rPr>
          <w:rFonts w:ascii="Times New Roman" w:hAnsi="Times New Roman" w:cs="Times New Roman"/>
          <w:sz w:val="24"/>
          <w:szCs w:val="24"/>
          <w:lang w:val="en-US"/>
        </w:rPr>
        <w:t>x</w:t>
      </w:r>
      <w:r w:rsidRPr="00E2777E">
        <w:rPr>
          <w:rFonts w:ascii="Times New Roman" w:hAnsi="Times New Roman" w:cs="Times New Roman"/>
          <w:sz w:val="24"/>
          <w:szCs w:val="24"/>
          <w:vertAlign w:val="subscript"/>
          <w:lang w:val="en-US"/>
        </w:rPr>
        <w:t>1</w:t>
      </w:r>
      <w:r w:rsidRPr="00E2777E">
        <w:rPr>
          <w:rFonts w:ascii="Times New Roman" w:hAnsi="Times New Roman" w:cs="Times New Roman"/>
          <w:sz w:val="24"/>
          <w:szCs w:val="24"/>
          <w:lang w:val="en-US"/>
        </w:rPr>
        <w:t>≤ 0, x</w:t>
      </w:r>
      <w:r w:rsidRPr="00E2777E">
        <w:rPr>
          <w:rFonts w:ascii="Times New Roman" w:hAnsi="Times New Roman" w:cs="Times New Roman"/>
          <w:sz w:val="24"/>
          <w:szCs w:val="24"/>
          <w:vertAlign w:val="subscript"/>
          <w:lang w:val="en-US"/>
        </w:rPr>
        <w:t>2</w:t>
      </w:r>
      <w:r w:rsidRPr="00E2777E">
        <w:rPr>
          <w:rFonts w:ascii="Times New Roman" w:hAnsi="Times New Roman" w:cs="Times New Roman"/>
          <w:sz w:val="24"/>
          <w:szCs w:val="24"/>
          <w:lang w:val="en-US"/>
        </w:rPr>
        <w:t>≤ 0.</w:t>
      </w:r>
    </w:p>
    <w:p w14:paraId="6197D575" w14:textId="77777777" w:rsidR="005B57F0" w:rsidRPr="00E2777E" w:rsidRDefault="005B57F0" w:rsidP="005B57F0">
      <w:pPr>
        <w:rPr>
          <w:rFonts w:ascii="Times New Roman" w:hAnsi="Times New Roman" w:cs="Times New Roman"/>
          <w:sz w:val="24"/>
          <w:szCs w:val="24"/>
          <w:lang w:val="en-US"/>
        </w:rPr>
      </w:pPr>
    </w:p>
    <w:p w14:paraId="18E4E211" w14:textId="77777777" w:rsidR="005B57F0" w:rsidRPr="00E2777E" w:rsidRDefault="005B57F0" w:rsidP="005B57F0">
      <w:pPr>
        <w:rPr>
          <w:rFonts w:ascii="Times New Roman" w:hAnsi="Times New Roman" w:cs="Times New Roman"/>
          <w:sz w:val="24"/>
          <w:szCs w:val="24"/>
          <w:lang w:val="en-US"/>
        </w:rPr>
      </w:pPr>
    </w:p>
    <w:p w14:paraId="1FC1639F" w14:textId="77777777" w:rsidR="005B57F0" w:rsidRPr="00E2777E" w:rsidRDefault="005B57F0" w:rsidP="005B57F0">
      <w:pPr>
        <w:rPr>
          <w:rFonts w:ascii="Times New Roman" w:hAnsi="Times New Roman" w:cs="Times New Roman"/>
          <w:sz w:val="24"/>
          <w:szCs w:val="24"/>
        </w:rPr>
      </w:pPr>
    </w:p>
    <w:p w14:paraId="59177C23" w14:textId="77777777" w:rsidR="005B57F0" w:rsidRPr="00E2777E" w:rsidRDefault="005B57F0" w:rsidP="005B57F0">
      <w:pPr>
        <w:pStyle w:val="ListParagraph"/>
        <w:numPr>
          <w:ilvl w:val="0"/>
          <w:numId w:val="1"/>
        </w:numPr>
        <w:spacing w:after="0" w:line="240" w:lineRule="auto"/>
        <w:rPr>
          <w:rFonts w:ascii="Times New Roman" w:hAnsi="Times New Roman" w:cs="Times New Roman"/>
          <w:sz w:val="24"/>
          <w:szCs w:val="24"/>
        </w:rPr>
      </w:pPr>
      <w:r w:rsidRPr="00E2777E">
        <w:rPr>
          <w:rFonts w:ascii="Times New Roman" w:hAnsi="Times New Roman" w:cs="Times New Roman"/>
          <w:sz w:val="24"/>
          <w:szCs w:val="24"/>
          <w:lang w:val="en-US"/>
        </w:rPr>
        <w:t xml:space="preserve">  </w:t>
      </w:r>
      <w:r w:rsidRPr="00E2777E">
        <w:rPr>
          <w:rFonts w:ascii="Times New Roman" w:hAnsi="Times New Roman" w:cs="Times New Roman"/>
          <w:sz w:val="24"/>
          <w:szCs w:val="24"/>
        </w:rPr>
        <w:t>Transportation cost = Rs.1710</w:t>
      </w:r>
    </w:p>
    <w:p w14:paraId="75023F73" w14:textId="77777777" w:rsidR="005B57F0" w:rsidRPr="00E2777E" w:rsidRDefault="005B57F0" w:rsidP="005B57F0">
      <w:pPr>
        <w:pStyle w:val="ListParagraph"/>
        <w:rPr>
          <w:rFonts w:ascii="Times New Roman" w:hAnsi="Times New Roman" w:cs="Times New Roman"/>
          <w:sz w:val="24"/>
          <w:szCs w:val="24"/>
        </w:rPr>
      </w:pPr>
    </w:p>
    <w:tbl>
      <w:tblPr>
        <w:tblStyle w:val="TableGrid"/>
        <w:tblpPr w:leftFromText="180" w:rightFromText="180" w:vertAnchor="text" w:horzAnchor="page" w:tblpX="3241" w:tblpY="273"/>
        <w:tblW w:w="2912" w:type="dxa"/>
        <w:tblLook w:val="04A0" w:firstRow="1" w:lastRow="0" w:firstColumn="1" w:lastColumn="0" w:noHBand="0" w:noVBand="1"/>
      </w:tblPr>
      <w:tblGrid>
        <w:gridCol w:w="710"/>
        <w:gridCol w:w="734"/>
        <w:gridCol w:w="734"/>
        <w:gridCol w:w="734"/>
      </w:tblGrid>
      <w:tr w:rsidR="005B57F0" w:rsidRPr="00E2777E" w14:paraId="0ECF0307" w14:textId="77777777" w:rsidTr="006964AE">
        <w:trPr>
          <w:trHeight w:val="510"/>
        </w:trPr>
        <w:tc>
          <w:tcPr>
            <w:tcW w:w="710" w:type="dxa"/>
          </w:tcPr>
          <w:p w14:paraId="72491ED4" w14:textId="77777777" w:rsidR="005B57F0" w:rsidRPr="00E2777E" w:rsidRDefault="005B57F0" w:rsidP="006964AE">
            <w:pPr>
              <w:rPr>
                <w:rFonts w:ascii="Times New Roman" w:hAnsi="Times New Roman" w:cs="Times New Roman"/>
                <w:color w:val="FF0000"/>
                <w:sz w:val="24"/>
                <w:szCs w:val="24"/>
              </w:rPr>
            </w:pPr>
            <w:r w:rsidRPr="00E2777E">
              <w:rPr>
                <w:rFonts w:ascii="Times New Roman" w:hAnsi="Times New Roman" w:cs="Times New Roman"/>
                <w:sz w:val="24"/>
                <w:szCs w:val="24"/>
              </w:rPr>
              <w:t>6</w:t>
            </w:r>
            <w:r w:rsidRPr="00E2777E">
              <w:rPr>
                <w:rFonts w:ascii="Times New Roman" w:hAnsi="Times New Roman" w:cs="Times New Roman"/>
                <w:color w:val="FF0000"/>
                <w:sz w:val="24"/>
                <w:szCs w:val="24"/>
              </w:rPr>
              <w:t xml:space="preserve">     </w:t>
            </w:r>
          </w:p>
        </w:tc>
        <w:tc>
          <w:tcPr>
            <w:tcW w:w="734" w:type="dxa"/>
          </w:tcPr>
          <w:p w14:paraId="7A309530"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1</w:t>
            </w:r>
          </w:p>
        </w:tc>
        <w:tc>
          <w:tcPr>
            <w:tcW w:w="734" w:type="dxa"/>
          </w:tcPr>
          <w:p w14:paraId="34D83B1D" w14:textId="77777777" w:rsidR="005B57F0" w:rsidRPr="00E2777E" w:rsidRDefault="005B57F0" w:rsidP="006964AE">
            <w:pPr>
              <w:rPr>
                <w:rFonts w:ascii="Times New Roman" w:hAnsi="Times New Roman" w:cs="Times New Roman"/>
                <w:i/>
                <w:iCs/>
                <w:sz w:val="24"/>
                <w:szCs w:val="24"/>
              </w:rPr>
            </w:pPr>
            <w:r w:rsidRPr="00E2777E">
              <w:rPr>
                <w:rFonts w:ascii="Times New Roman" w:hAnsi="Times New Roman" w:cs="Times New Roman"/>
                <w:sz w:val="24"/>
                <w:szCs w:val="24"/>
              </w:rPr>
              <w:t xml:space="preserve">9     </w:t>
            </w:r>
            <w:r w:rsidRPr="00E2777E">
              <w:rPr>
                <w:rFonts w:ascii="Times New Roman" w:hAnsi="Times New Roman" w:cs="Times New Roman"/>
                <w:i/>
                <w:iCs/>
                <w:sz w:val="24"/>
                <w:szCs w:val="24"/>
              </w:rPr>
              <w:t>25</w:t>
            </w:r>
          </w:p>
        </w:tc>
        <w:tc>
          <w:tcPr>
            <w:tcW w:w="734" w:type="dxa"/>
          </w:tcPr>
          <w:p w14:paraId="666097EE" w14:textId="77777777" w:rsidR="005B57F0" w:rsidRPr="00E2777E" w:rsidRDefault="005B57F0" w:rsidP="006964AE">
            <w:pPr>
              <w:rPr>
                <w:rFonts w:ascii="Times New Roman" w:hAnsi="Times New Roman" w:cs="Times New Roman"/>
                <w:i/>
                <w:iCs/>
                <w:sz w:val="24"/>
                <w:szCs w:val="24"/>
              </w:rPr>
            </w:pPr>
            <w:r w:rsidRPr="00E2777E">
              <w:rPr>
                <w:rFonts w:ascii="Times New Roman" w:hAnsi="Times New Roman" w:cs="Times New Roman"/>
                <w:sz w:val="24"/>
                <w:szCs w:val="24"/>
              </w:rPr>
              <w:t>3</w:t>
            </w:r>
          </w:p>
          <w:p w14:paraId="22B181D8" w14:textId="77777777" w:rsidR="005B57F0" w:rsidRPr="00E2777E" w:rsidRDefault="005B57F0" w:rsidP="006964AE">
            <w:pPr>
              <w:rPr>
                <w:rFonts w:ascii="Times New Roman" w:hAnsi="Times New Roman" w:cs="Times New Roman"/>
                <w:i/>
                <w:iCs/>
                <w:sz w:val="24"/>
                <w:szCs w:val="24"/>
              </w:rPr>
            </w:pPr>
            <w:r w:rsidRPr="00E2777E">
              <w:rPr>
                <w:rFonts w:ascii="Times New Roman" w:hAnsi="Times New Roman" w:cs="Times New Roman"/>
                <w:i/>
                <w:iCs/>
                <w:sz w:val="24"/>
                <w:szCs w:val="24"/>
              </w:rPr>
              <w:t>45</w:t>
            </w:r>
          </w:p>
        </w:tc>
      </w:tr>
      <w:tr w:rsidR="005B57F0" w:rsidRPr="00E2777E" w14:paraId="3C153C64" w14:textId="77777777" w:rsidTr="006964AE">
        <w:trPr>
          <w:trHeight w:val="527"/>
        </w:trPr>
        <w:tc>
          <w:tcPr>
            <w:tcW w:w="710" w:type="dxa"/>
          </w:tcPr>
          <w:p w14:paraId="36B3E8ED"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11</w:t>
            </w:r>
          </w:p>
          <w:p w14:paraId="2EFBAD95"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30</w:t>
            </w:r>
          </w:p>
        </w:tc>
        <w:tc>
          <w:tcPr>
            <w:tcW w:w="734" w:type="dxa"/>
          </w:tcPr>
          <w:p w14:paraId="083EECAC"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5</w:t>
            </w:r>
          </w:p>
        </w:tc>
        <w:tc>
          <w:tcPr>
            <w:tcW w:w="734" w:type="dxa"/>
          </w:tcPr>
          <w:p w14:paraId="710A3728"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2</w:t>
            </w:r>
          </w:p>
          <w:p w14:paraId="2FF2EDF9"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25</w:t>
            </w:r>
          </w:p>
        </w:tc>
        <w:tc>
          <w:tcPr>
            <w:tcW w:w="734" w:type="dxa"/>
          </w:tcPr>
          <w:p w14:paraId="15A0276D"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8</w:t>
            </w:r>
          </w:p>
        </w:tc>
      </w:tr>
      <w:tr w:rsidR="005B57F0" w:rsidRPr="00E2777E" w14:paraId="730B4A6D" w14:textId="77777777" w:rsidTr="006964AE">
        <w:trPr>
          <w:trHeight w:val="510"/>
        </w:trPr>
        <w:tc>
          <w:tcPr>
            <w:tcW w:w="710" w:type="dxa"/>
          </w:tcPr>
          <w:p w14:paraId="15BAA039"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10</w:t>
            </w:r>
          </w:p>
          <w:p w14:paraId="33A160A8"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55</w:t>
            </w:r>
          </w:p>
        </w:tc>
        <w:tc>
          <w:tcPr>
            <w:tcW w:w="734" w:type="dxa"/>
          </w:tcPr>
          <w:p w14:paraId="5105DE7A"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12</w:t>
            </w:r>
          </w:p>
          <w:p w14:paraId="6934D92A"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35</w:t>
            </w:r>
          </w:p>
        </w:tc>
        <w:tc>
          <w:tcPr>
            <w:tcW w:w="734" w:type="dxa"/>
          </w:tcPr>
          <w:p w14:paraId="2B7C2136"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4</w:t>
            </w:r>
          </w:p>
        </w:tc>
        <w:tc>
          <w:tcPr>
            <w:tcW w:w="734" w:type="dxa"/>
          </w:tcPr>
          <w:p w14:paraId="5412DF3F" w14:textId="77777777" w:rsidR="005B57F0" w:rsidRPr="00E2777E" w:rsidRDefault="005B57F0" w:rsidP="006964AE">
            <w:pPr>
              <w:rPr>
                <w:rFonts w:ascii="Times New Roman" w:hAnsi="Times New Roman" w:cs="Times New Roman"/>
                <w:sz w:val="24"/>
                <w:szCs w:val="24"/>
              </w:rPr>
            </w:pPr>
            <w:r w:rsidRPr="00E2777E">
              <w:rPr>
                <w:rFonts w:ascii="Times New Roman" w:hAnsi="Times New Roman" w:cs="Times New Roman"/>
                <w:sz w:val="24"/>
                <w:szCs w:val="24"/>
              </w:rPr>
              <w:t>7</w:t>
            </w:r>
          </w:p>
        </w:tc>
      </w:tr>
    </w:tbl>
    <w:p w14:paraId="13332FF0" w14:textId="77777777" w:rsidR="005B57F0" w:rsidRPr="00E2777E" w:rsidRDefault="005B57F0" w:rsidP="005B57F0">
      <w:pPr>
        <w:pStyle w:val="ListParagraph"/>
        <w:rPr>
          <w:rFonts w:ascii="Times New Roman" w:hAnsi="Times New Roman" w:cs="Times New Roman"/>
          <w:sz w:val="24"/>
          <w:szCs w:val="24"/>
          <w:lang w:val="en-US"/>
        </w:rPr>
      </w:pPr>
    </w:p>
    <w:p w14:paraId="2DC2B2E0" w14:textId="77777777" w:rsidR="005B57F0" w:rsidRPr="00E2777E" w:rsidRDefault="005B57F0" w:rsidP="005B57F0">
      <w:pPr>
        <w:pStyle w:val="gstkn1"/>
        <w:spacing w:before="0" w:beforeAutospacing="0" w:after="0" w:afterAutospacing="0" w:line="420" w:lineRule="atLeast"/>
        <w:jc w:val="both"/>
      </w:pPr>
    </w:p>
    <w:p w14:paraId="2155070E" w14:textId="77777777" w:rsidR="005B57F0" w:rsidRPr="00E2777E" w:rsidRDefault="005B57F0" w:rsidP="005B57F0">
      <w:pPr>
        <w:pStyle w:val="gstkn1"/>
        <w:spacing w:before="0" w:beforeAutospacing="0" w:after="0" w:afterAutospacing="0" w:line="420" w:lineRule="atLeast"/>
        <w:ind w:left="360"/>
        <w:jc w:val="both"/>
      </w:pPr>
    </w:p>
    <w:p w14:paraId="55FC6918" w14:textId="77777777" w:rsidR="005B57F0" w:rsidRPr="00E2777E" w:rsidRDefault="005B57F0" w:rsidP="005B57F0">
      <w:pPr>
        <w:pStyle w:val="gstkn1"/>
        <w:spacing w:before="0" w:beforeAutospacing="0" w:after="0" w:afterAutospacing="0" w:line="420" w:lineRule="atLeast"/>
        <w:ind w:left="360"/>
        <w:jc w:val="both"/>
      </w:pPr>
    </w:p>
    <w:p w14:paraId="4F58A2B9" w14:textId="77777777" w:rsidR="005B57F0" w:rsidRPr="00E2777E" w:rsidRDefault="005B57F0" w:rsidP="005B57F0">
      <w:pPr>
        <w:pStyle w:val="gstkn1"/>
        <w:spacing w:before="0" w:beforeAutospacing="0" w:after="0" w:afterAutospacing="0" w:line="420" w:lineRule="atLeast"/>
        <w:ind w:left="360"/>
        <w:jc w:val="both"/>
      </w:pPr>
    </w:p>
    <w:p w14:paraId="1667675B" w14:textId="77777777" w:rsidR="005B57F0" w:rsidRPr="00E2777E" w:rsidRDefault="005B57F0" w:rsidP="005B57F0">
      <w:pPr>
        <w:pStyle w:val="gstkn1"/>
        <w:spacing w:before="0" w:beforeAutospacing="0" w:after="0" w:afterAutospacing="0" w:line="420" w:lineRule="atLeast"/>
        <w:ind w:left="360"/>
        <w:jc w:val="both"/>
      </w:pPr>
    </w:p>
    <w:p w14:paraId="17F4C0DD" w14:textId="5B726A2C" w:rsidR="005B57F0" w:rsidRDefault="00FC4CF2" w:rsidP="00141284">
      <w:pPr>
        <w:pStyle w:val="gstkn1"/>
        <w:numPr>
          <w:ilvl w:val="0"/>
          <w:numId w:val="1"/>
        </w:numPr>
        <w:spacing w:before="0" w:beforeAutospacing="0" w:after="0" w:afterAutospacing="0" w:line="420" w:lineRule="atLeast"/>
        <w:jc w:val="both"/>
      </w:pPr>
      <w:r>
        <w:t xml:space="preserve"> The reduced matrix is</w:t>
      </w:r>
    </w:p>
    <w:p w14:paraId="7AE84961" w14:textId="77777777" w:rsidR="00FC4CF2" w:rsidRDefault="00FC4CF2" w:rsidP="005B57F0">
      <w:pPr>
        <w:pStyle w:val="gstkn1"/>
        <w:spacing w:before="0" w:beforeAutospacing="0" w:after="0" w:afterAutospacing="0" w:line="420" w:lineRule="atLeast"/>
        <w:ind w:left="360"/>
        <w:jc w:val="both"/>
      </w:pPr>
    </w:p>
    <w:p w14:paraId="2397979B" w14:textId="192D537B" w:rsidR="005B57F0" w:rsidRPr="00E2777E" w:rsidRDefault="00FC4CF2" w:rsidP="005B57F0">
      <w:pPr>
        <w:pStyle w:val="gstkn1"/>
        <w:spacing w:before="0" w:beforeAutospacing="0" w:after="0" w:afterAutospacing="0" w:line="420" w:lineRule="atLeast"/>
        <w:ind w:left="360"/>
        <w:jc w:val="both"/>
      </w:pPr>
      <w:r>
        <w:t xml:space="preserve">     </w:t>
      </w:r>
      <m:oMath>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4</m:t>
              </m:r>
            </m:e>
          </m:mr>
          <m:mr>
            <m:e>
              <m:r>
                <w:rPr>
                  <w:rFonts w:ascii="Cambria Math" w:hAnsi="Cambria Math"/>
                </w:rPr>
                <m:t>5</m:t>
              </m:r>
            </m:e>
            <m:e>
              <m:r>
                <w:rPr>
                  <w:rFonts w:ascii="Cambria Math" w:hAnsi="Cambria Math"/>
                </w:rPr>
                <m:t>2</m:t>
              </m:r>
            </m:e>
          </m:mr>
        </m:m>
      </m:oMath>
    </w:p>
    <w:p w14:paraId="099FED6E" w14:textId="77777777" w:rsidR="005B57F0" w:rsidRPr="00E2777E" w:rsidRDefault="005B57F0" w:rsidP="005B57F0">
      <w:pPr>
        <w:pStyle w:val="gstkn1"/>
        <w:spacing w:before="0" w:beforeAutospacing="0" w:after="0" w:afterAutospacing="0" w:line="420" w:lineRule="atLeast"/>
        <w:ind w:left="360"/>
        <w:jc w:val="both"/>
      </w:pPr>
    </w:p>
    <w:p w14:paraId="57643973" w14:textId="68353CD5" w:rsidR="005B57F0" w:rsidRPr="00E2777E" w:rsidRDefault="005B57F0" w:rsidP="00141284">
      <w:pPr>
        <w:pStyle w:val="gstkn1"/>
        <w:spacing w:before="0" w:beforeAutospacing="0" w:after="0" w:afterAutospacing="0" w:line="420" w:lineRule="atLeast"/>
        <w:ind w:left="927"/>
        <w:jc w:val="both"/>
      </w:pPr>
      <w:r w:rsidRPr="00E2777E">
        <w:t xml:space="preserve"> </w:t>
      </w:r>
    </w:p>
    <w:p w14:paraId="3AFCDC3A" w14:textId="77777777" w:rsidR="005B57F0" w:rsidRPr="00E2777E" w:rsidRDefault="005B57F0" w:rsidP="005B57F0">
      <w:pPr>
        <w:pStyle w:val="gstkn1"/>
        <w:numPr>
          <w:ilvl w:val="0"/>
          <w:numId w:val="1"/>
        </w:numPr>
        <w:spacing w:before="0" w:beforeAutospacing="0" w:after="0" w:afterAutospacing="0" w:line="420" w:lineRule="atLeast"/>
        <w:jc w:val="both"/>
      </w:pPr>
      <w:r w:rsidRPr="00E2777E">
        <w:t>Data: λ = 9,000 units per year, C</w:t>
      </w:r>
      <w:r w:rsidRPr="00E2777E">
        <w:rPr>
          <w:vertAlign w:val="subscript"/>
        </w:rPr>
        <w:t xml:space="preserve">1 </w:t>
      </w:r>
      <w:r w:rsidRPr="00E2777E">
        <w:t>= Rs. 2.40 per year per unit, C</w:t>
      </w:r>
      <w:r w:rsidRPr="00E2777E">
        <w:rPr>
          <w:vertAlign w:val="subscript"/>
        </w:rPr>
        <w:t>3</w:t>
      </w:r>
      <w:r w:rsidRPr="00E2777E">
        <w:t xml:space="preserve"> = Rs. 100/- per procurement. </w:t>
      </w:r>
    </w:p>
    <w:p w14:paraId="119962AF" w14:textId="77777777" w:rsidR="005B57F0" w:rsidRPr="00E2777E" w:rsidRDefault="005B57F0" w:rsidP="005B57F0">
      <w:pPr>
        <w:pStyle w:val="ListParagraph"/>
        <w:ind w:left="927"/>
        <w:rPr>
          <w:rFonts w:ascii="Times New Roman" w:hAnsi="Times New Roman" w:cs="Times New Roman"/>
          <w:sz w:val="24"/>
          <w:szCs w:val="24"/>
        </w:rPr>
      </w:pPr>
      <w:r w:rsidRPr="00E2777E">
        <w:rPr>
          <w:rFonts w:ascii="Times New Roman" w:hAnsi="Times New Roman" w:cs="Times New Roman"/>
          <w:sz w:val="24"/>
          <w:szCs w:val="24"/>
        </w:rPr>
        <w:t>(a) q</w:t>
      </w:r>
      <w:r w:rsidRPr="00E2777E">
        <w:rPr>
          <w:rFonts w:ascii="Times New Roman" w:hAnsi="Times New Roman" w:cs="Times New Roman"/>
          <w:sz w:val="24"/>
          <w:szCs w:val="24"/>
          <w:vertAlign w:val="subscript"/>
        </w:rPr>
        <w:t>0</w:t>
      </w:r>
      <w:r w:rsidRPr="00E2777E">
        <w:rPr>
          <w:rFonts w:ascii="Times New Roman" w:hAnsi="Times New Roman" w:cs="Times New Roman"/>
          <w:sz w:val="24"/>
          <w:szCs w:val="24"/>
        </w:rPr>
        <w:t xml:space="preserve"> = sqrt </w:t>
      </w:r>
      <w:proofErr w:type="gramStart"/>
      <w:r w:rsidRPr="00E2777E">
        <w:rPr>
          <w:rFonts w:ascii="Times New Roman" w:hAnsi="Times New Roman" w:cs="Times New Roman"/>
          <w:sz w:val="24"/>
          <w:szCs w:val="24"/>
        </w:rPr>
        <w:t>of  2</w:t>
      </w:r>
      <w:proofErr w:type="gramEnd"/>
      <w:r w:rsidRPr="00E2777E">
        <w:rPr>
          <w:rFonts w:ascii="Times New Roman" w:hAnsi="Times New Roman" w:cs="Times New Roman"/>
          <w:sz w:val="24"/>
          <w:szCs w:val="24"/>
        </w:rPr>
        <w:t>C</w:t>
      </w:r>
      <w:r w:rsidRPr="00E2777E">
        <w:rPr>
          <w:rFonts w:ascii="Times New Roman" w:hAnsi="Times New Roman" w:cs="Times New Roman"/>
          <w:sz w:val="24"/>
          <w:szCs w:val="24"/>
          <w:vertAlign w:val="subscript"/>
        </w:rPr>
        <w:t>3</w:t>
      </w:r>
      <w:r w:rsidRPr="00E2777E">
        <w:rPr>
          <w:rFonts w:ascii="Times New Roman" w:hAnsi="Times New Roman" w:cs="Times New Roman"/>
          <w:sz w:val="24"/>
          <w:szCs w:val="24"/>
        </w:rPr>
        <w:t>λ / C</w:t>
      </w:r>
      <w:r w:rsidRPr="00E2777E">
        <w:rPr>
          <w:rFonts w:ascii="Times New Roman" w:hAnsi="Times New Roman" w:cs="Times New Roman"/>
          <w:sz w:val="24"/>
          <w:szCs w:val="24"/>
          <w:vertAlign w:val="subscript"/>
        </w:rPr>
        <w:t>1</w:t>
      </w:r>
      <w:r w:rsidRPr="00E2777E">
        <w:rPr>
          <w:rFonts w:ascii="Times New Roman" w:hAnsi="Times New Roman" w:cs="Times New Roman"/>
          <w:sz w:val="24"/>
          <w:szCs w:val="24"/>
        </w:rPr>
        <w:t xml:space="preserve"> </w:t>
      </w:r>
      <w:proofErr w:type="gramStart"/>
      <w:r w:rsidRPr="00E2777E">
        <w:rPr>
          <w:rFonts w:ascii="Times New Roman" w:hAnsi="Times New Roman" w:cs="Times New Roman"/>
          <w:sz w:val="24"/>
          <w:szCs w:val="24"/>
        </w:rPr>
        <w:t>=  sqrt</w:t>
      </w:r>
      <w:proofErr w:type="gramEnd"/>
      <w:r w:rsidRPr="00E2777E">
        <w:rPr>
          <w:rFonts w:ascii="Times New Roman" w:hAnsi="Times New Roman" w:cs="Times New Roman"/>
          <w:sz w:val="24"/>
          <w:szCs w:val="24"/>
        </w:rPr>
        <w:t xml:space="preserve"> of 2 ×100 × 9000) / 2.40 = 866 units per procurement. </w:t>
      </w:r>
    </w:p>
    <w:p w14:paraId="446B7D3C" w14:textId="77777777" w:rsidR="005B57F0" w:rsidRPr="00E2777E" w:rsidRDefault="005B57F0" w:rsidP="005B57F0">
      <w:pPr>
        <w:pStyle w:val="ListParagraph"/>
        <w:ind w:left="927"/>
        <w:rPr>
          <w:rFonts w:ascii="Times New Roman" w:hAnsi="Times New Roman" w:cs="Times New Roman"/>
          <w:sz w:val="24"/>
          <w:szCs w:val="24"/>
        </w:rPr>
      </w:pPr>
      <w:r w:rsidRPr="00E2777E">
        <w:rPr>
          <w:rFonts w:ascii="Times New Roman" w:hAnsi="Times New Roman" w:cs="Times New Roman"/>
          <w:sz w:val="24"/>
          <w:szCs w:val="24"/>
        </w:rPr>
        <w:t>(b) N = (1/t</w:t>
      </w:r>
      <w:r w:rsidRPr="00E2777E">
        <w:rPr>
          <w:rFonts w:ascii="Times New Roman" w:hAnsi="Times New Roman" w:cs="Times New Roman"/>
          <w:sz w:val="24"/>
          <w:szCs w:val="24"/>
          <w:vertAlign w:val="subscript"/>
        </w:rPr>
        <w:t>0</w:t>
      </w:r>
      <w:r w:rsidRPr="00E2777E">
        <w:rPr>
          <w:rFonts w:ascii="Times New Roman" w:hAnsi="Times New Roman" w:cs="Times New Roman"/>
          <w:sz w:val="24"/>
          <w:szCs w:val="24"/>
        </w:rPr>
        <w:t xml:space="preserve">) </w:t>
      </w:r>
      <w:proofErr w:type="gramStart"/>
      <w:r w:rsidRPr="00E2777E">
        <w:rPr>
          <w:rFonts w:ascii="Times New Roman" w:hAnsi="Times New Roman" w:cs="Times New Roman"/>
          <w:sz w:val="24"/>
          <w:szCs w:val="24"/>
        </w:rPr>
        <w:t>=  sqrt</w:t>
      </w:r>
      <w:proofErr w:type="gramEnd"/>
      <w:r w:rsidRPr="00E2777E">
        <w:rPr>
          <w:rFonts w:ascii="Times New Roman" w:hAnsi="Times New Roman" w:cs="Times New Roman"/>
          <w:sz w:val="24"/>
          <w:szCs w:val="24"/>
        </w:rPr>
        <w:t xml:space="preserve"> of C</w:t>
      </w:r>
      <w:r w:rsidRPr="00E2777E">
        <w:rPr>
          <w:rFonts w:ascii="Times New Roman" w:hAnsi="Times New Roman" w:cs="Times New Roman"/>
          <w:sz w:val="24"/>
          <w:szCs w:val="24"/>
          <w:vertAlign w:val="subscript"/>
        </w:rPr>
        <w:t>1</w:t>
      </w:r>
      <w:r w:rsidRPr="00E2777E">
        <w:rPr>
          <w:rFonts w:ascii="Times New Roman" w:hAnsi="Times New Roman" w:cs="Times New Roman"/>
          <w:sz w:val="24"/>
          <w:szCs w:val="24"/>
        </w:rPr>
        <w:t xml:space="preserve"> × λ / 2 C</w:t>
      </w:r>
      <w:r w:rsidRPr="00E2777E">
        <w:rPr>
          <w:rFonts w:ascii="Times New Roman" w:hAnsi="Times New Roman" w:cs="Times New Roman"/>
          <w:sz w:val="24"/>
          <w:szCs w:val="24"/>
          <w:vertAlign w:val="subscript"/>
        </w:rPr>
        <w:t>3</w:t>
      </w:r>
      <w:r w:rsidRPr="00E2777E">
        <w:rPr>
          <w:rFonts w:ascii="Times New Roman" w:hAnsi="Times New Roman" w:cs="Times New Roman"/>
          <w:sz w:val="24"/>
          <w:szCs w:val="24"/>
        </w:rPr>
        <w:t xml:space="preserve"> = 2.40 × 9 000 / 2 x 100 </w:t>
      </w:r>
      <w:proofErr w:type="gramStart"/>
      <w:r w:rsidRPr="00E2777E">
        <w:rPr>
          <w:rFonts w:ascii="Times New Roman" w:hAnsi="Times New Roman" w:cs="Times New Roman"/>
          <w:sz w:val="24"/>
          <w:szCs w:val="24"/>
        </w:rPr>
        <w:t>=  sqrt</w:t>
      </w:r>
      <w:proofErr w:type="gramEnd"/>
      <w:r w:rsidRPr="00E2777E">
        <w:rPr>
          <w:rFonts w:ascii="Times New Roman" w:hAnsi="Times New Roman" w:cs="Times New Roman"/>
          <w:sz w:val="24"/>
          <w:szCs w:val="24"/>
        </w:rPr>
        <w:t xml:space="preserve"> of 108 = 10.4 orders per year. </w:t>
      </w:r>
    </w:p>
    <w:p w14:paraId="6AB04055" w14:textId="77777777" w:rsidR="005B57F0" w:rsidRPr="00E2777E" w:rsidRDefault="005B57F0" w:rsidP="005B57F0">
      <w:pPr>
        <w:pStyle w:val="ListParagraph"/>
        <w:ind w:left="927"/>
        <w:rPr>
          <w:rFonts w:ascii="Times New Roman" w:hAnsi="Times New Roman" w:cs="Times New Roman"/>
          <w:sz w:val="24"/>
          <w:szCs w:val="24"/>
        </w:rPr>
      </w:pPr>
      <w:r w:rsidRPr="00E2777E">
        <w:rPr>
          <w:rFonts w:ascii="Times New Roman" w:hAnsi="Times New Roman" w:cs="Times New Roman"/>
          <w:sz w:val="24"/>
          <w:szCs w:val="24"/>
        </w:rPr>
        <w:t>(c) t</w:t>
      </w:r>
      <w:r w:rsidRPr="00E2777E">
        <w:rPr>
          <w:rFonts w:ascii="Times New Roman" w:hAnsi="Times New Roman" w:cs="Times New Roman"/>
          <w:sz w:val="24"/>
          <w:szCs w:val="24"/>
          <w:vertAlign w:val="subscript"/>
        </w:rPr>
        <w:t>0</w:t>
      </w:r>
      <w:r w:rsidRPr="00E2777E">
        <w:rPr>
          <w:rFonts w:ascii="Times New Roman" w:hAnsi="Times New Roman" w:cs="Times New Roman"/>
          <w:sz w:val="24"/>
          <w:szCs w:val="24"/>
        </w:rPr>
        <w:t xml:space="preserve"> = 1 / N = 1 / 10.4 = 0.0962 years between orders. </w:t>
      </w:r>
    </w:p>
    <w:p w14:paraId="06A0FF68" w14:textId="77777777" w:rsidR="005B57F0" w:rsidRPr="00E2777E" w:rsidRDefault="005B57F0" w:rsidP="005B57F0">
      <w:pPr>
        <w:pStyle w:val="ListParagraph"/>
        <w:ind w:left="927"/>
        <w:rPr>
          <w:rFonts w:ascii="Times New Roman" w:hAnsi="Times New Roman" w:cs="Times New Roman"/>
          <w:sz w:val="24"/>
          <w:szCs w:val="24"/>
        </w:rPr>
      </w:pPr>
      <w:r w:rsidRPr="00E2777E">
        <w:rPr>
          <w:rFonts w:ascii="Times New Roman" w:hAnsi="Times New Roman" w:cs="Times New Roman"/>
          <w:sz w:val="24"/>
          <w:szCs w:val="24"/>
        </w:rPr>
        <w:t>(d) C</w:t>
      </w:r>
      <w:r w:rsidRPr="00E2777E">
        <w:rPr>
          <w:rFonts w:ascii="Times New Roman" w:hAnsi="Times New Roman" w:cs="Times New Roman"/>
          <w:sz w:val="24"/>
          <w:szCs w:val="24"/>
          <w:vertAlign w:val="subscript"/>
        </w:rPr>
        <w:t xml:space="preserve">0 </w:t>
      </w:r>
      <w:r w:rsidRPr="00E2777E">
        <w:rPr>
          <w:rFonts w:ascii="Times New Roman" w:hAnsi="Times New Roman" w:cs="Times New Roman"/>
          <w:sz w:val="24"/>
          <w:szCs w:val="24"/>
        </w:rPr>
        <w:t>= sqrt of 2 C</w:t>
      </w:r>
      <w:r w:rsidRPr="00E2777E">
        <w:rPr>
          <w:rFonts w:ascii="Times New Roman" w:hAnsi="Times New Roman" w:cs="Times New Roman"/>
          <w:sz w:val="24"/>
          <w:szCs w:val="24"/>
          <w:vertAlign w:val="subscript"/>
        </w:rPr>
        <w:t>1</w:t>
      </w:r>
      <w:r w:rsidRPr="00E2777E">
        <w:rPr>
          <w:rFonts w:ascii="Times New Roman" w:hAnsi="Times New Roman" w:cs="Times New Roman"/>
          <w:sz w:val="24"/>
          <w:szCs w:val="24"/>
        </w:rPr>
        <w:t>C</w:t>
      </w:r>
      <w:r w:rsidRPr="00E2777E">
        <w:rPr>
          <w:rFonts w:ascii="Times New Roman" w:hAnsi="Times New Roman" w:cs="Times New Roman"/>
          <w:sz w:val="24"/>
          <w:szCs w:val="24"/>
          <w:vertAlign w:val="subscript"/>
        </w:rPr>
        <w:t>3</w:t>
      </w:r>
      <w:r w:rsidRPr="00E2777E">
        <w:rPr>
          <w:rFonts w:ascii="Times New Roman" w:hAnsi="Times New Roman" w:cs="Times New Roman"/>
          <w:sz w:val="24"/>
          <w:szCs w:val="24"/>
        </w:rPr>
        <w:t xml:space="preserve"> λ = 2 × 2 .40 × 100 × 9000 = Rs. 2,080/- </w:t>
      </w:r>
    </w:p>
    <w:p w14:paraId="6972FC4A" w14:textId="77777777" w:rsidR="005B57F0" w:rsidRDefault="005B57F0" w:rsidP="005B57F0">
      <w:pPr>
        <w:pStyle w:val="ListParagraph"/>
        <w:ind w:left="927"/>
        <w:rPr>
          <w:rFonts w:ascii="Times New Roman" w:hAnsi="Times New Roman" w:cs="Times New Roman"/>
          <w:sz w:val="24"/>
          <w:szCs w:val="24"/>
        </w:rPr>
      </w:pPr>
      <w:r w:rsidRPr="00E2777E">
        <w:rPr>
          <w:rFonts w:ascii="Times New Roman" w:hAnsi="Times New Roman" w:cs="Times New Roman"/>
          <w:sz w:val="24"/>
          <w:szCs w:val="24"/>
        </w:rPr>
        <w:t>Total cost including material cost = 9000 × 1 + 2,080 = Rs. 11, 080/- per year.</w:t>
      </w:r>
    </w:p>
    <w:p w14:paraId="07A5F8DD" w14:textId="77777777" w:rsidR="009E3A48" w:rsidRPr="00E2777E" w:rsidRDefault="009E3A48" w:rsidP="005B57F0">
      <w:pPr>
        <w:pStyle w:val="ListParagraph"/>
        <w:ind w:left="927"/>
        <w:rPr>
          <w:rFonts w:ascii="Times New Roman" w:hAnsi="Times New Roman" w:cs="Times New Roman"/>
          <w:sz w:val="24"/>
          <w:szCs w:val="24"/>
        </w:rPr>
      </w:pPr>
    </w:p>
    <w:p w14:paraId="7B4595F8" w14:textId="77777777" w:rsidR="005B57F0" w:rsidRPr="00E2777E" w:rsidRDefault="005B57F0" w:rsidP="005B57F0">
      <w:pPr>
        <w:pStyle w:val="ListParagraph"/>
        <w:numPr>
          <w:ilvl w:val="0"/>
          <w:numId w:val="1"/>
        </w:numPr>
        <w:spacing w:after="0"/>
        <w:rPr>
          <w:rFonts w:ascii="Times New Roman" w:hAnsi="Times New Roman" w:cs="Times New Roman"/>
          <w:sz w:val="24"/>
          <w:szCs w:val="24"/>
        </w:rPr>
      </w:pPr>
      <w:r w:rsidRPr="00E2777E">
        <w:rPr>
          <w:rFonts w:ascii="Times New Roman" w:hAnsi="Times New Roman" w:cs="Times New Roman"/>
          <w:sz w:val="24"/>
          <w:szCs w:val="24"/>
        </w:rPr>
        <w:lastRenderedPageBreak/>
        <w:t xml:space="preserve"> Network diagram no dummy activity.</w:t>
      </w:r>
    </w:p>
    <w:p w14:paraId="37974B4C" w14:textId="77777777" w:rsidR="005B57F0" w:rsidRPr="00E2777E" w:rsidRDefault="005B57F0" w:rsidP="005B57F0">
      <w:pPr>
        <w:pStyle w:val="ListParagraph"/>
        <w:spacing w:after="0"/>
        <w:ind w:left="927"/>
        <w:rPr>
          <w:rFonts w:ascii="Times New Roman" w:hAnsi="Times New Roman" w:cs="Times New Roman"/>
          <w:sz w:val="24"/>
          <w:szCs w:val="24"/>
        </w:rPr>
      </w:pPr>
      <w:r w:rsidRPr="00E2777E">
        <w:rPr>
          <w:rFonts w:ascii="Times New Roman" w:hAnsi="Times New Roman" w:cs="Times New Roman"/>
          <w:sz w:val="24"/>
          <w:szCs w:val="24"/>
        </w:rPr>
        <w:t xml:space="preserve">       a) Critical path = 1-2-4-6-7-8-10</w:t>
      </w:r>
    </w:p>
    <w:p w14:paraId="4230745B" w14:textId="77777777" w:rsidR="005B57F0" w:rsidRPr="00E2777E" w:rsidRDefault="005B57F0" w:rsidP="005B57F0">
      <w:pPr>
        <w:pStyle w:val="ListParagraph"/>
        <w:spacing w:after="0"/>
        <w:ind w:left="927"/>
        <w:rPr>
          <w:rFonts w:ascii="Times New Roman" w:hAnsi="Times New Roman" w:cs="Times New Roman"/>
          <w:bCs/>
          <w:sz w:val="24"/>
          <w:szCs w:val="24"/>
        </w:rPr>
      </w:pPr>
      <w:r w:rsidRPr="00E2777E">
        <w:rPr>
          <w:rFonts w:ascii="Times New Roman" w:hAnsi="Times New Roman" w:cs="Times New Roman"/>
          <w:bCs/>
          <w:sz w:val="24"/>
          <w:szCs w:val="24"/>
        </w:rPr>
        <w:t xml:space="preserve">      b) expected duration = 29 weeks.</w:t>
      </w:r>
    </w:p>
    <w:p w14:paraId="57ECA76A" w14:textId="77777777" w:rsidR="005B57F0" w:rsidRPr="00E2777E" w:rsidRDefault="005B57F0" w:rsidP="005B57F0">
      <w:pPr>
        <w:pStyle w:val="ListParagraph"/>
        <w:spacing w:after="0"/>
        <w:ind w:left="927"/>
        <w:rPr>
          <w:rFonts w:ascii="Times New Roman" w:hAnsi="Times New Roman" w:cs="Times New Roman"/>
          <w:bCs/>
          <w:sz w:val="24"/>
          <w:szCs w:val="24"/>
        </w:rPr>
      </w:pPr>
      <w:r w:rsidRPr="00E2777E">
        <w:rPr>
          <w:rFonts w:ascii="Times New Roman" w:hAnsi="Times New Roman" w:cs="Times New Roman"/>
          <w:bCs/>
          <w:sz w:val="24"/>
          <w:szCs w:val="24"/>
        </w:rPr>
        <w:t xml:space="preserve">      c) expected variance of the project length = 1.67.</w:t>
      </w:r>
    </w:p>
    <w:p w14:paraId="2CDF7DFA" w14:textId="77777777" w:rsidR="005B57F0" w:rsidRPr="00E2777E" w:rsidRDefault="005B57F0" w:rsidP="005B57F0">
      <w:pPr>
        <w:pStyle w:val="gstkn1"/>
        <w:spacing w:before="0" w:beforeAutospacing="0" w:after="0" w:afterAutospacing="0" w:line="420" w:lineRule="atLeast"/>
        <w:ind w:left="927"/>
        <w:jc w:val="both"/>
      </w:pPr>
    </w:p>
    <w:p w14:paraId="1EB4AB25" w14:textId="77777777" w:rsidR="00FB71C4" w:rsidRPr="00E2777E" w:rsidRDefault="00FB71C4">
      <w:pPr>
        <w:rPr>
          <w:rFonts w:ascii="Times New Roman" w:hAnsi="Times New Roman" w:cs="Times New Roman"/>
          <w:sz w:val="24"/>
          <w:szCs w:val="24"/>
        </w:rPr>
      </w:pPr>
    </w:p>
    <w:sectPr w:rsidR="00FB71C4" w:rsidRPr="00E27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B4"/>
    <w:multiLevelType w:val="multilevel"/>
    <w:tmpl w:val="BA9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03EB2"/>
    <w:multiLevelType w:val="hybridMultilevel"/>
    <w:tmpl w:val="FE3A9F18"/>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799011">
    <w:abstractNumId w:val="1"/>
  </w:num>
  <w:num w:numId="2" w16cid:durableId="195142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F0"/>
    <w:rsid w:val="000A0B56"/>
    <w:rsid w:val="00141284"/>
    <w:rsid w:val="003335D7"/>
    <w:rsid w:val="004D6D83"/>
    <w:rsid w:val="005B57F0"/>
    <w:rsid w:val="006E6FA2"/>
    <w:rsid w:val="00802257"/>
    <w:rsid w:val="00997565"/>
    <w:rsid w:val="009E3A48"/>
    <w:rsid w:val="00B115C5"/>
    <w:rsid w:val="00E04033"/>
    <w:rsid w:val="00E21DB1"/>
    <w:rsid w:val="00E2777E"/>
    <w:rsid w:val="00F33780"/>
    <w:rsid w:val="00FB71C4"/>
    <w:rsid w:val="00FC4C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928E"/>
  <w15:chartTrackingRefBased/>
  <w15:docId w15:val="{4E1C555F-FCE5-4FF0-85CB-76983397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F0"/>
  </w:style>
  <w:style w:type="paragraph" w:styleId="Heading1">
    <w:name w:val="heading 1"/>
    <w:basedOn w:val="Normal"/>
    <w:next w:val="Normal"/>
    <w:link w:val="Heading1Char"/>
    <w:uiPriority w:val="9"/>
    <w:qFormat/>
    <w:rsid w:val="005B57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7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7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7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7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7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7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7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7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7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7F0"/>
    <w:rPr>
      <w:rFonts w:eastAsiaTheme="majorEastAsia" w:cstheme="majorBidi"/>
      <w:color w:val="272727" w:themeColor="text1" w:themeTint="D8"/>
    </w:rPr>
  </w:style>
  <w:style w:type="paragraph" w:styleId="Title">
    <w:name w:val="Title"/>
    <w:basedOn w:val="Normal"/>
    <w:next w:val="Normal"/>
    <w:link w:val="TitleChar"/>
    <w:uiPriority w:val="10"/>
    <w:qFormat/>
    <w:rsid w:val="005B5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7F0"/>
    <w:pPr>
      <w:spacing w:before="160"/>
      <w:jc w:val="center"/>
    </w:pPr>
    <w:rPr>
      <w:i/>
      <w:iCs/>
      <w:color w:val="404040" w:themeColor="text1" w:themeTint="BF"/>
    </w:rPr>
  </w:style>
  <w:style w:type="character" w:customStyle="1" w:styleId="QuoteChar">
    <w:name w:val="Quote Char"/>
    <w:basedOn w:val="DefaultParagraphFont"/>
    <w:link w:val="Quote"/>
    <w:uiPriority w:val="29"/>
    <w:rsid w:val="005B57F0"/>
    <w:rPr>
      <w:i/>
      <w:iCs/>
      <w:color w:val="404040" w:themeColor="text1" w:themeTint="BF"/>
    </w:rPr>
  </w:style>
  <w:style w:type="paragraph" w:styleId="ListParagraph">
    <w:name w:val="List Paragraph"/>
    <w:basedOn w:val="Normal"/>
    <w:uiPriority w:val="34"/>
    <w:qFormat/>
    <w:rsid w:val="005B57F0"/>
    <w:pPr>
      <w:ind w:left="720"/>
      <w:contextualSpacing/>
    </w:pPr>
  </w:style>
  <w:style w:type="character" w:styleId="IntenseEmphasis">
    <w:name w:val="Intense Emphasis"/>
    <w:basedOn w:val="DefaultParagraphFont"/>
    <w:uiPriority w:val="21"/>
    <w:qFormat/>
    <w:rsid w:val="005B57F0"/>
    <w:rPr>
      <w:i/>
      <w:iCs/>
      <w:color w:val="2F5496" w:themeColor="accent1" w:themeShade="BF"/>
    </w:rPr>
  </w:style>
  <w:style w:type="paragraph" w:styleId="IntenseQuote">
    <w:name w:val="Intense Quote"/>
    <w:basedOn w:val="Normal"/>
    <w:next w:val="Normal"/>
    <w:link w:val="IntenseQuoteChar"/>
    <w:uiPriority w:val="30"/>
    <w:qFormat/>
    <w:rsid w:val="005B5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7F0"/>
    <w:rPr>
      <w:i/>
      <w:iCs/>
      <w:color w:val="2F5496" w:themeColor="accent1" w:themeShade="BF"/>
    </w:rPr>
  </w:style>
  <w:style w:type="character" w:styleId="IntenseReference">
    <w:name w:val="Intense Reference"/>
    <w:basedOn w:val="DefaultParagraphFont"/>
    <w:uiPriority w:val="32"/>
    <w:qFormat/>
    <w:rsid w:val="005B57F0"/>
    <w:rPr>
      <w:b/>
      <w:bCs/>
      <w:smallCaps/>
      <w:color w:val="2F5496" w:themeColor="accent1" w:themeShade="BF"/>
      <w:spacing w:val="5"/>
    </w:rPr>
  </w:style>
  <w:style w:type="character" w:styleId="Hyperlink">
    <w:name w:val="Hyperlink"/>
    <w:basedOn w:val="DefaultParagraphFont"/>
    <w:uiPriority w:val="99"/>
    <w:unhideWhenUsed/>
    <w:rsid w:val="005B57F0"/>
    <w:rPr>
      <w:color w:val="0563C1" w:themeColor="hyperlink"/>
      <w:u w:val="single"/>
    </w:rPr>
  </w:style>
  <w:style w:type="character" w:customStyle="1" w:styleId="gstkn">
    <w:name w:val="gs_tkn"/>
    <w:basedOn w:val="DefaultParagraphFont"/>
    <w:rsid w:val="005B57F0"/>
  </w:style>
  <w:style w:type="paragraph" w:customStyle="1" w:styleId="gstkn1">
    <w:name w:val="gs_tkn1"/>
    <w:basedOn w:val="Normal"/>
    <w:rsid w:val="005B57F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59"/>
    <w:rsid w:val="005B57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4C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fab7cbc1275bb3c989f5bcd88fcc5d475eb3bd73df521e67fab2ee8e76e3e7fJmltdHM9MTc2ODUyMTYwMA&amp;ptn=3&amp;ver=2&amp;hsh=4&amp;fclid=3ed415e3-575f-6cab-289c-045756a86d58&amp;u=a1aHR0cHM6Ly93d3cudXBncmFkLmNvbS9ibG9nL2xpbWl0YXRpb25zLW9mLW9wZXJhdGlvbnMtcmVzZWFyY2gv&amp;ntb=1"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bing.com/ck/a?!&amp;&amp;p=bfab7cbc1275bb3c989f5bcd88fcc5d475eb3bd73df521e67fab2ee8e76e3e7fJmltdHM9MTc2ODUyMTYwMA&amp;ptn=3&amp;ver=2&amp;hsh=4&amp;fclid=3ed415e3-575f-6cab-289c-045756a86d58&amp;u=a1aHR0cHM6Ly93d3cudXBncmFkLmNvbS9ibG9nL2xpbWl0YXRpb25zLW9mLW9wZXJhdGlvbnMtcmVzZWFyY2gv&amp;ntb=1"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ure+Strategy&amp;sca_esv=4ba3af865432350d&amp;sxsrf=ANbL-n4TzJq53_0VU1agUjci6qWkLjS_VA%3A1768631693459&amp;ei=jS1rae3SG9zb4-EP67v16A4&amp;ved=2ahUKEwjDmsHT-pGSAxW8SGwGHULFLu4QgK4QegQIARAD&amp;uact=5&amp;oq=8.%09Define+Pure+Strategy&amp;gs_lp=Egxnd3Mtd2l6LXNlcnAiFzguCURlZmluZSBQdXJlIFN0cmF0ZWd5MgcQIxgnGOoCMgcQIxgnGOoCMgcQIxgnGOoCMgcQIxgnGOoCMgcQIxgnGOoCMgcQIxgnGOoCMg0QIxiABBgnGIoFGOoCMg0QIxiABBgnGIoFGOoCMg0QIxiABBgnGIoFGOoCMg0QIxiABBgnGIoFGOoC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ggpQAFiYBnABeAGQAQCYAQCgAQCqAQC4AQPIAQD4AQH4AQKYAgGgAgyoAhSYAwzxBajnLpUP6dZDugYGCAEQARgBkgcBMaAHALIHALgHAMIHAzMtMcgHCoAIAA&amp;sclient=gws-wiz-serp&amp;mstk=AUtExfDA0sulvGLI9sb6iqfrtDQ614jaPSvT6K07FhgB15uDpveckjUVeunqAb-I6Ds7Fy9jqlPZo-BdZumZMLV47JW5I6jbSFS9T5prpHzpezFJ35qsR-qha2t9c7oa8KHHX5g1NfTYnegL2bmqseWEqpf5rmxWX9AAo3bMOFtlyUEmC-vM5kiYc1L6BUg6nLAnK9amOtrSLZskdVTStE5xDZk5wkROfKQZAypIFPplyWpeS1cvjPnKDf5K3rcQ_wNbKnEP4lNM3L8-5005nfeLMHzz&amp;csui=3" TargetMode="External"/><Relationship Id="rId11" Type="http://schemas.openxmlformats.org/officeDocument/2006/relationships/hyperlink" Target="https://www.bing.com/ck/a?!&amp;&amp;p=bfab7cbc1275bb3c989f5bcd88fcc5d475eb3bd73df521e67fab2ee8e76e3e7fJmltdHM9MTc2ODUyMTYwMA&amp;ptn=3&amp;ver=2&amp;hsh=4&amp;fclid=3ed415e3-575f-6cab-289c-045756a86d58&amp;u=a1aHR0cHM6Ly93d3cudXBncmFkLmNvbS9ibG9nL2xpbWl0YXRpb25zLW9mLW9wZXJhdGlvbnMtcmVzZWFyY2gv&amp;ntb=1" TargetMode="External"/><Relationship Id="rId5" Type="http://schemas.openxmlformats.org/officeDocument/2006/relationships/hyperlink" Target="https://www.google.com/search?q=Initial+Basic+Feasible+Solution&amp;sca_esv=4ba3af865432350d&amp;sxsrf=ANbL-n7r1C-GUMA_-CnhP61LAGfjV-32Tg%3A1768631244859&amp;ei=zCtraduUNKOK4-EPmuK1YQ&amp;ved=2ahUKEwiJ8q6J-ZGSAxWQxjgGHSh8OokQgK4QegQIARAD&amp;uact=5&amp;oq=4.%09Define+Initial+basic+feasible+solution.+&amp;gs_lp=Egxnd3Mtd2l6LXNlcnAiKzQuCURlZmluZSBJbml0aWFsIGJhc2ljIGZlYXNpYmxlIHNvbHV0aW9uLiAyBRAhGKABMgUQIRigATIFECEYoAEyBRAhGKABMgUQIRigAUiOClAAWABwAHgBkAEAmAGpAqABqQKqAQMyLTG4AQPIAQD4AQL4AQGYAgGgArACmAMAkgcDMy0xoAfFBbIHAzMtMbgHsALCBwMyLTHIBwOACAA&amp;sclient=gws-wiz-serp&amp;mstk=AUtExfChj3R1l1UgOSI5ggSSv9tYsDJ2-8-CpCebHM_1EYfx9sqGbbxxJ8troKKSGPIdjdd12XLzDj3BaPeJelgUJTMostxV5hQhf7zjlp6uHTN0k6gCy8dlPOXVxfmb4EVB51WIAIUjL5rqaTga1VwFo6K8R1YYnWLV5y-rBtcb3bnPn9KNkg2ZR_nehHf0gqXLNV-h8U1-4bMLtKt5_cAcInUIpx1e_-jwXLcXVpAYeSuwB-yym_SCnULwXzXwwyLBKnADTHZp-QhOWQgRB5ieZCAj&amp;csui=3" TargetMode="External"/><Relationship Id="rId15" Type="http://schemas.openxmlformats.org/officeDocument/2006/relationships/theme" Target="theme/theme1.xml"/><Relationship Id="rId10" Type="http://schemas.openxmlformats.org/officeDocument/2006/relationships/hyperlink" Target="https://www.bing.com/ck/a?!&amp;&amp;p=055fe23075b822dd5e0818478adb07a48f8f9c0b29d45ef63668d55ef8b34ee4JmltdHM9MTc2ODUyMTYwMA&amp;ptn=3&amp;ver=2&amp;hsh=4&amp;fclid=3ed415e3-575f-6cab-289c-045756a86d58&amp;u=a1aHR0cHM6Ly9zbG0ubWJhL21tcG8tMDAxL2NoYWxsZW5nZXMtaW4tb3BlcmF0aW9ucy1yZXNlYXJjaC1saW1pdGF0aW9ucy8&amp;ntb=1" TargetMode="External"/><Relationship Id="rId4" Type="http://schemas.openxmlformats.org/officeDocument/2006/relationships/webSettings" Target="webSettings.xml"/><Relationship Id="rId9" Type="http://schemas.openxmlformats.org/officeDocument/2006/relationships/hyperlink" Target="https://www.bing.com/ck/a?!&amp;&amp;p=bfab7cbc1275bb3c989f5bcd88fcc5d475eb3bd73df521e67fab2ee8e76e3e7fJmltdHM9MTc2ODUyMTYwMA&amp;ptn=3&amp;ver=2&amp;hsh=4&amp;fclid=3ed415e3-575f-6cab-289c-045756a86d58&amp;u=a1aHR0cHM6Ly93d3cudXBncmFkLmNvbS9ibG9nL2xpbWl0YXRpb25zLW9mLW9wZXJhdGlvbnMtcmVzZWFyY2gv&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skcwtamilarasi@outlook.com</dc:creator>
  <cp:keywords/>
  <dc:description/>
  <cp:lastModifiedBy>skcwtamilarasi@outlook.com</cp:lastModifiedBy>
  <cp:revision>9</cp:revision>
  <dcterms:created xsi:type="dcterms:W3CDTF">2026-01-17T07:08:00Z</dcterms:created>
  <dcterms:modified xsi:type="dcterms:W3CDTF">2026-01-17T14:32:00Z</dcterms:modified>
</cp:coreProperties>
</file>