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E542C" w14:textId="77777777" w:rsidR="002B5630" w:rsidRDefault="002B5630">
      <w:pPr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960002A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ANNA ADARSH COLLEGE FOR WOMEN(AUTONOMOUS)</w:t>
      </w:r>
    </w:p>
    <w:p w14:paraId="02F31F7B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- 40</w:t>
      </w:r>
    </w:p>
    <w:p w14:paraId="440B6B74" w14:textId="698FCED0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(M.</w:t>
      </w:r>
      <w:r w:rsidR="0073558D">
        <w:rPr>
          <w:rFonts w:ascii="Times New Roman" w:eastAsia="Times New Roman" w:hAnsi="Times New Roman" w:cs="Times New Roman"/>
          <w:b/>
        </w:rPr>
        <w:t>Sc.</w:t>
      </w:r>
      <w:r w:rsidR="00FC78FA">
        <w:rPr>
          <w:rFonts w:ascii="Times New Roman" w:eastAsia="Times New Roman" w:hAnsi="Times New Roman" w:cs="Times New Roman"/>
          <w:b/>
        </w:rPr>
        <w:t xml:space="preserve"> </w:t>
      </w:r>
      <w:r w:rsidR="00850C38">
        <w:rPr>
          <w:rFonts w:ascii="Times New Roman" w:eastAsia="Times New Roman" w:hAnsi="Times New Roman" w:cs="Times New Roman"/>
          <w:b/>
        </w:rPr>
        <w:t>Chemistry</w:t>
      </w:r>
      <w:r>
        <w:rPr>
          <w:rFonts w:ascii="Times New Roman" w:eastAsia="Times New Roman" w:hAnsi="Times New Roman" w:cs="Times New Roman"/>
          <w:b/>
        </w:rPr>
        <w:t>)</w:t>
      </w:r>
    </w:p>
    <w:p w14:paraId="19B5D8A2" w14:textId="77777777" w:rsidR="005D049D" w:rsidRDefault="005D0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EDFE275" w14:textId="77777777" w:rsidR="003305B1" w:rsidRDefault="003305B1" w:rsidP="00F41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305B1">
        <w:rPr>
          <w:rFonts w:ascii="Times New Roman" w:eastAsia="Times New Roman" w:hAnsi="Times New Roman" w:cs="Times New Roman"/>
          <w:b/>
        </w:rPr>
        <w:t xml:space="preserve">Electrochemistry </w:t>
      </w:r>
    </w:p>
    <w:p w14:paraId="76B606BA" w14:textId="29A88A33" w:rsidR="002B5630" w:rsidRDefault="000004D9" w:rsidP="000004D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</w:t>
      </w:r>
      <w:r w:rsidR="00976C62">
        <w:rPr>
          <w:rFonts w:ascii="Times New Roman" w:eastAsia="Times New Roman" w:hAnsi="Times New Roman" w:cs="Times New Roman"/>
          <w:b/>
        </w:rPr>
        <w:t>emester      :  I                                                                               Max. Marks  :  75</w:t>
      </w:r>
    </w:p>
    <w:p w14:paraId="402D0B9A" w14:textId="5CB57CE7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Sub Code: </w:t>
      </w:r>
      <w:r w:rsidR="000004D9">
        <w:rPr>
          <w:rFonts w:ascii="Times New Roman" w:eastAsia="Times New Roman" w:hAnsi="Times New Roman" w:cs="Times New Roman"/>
          <w:b/>
        </w:rPr>
        <w:t xml:space="preserve">24PMSCH1E2A        </w:t>
      </w:r>
      <w:r w:rsidR="000004D9">
        <w:rPr>
          <w:rFonts w:ascii="Times New Roman" w:eastAsia="Times New Roman" w:hAnsi="Times New Roman" w:cs="Times New Roman"/>
          <w:b/>
        </w:rPr>
        <w:tab/>
      </w:r>
      <w:r w:rsidR="000004D9">
        <w:rPr>
          <w:rFonts w:ascii="Times New Roman" w:eastAsia="Times New Roman" w:hAnsi="Times New Roman" w:cs="Times New Roman"/>
          <w:b/>
        </w:rPr>
        <w:tab/>
      </w:r>
      <w:r w:rsidR="000004D9">
        <w:rPr>
          <w:rFonts w:ascii="Times New Roman" w:eastAsia="Times New Roman" w:hAnsi="Times New Roman" w:cs="Times New Roman"/>
          <w:b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b/>
        </w:rPr>
        <w:t xml:space="preserve">Time </w:t>
      </w:r>
      <w:r>
        <w:rPr>
          <w:rFonts w:ascii="Times New Roman" w:eastAsia="Times New Roman" w:hAnsi="Times New Roman" w:cs="Times New Roman"/>
          <w:b/>
        </w:rPr>
        <w:t>:  3 Hours</w:t>
      </w:r>
    </w:p>
    <w:p w14:paraId="1B22DA81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23254C40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68EAEE5E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7C7720E" w14:textId="2A7FE53B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184F0A" w:rsidRPr="00184F0A">
        <w:rPr>
          <w:rFonts w:ascii="Times New Roman" w:eastAsia="Times New Roman" w:hAnsi="Times New Roman" w:cs="Times New Roman"/>
        </w:rPr>
        <w:t xml:space="preserve">Find the ionic strength of a mixed solution containing 0.05 </w:t>
      </w:r>
      <w:r w:rsidR="00443651">
        <w:rPr>
          <w:rFonts w:ascii="Times New Roman" w:eastAsia="Times New Roman" w:hAnsi="Times New Roman" w:cs="Times New Roman"/>
        </w:rPr>
        <w:t>m</w:t>
      </w:r>
      <w:r w:rsidR="00184F0A" w:rsidRPr="00184F0A">
        <w:rPr>
          <w:rFonts w:ascii="Times New Roman" w:eastAsia="Times New Roman" w:hAnsi="Times New Roman" w:cs="Times New Roman"/>
        </w:rPr>
        <w:t xml:space="preserve"> Na</w:t>
      </w:r>
      <w:r w:rsidR="00184F0A" w:rsidRPr="00184F0A">
        <w:rPr>
          <w:rFonts w:ascii="Times New Roman" w:eastAsia="Times New Roman" w:hAnsi="Times New Roman" w:cs="Times New Roman"/>
          <w:vertAlign w:val="subscript"/>
        </w:rPr>
        <w:t>2</w:t>
      </w:r>
      <w:r w:rsidR="00184F0A" w:rsidRPr="00184F0A">
        <w:rPr>
          <w:rFonts w:ascii="Times New Roman" w:eastAsia="Times New Roman" w:hAnsi="Times New Roman" w:cs="Times New Roman"/>
        </w:rPr>
        <w:t>SO</w:t>
      </w:r>
      <w:r w:rsidR="00184F0A" w:rsidRPr="00184F0A">
        <w:rPr>
          <w:rFonts w:ascii="Times New Roman" w:eastAsia="Times New Roman" w:hAnsi="Times New Roman" w:cs="Times New Roman"/>
          <w:vertAlign w:val="subscript"/>
        </w:rPr>
        <w:t>4</w:t>
      </w:r>
      <w:r w:rsidR="00184F0A" w:rsidRPr="00184F0A">
        <w:rPr>
          <w:rFonts w:ascii="Times New Roman" w:eastAsia="Times New Roman" w:hAnsi="Times New Roman" w:cs="Times New Roman"/>
        </w:rPr>
        <w:t xml:space="preserve"> and 0.02 </w:t>
      </w:r>
      <w:r w:rsidR="00443651">
        <w:rPr>
          <w:rFonts w:ascii="Times New Roman" w:eastAsia="Times New Roman" w:hAnsi="Times New Roman" w:cs="Times New Roman"/>
        </w:rPr>
        <w:t>m</w:t>
      </w:r>
      <w:r w:rsidR="00184F0A" w:rsidRPr="00184F0A">
        <w:rPr>
          <w:rFonts w:ascii="Times New Roman" w:eastAsia="Times New Roman" w:hAnsi="Times New Roman" w:cs="Times New Roman"/>
        </w:rPr>
        <w:t xml:space="preserve"> KCl</w:t>
      </w:r>
      <w:r w:rsidR="00184F0A">
        <w:rPr>
          <w:rFonts w:ascii="Times New Roman" w:eastAsia="Times New Roman" w:hAnsi="Times New Roman" w:cs="Times New Roman"/>
        </w:rPr>
        <w:t>.</w:t>
      </w:r>
      <w:r w:rsidRPr="00184F0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                                    </w:t>
      </w:r>
    </w:p>
    <w:p w14:paraId="596F37C2" w14:textId="22D50E58" w:rsidR="002B5630" w:rsidRDefault="00EA3D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</w:t>
      </w:r>
      <w:r w:rsidR="00184F0A" w:rsidRPr="00184F0A">
        <w:rPr>
          <w:rFonts w:ascii="Times New Roman" w:eastAsia="Times New Roman" w:hAnsi="Times New Roman" w:cs="Times New Roman"/>
        </w:rPr>
        <w:t xml:space="preserve"> Recall the Born equation and indicate the terms involved in it.</w:t>
      </w:r>
      <w:r w:rsidR="00790D66" w:rsidRPr="00184F0A">
        <w:rPr>
          <w:rFonts w:ascii="Times New Roman" w:eastAsia="Times New Roman" w:hAnsi="Times New Roman" w:cs="Times New Roman"/>
        </w:rPr>
        <w:t xml:space="preserve">                                                               </w:t>
      </w:r>
    </w:p>
    <w:p w14:paraId="1ABB01EB" w14:textId="4A033022" w:rsidR="002B5630" w:rsidRPr="009F4AC9" w:rsidRDefault="00F53678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EA3DC7">
        <w:rPr>
          <w:rFonts w:ascii="Times New Roman" w:eastAsia="Times New Roman" w:hAnsi="Times New Roman" w:cs="Times New Roman"/>
          <w:b/>
        </w:rPr>
        <w:t xml:space="preserve"> </w:t>
      </w:r>
      <w:r w:rsidR="00443651" w:rsidRPr="00443651">
        <w:rPr>
          <w:rFonts w:ascii="Times New Roman" w:eastAsia="Times New Roman" w:hAnsi="Times New Roman" w:cs="Times New Roman"/>
        </w:rPr>
        <w:t>List the evidences for electrical double layer.</w:t>
      </w:r>
      <w:r w:rsidR="00EA3DC7" w:rsidRPr="009F4AC9">
        <w:rPr>
          <w:rFonts w:ascii="Times New Roman" w:eastAsia="Times New Roman" w:hAnsi="Times New Roman" w:cs="Times New Roman"/>
        </w:rPr>
        <w:t xml:space="preserve">  </w:t>
      </w:r>
    </w:p>
    <w:p w14:paraId="13455231" w14:textId="605EBBA7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4.</w:t>
      </w:r>
      <w:r w:rsidR="009F4AC9">
        <w:rPr>
          <w:rFonts w:ascii="Times New Roman" w:eastAsia="Times New Roman" w:hAnsi="Times New Roman" w:cs="Times New Roman"/>
          <w:b/>
        </w:rPr>
        <w:t xml:space="preserve"> </w:t>
      </w:r>
      <w:r w:rsidR="009F4AC9" w:rsidRPr="009F4AC9">
        <w:rPr>
          <w:rFonts w:ascii="Times New Roman" w:eastAsia="Times New Roman" w:hAnsi="Times New Roman" w:cs="Times New Roman"/>
        </w:rPr>
        <w:t>Define potential at zero charge and show any one application of it.</w:t>
      </w:r>
    </w:p>
    <w:p w14:paraId="656ECFA8" w14:textId="224A93EA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</w:t>
      </w:r>
      <w:r w:rsidR="009F4AC9">
        <w:rPr>
          <w:rFonts w:ascii="Times New Roman" w:eastAsia="Times New Roman" w:hAnsi="Times New Roman" w:cs="Times New Roman"/>
          <w:b/>
        </w:rPr>
        <w:t xml:space="preserve"> </w:t>
      </w:r>
      <w:r w:rsidR="009F4AC9" w:rsidRPr="009F4AC9">
        <w:rPr>
          <w:rFonts w:ascii="Times New Roman" w:eastAsia="Times New Roman" w:hAnsi="Times New Roman" w:cs="Times New Roman"/>
        </w:rPr>
        <w:t>Contrast polarizable and non-polarizable electrodes.</w:t>
      </w:r>
    </w:p>
    <w:p w14:paraId="6721402A" w14:textId="302F16F3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</w:t>
      </w:r>
      <w:r w:rsidR="009F4AC9">
        <w:rPr>
          <w:rFonts w:ascii="Times New Roman" w:eastAsia="Times New Roman" w:hAnsi="Times New Roman" w:cs="Times New Roman"/>
          <w:b/>
        </w:rPr>
        <w:t xml:space="preserve"> </w:t>
      </w:r>
      <w:r w:rsidR="009F4AC9" w:rsidRPr="009F4AC9">
        <w:rPr>
          <w:rFonts w:ascii="Times New Roman" w:eastAsia="Times New Roman" w:hAnsi="Times New Roman" w:cs="Times New Roman"/>
        </w:rPr>
        <w:t xml:space="preserve">Outline </w:t>
      </w:r>
      <w:r w:rsidR="009F4AC9">
        <w:rPr>
          <w:rFonts w:ascii="Times New Roman" w:eastAsia="Times New Roman" w:hAnsi="Times New Roman" w:cs="Times New Roman"/>
        </w:rPr>
        <w:t xml:space="preserve">the significance of </w:t>
      </w:r>
      <w:r w:rsidR="00634527">
        <w:rPr>
          <w:rFonts w:ascii="Times New Roman" w:eastAsia="Times New Roman" w:hAnsi="Times New Roman" w:cs="Times New Roman"/>
        </w:rPr>
        <w:t>net current density</w:t>
      </w:r>
      <w:r w:rsidR="009F4AC9">
        <w:rPr>
          <w:rFonts w:ascii="Times New Roman" w:eastAsia="Times New Roman" w:hAnsi="Times New Roman" w:cs="Times New Roman"/>
        </w:rPr>
        <w:t>.</w:t>
      </w:r>
      <w:r w:rsidR="009F4AC9">
        <w:rPr>
          <w:rFonts w:ascii="Times New Roman" w:eastAsia="Times New Roman" w:hAnsi="Times New Roman" w:cs="Times New Roman"/>
          <w:b/>
        </w:rPr>
        <w:t xml:space="preserve"> </w:t>
      </w:r>
    </w:p>
    <w:p w14:paraId="01A766D3" w14:textId="5DBC8CAE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7.</w:t>
      </w:r>
      <w:r w:rsidR="009F4AC9">
        <w:rPr>
          <w:rFonts w:ascii="Times New Roman" w:eastAsia="Times New Roman" w:hAnsi="Times New Roman" w:cs="Times New Roman"/>
          <w:b/>
        </w:rPr>
        <w:t xml:space="preserve"> </w:t>
      </w:r>
      <w:r w:rsidR="0022446D" w:rsidRPr="0022446D">
        <w:rPr>
          <w:rFonts w:ascii="Times New Roman" w:eastAsia="Times New Roman" w:hAnsi="Times New Roman" w:cs="Times New Roman"/>
        </w:rPr>
        <w:t>Relate electrode polarization with depolarization.</w:t>
      </w:r>
    </w:p>
    <w:p w14:paraId="0E205EC8" w14:textId="11BBED53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8.</w:t>
      </w:r>
      <w:r w:rsidR="003547A4">
        <w:rPr>
          <w:rFonts w:ascii="Times New Roman" w:eastAsia="Times New Roman" w:hAnsi="Times New Roman" w:cs="Times New Roman"/>
          <w:b/>
        </w:rPr>
        <w:t xml:space="preserve"> </w:t>
      </w:r>
      <w:r w:rsidR="003547A4" w:rsidRPr="0022446D">
        <w:rPr>
          <w:rFonts w:ascii="Times New Roman" w:eastAsia="Times New Roman" w:hAnsi="Times New Roman" w:cs="Times New Roman"/>
        </w:rPr>
        <w:t xml:space="preserve">Summarize the importance of </w:t>
      </w:r>
      <w:r w:rsidR="00634527">
        <w:rPr>
          <w:rFonts w:ascii="Times New Roman" w:eastAsia="Times New Roman" w:hAnsi="Times New Roman" w:cs="Times New Roman"/>
        </w:rPr>
        <w:t>stoichiometric number.</w:t>
      </w:r>
    </w:p>
    <w:p w14:paraId="0AE0E5FE" w14:textId="7B56C0E6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22446D">
        <w:rPr>
          <w:rFonts w:ascii="Times New Roman" w:eastAsia="Times New Roman" w:hAnsi="Times New Roman" w:cs="Times New Roman"/>
          <w:b/>
        </w:rPr>
        <w:t xml:space="preserve"> </w:t>
      </w:r>
      <w:r w:rsidR="0022446D" w:rsidRPr="0022446D">
        <w:rPr>
          <w:rFonts w:ascii="Times New Roman" w:eastAsia="Times New Roman" w:hAnsi="Times New Roman" w:cs="Times New Roman"/>
        </w:rPr>
        <w:t>Describe the role of supporting electrolyte in polarography</w:t>
      </w:r>
      <w:r w:rsidR="0022446D">
        <w:rPr>
          <w:rFonts w:ascii="Times New Roman" w:eastAsia="Times New Roman" w:hAnsi="Times New Roman" w:cs="Times New Roman"/>
          <w:b/>
        </w:rPr>
        <w:t>.</w:t>
      </w:r>
    </w:p>
    <w:p w14:paraId="70E3FD40" w14:textId="56457F68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22446D">
        <w:rPr>
          <w:rFonts w:ascii="Times New Roman" w:eastAsia="Times New Roman" w:hAnsi="Times New Roman" w:cs="Times New Roman"/>
          <w:b/>
        </w:rPr>
        <w:t xml:space="preserve"> </w:t>
      </w:r>
      <w:r w:rsidR="0022446D" w:rsidRPr="0022446D">
        <w:rPr>
          <w:rFonts w:ascii="Times New Roman" w:eastAsia="Times New Roman" w:hAnsi="Times New Roman" w:cs="Times New Roman"/>
        </w:rPr>
        <w:t>Write the principle of differential pulse voltammetry.</w:t>
      </w:r>
    </w:p>
    <w:p w14:paraId="75777CBE" w14:textId="6BC1BF2A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</w:t>
      </w:r>
      <w:r w:rsidR="0022446D">
        <w:rPr>
          <w:rFonts w:ascii="Times New Roman" w:eastAsia="Times New Roman" w:hAnsi="Times New Roman" w:cs="Times New Roman"/>
          <w:b/>
        </w:rPr>
        <w:t xml:space="preserve"> </w:t>
      </w:r>
      <w:r w:rsidR="0022446D" w:rsidRPr="0022446D">
        <w:rPr>
          <w:rFonts w:ascii="Times New Roman" w:eastAsia="Times New Roman" w:hAnsi="Times New Roman" w:cs="Times New Roman"/>
        </w:rPr>
        <w:t>Describe sedimentation potential.</w:t>
      </w:r>
    </w:p>
    <w:p w14:paraId="03F96A41" w14:textId="3BD3F6D0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22446D">
        <w:rPr>
          <w:rFonts w:ascii="Times New Roman" w:eastAsia="Times New Roman" w:hAnsi="Times New Roman" w:cs="Times New Roman"/>
          <w:b/>
        </w:rPr>
        <w:t xml:space="preserve"> </w:t>
      </w:r>
      <w:r w:rsidR="00443651" w:rsidRPr="00443651">
        <w:rPr>
          <w:rFonts w:ascii="Times New Roman" w:eastAsia="Times New Roman" w:hAnsi="Times New Roman" w:cs="Times New Roman"/>
        </w:rPr>
        <w:t>Find the mean ionic activity coefficient of 0.02 molal aqueous solution of ZnCl</w:t>
      </w:r>
      <w:r w:rsidR="00443651" w:rsidRPr="00443651">
        <w:rPr>
          <w:rFonts w:ascii="Times New Roman" w:eastAsia="Times New Roman" w:hAnsi="Times New Roman" w:cs="Times New Roman"/>
          <w:vertAlign w:val="subscript"/>
        </w:rPr>
        <w:t>2</w:t>
      </w:r>
      <w:r w:rsidR="00443651" w:rsidRPr="00443651">
        <w:rPr>
          <w:rFonts w:ascii="Times New Roman" w:eastAsia="Times New Roman" w:hAnsi="Times New Roman" w:cs="Times New Roman"/>
        </w:rPr>
        <w:t>.</w:t>
      </w:r>
    </w:p>
    <w:p w14:paraId="126E0261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15DF0A6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B – (5 X 5 = 25)</w:t>
      </w:r>
    </w:p>
    <w:p w14:paraId="2BE5C6A1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2901DC6A" w14:textId="4DB052D8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771A4C0" w14:textId="04C99D1B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13.</w:t>
      </w:r>
      <w:r w:rsidR="00443651">
        <w:rPr>
          <w:rFonts w:ascii="Times New Roman" w:eastAsia="Times New Roman" w:hAnsi="Times New Roman" w:cs="Times New Roman"/>
          <w:b/>
        </w:rPr>
        <w:t xml:space="preserve"> </w:t>
      </w:r>
      <w:r w:rsidR="00443651" w:rsidRPr="00443651">
        <w:rPr>
          <w:rFonts w:ascii="Times New Roman" w:eastAsia="Times New Roman" w:hAnsi="Times New Roman" w:cs="Times New Roman"/>
        </w:rPr>
        <w:t xml:space="preserve">Illustrate the verification of </w:t>
      </w:r>
      <w:r w:rsidR="00443651" w:rsidRPr="00C61FBD">
        <w:rPr>
          <w:rFonts w:ascii="Times New Roman" w:hAnsi="Times New Roman"/>
        </w:rPr>
        <w:t>Debye–Hückel-Onsager</w:t>
      </w:r>
      <w:r w:rsidR="00443651">
        <w:rPr>
          <w:rFonts w:ascii="Times New Roman" w:hAnsi="Times New Roman"/>
          <w:sz w:val="25"/>
          <w:szCs w:val="25"/>
        </w:rPr>
        <w:t xml:space="preserve"> </w:t>
      </w:r>
      <w:r w:rsidR="00443651">
        <w:rPr>
          <w:rFonts w:ascii="Times New Roman" w:hAnsi="Times New Roman"/>
          <w:sz w:val="25"/>
          <w:szCs w:val="25"/>
        </w:rPr>
        <w:t>treatment of strong electrolytes.</w:t>
      </w:r>
    </w:p>
    <w:p w14:paraId="6DCA3636" w14:textId="34C3C908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14.</w:t>
      </w:r>
      <w:r w:rsidR="00443651" w:rsidRPr="00443651">
        <w:rPr>
          <w:rFonts w:ascii="Times New Roman" w:eastAsia="Times New Roman" w:hAnsi="Times New Roman" w:cs="Times New Roman"/>
        </w:rPr>
        <w:t xml:space="preserve"> </w:t>
      </w:r>
      <w:r w:rsidR="00443651" w:rsidRPr="009F4AC9">
        <w:rPr>
          <w:rFonts w:ascii="Times New Roman" w:eastAsia="Times New Roman" w:hAnsi="Times New Roman" w:cs="Times New Roman"/>
        </w:rPr>
        <w:t xml:space="preserve">Compare </w:t>
      </w:r>
      <w:r w:rsidR="0074794D">
        <w:rPr>
          <w:rFonts w:ascii="Times New Roman" w:eastAsia="Times New Roman" w:hAnsi="Times New Roman" w:cs="Times New Roman"/>
        </w:rPr>
        <w:t xml:space="preserve">and contrast </w:t>
      </w:r>
      <w:r w:rsidR="00443651" w:rsidRPr="009F4AC9">
        <w:rPr>
          <w:rFonts w:ascii="Times New Roman" w:eastAsia="Times New Roman" w:hAnsi="Times New Roman" w:cs="Times New Roman"/>
        </w:rPr>
        <w:t xml:space="preserve">electro-osmosis </w:t>
      </w:r>
      <w:r w:rsidR="0074794D">
        <w:rPr>
          <w:rFonts w:ascii="Times New Roman" w:eastAsia="Times New Roman" w:hAnsi="Times New Roman" w:cs="Times New Roman"/>
        </w:rPr>
        <w:t xml:space="preserve">from </w:t>
      </w:r>
      <w:r w:rsidR="00443651" w:rsidRPr="009F4AC9">
        <w:rPr>
          <w:rFonts w:ascii="Times New Roman" w:eastAsia="Times New Roman" w:hAnsi="Times New Roman" w:cs="Times New Roman"/>
        </w:rPr>
        <w:t>electrophoresis.</w:t>
      </w:r>
    </w:p>
    <w:p w14:paraId="018E9501" w14:textId="44CC1C91" w:rsidR="002B5630" w:rsidRDefault="00685D7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15.</w:t>
      </w:r>
      <w:r w:rsidR="0074794D">
        <w:rPr>
          <w:rFonts w:ascii="Times New Roman" w:eastAsia="Times New Roman" w:hAnsi="Times New Roman" w:cs="Times New Roman"/>
          <w:b/>
        </w:rPr>
        <w:t xml:space="preserve"> </w:t>
      </w:r>
      <w:r w:rsidR="0074794D" w:rsidRPr="0074794D">
        <w:rPr>
          <w:rFonts w:ascii="Times New Roman" w:eastAsia="Times New Roman" w:hAnsi="Times New Roman" w:cs="Times New Roman"/>
        </w:rPr>
        <w:t>Explain</w:t>
      </w:r>
      <w:r w:rsidRPr="0074794D">
        <w:rPr>
          <w:rFonts w:ascii="Times New Roman" w:eastAsia="Times New Roman" w:hAnsi="Times New Roman" w:cs="Times New Roman"/>
        </w:rPr>
        <w:t xml:space="preserve"> </w:t>
      </w:r>
      <w:r w:rsidRPr="00685D73">
        <w:rPr>
          <w:rFonts w:ascii="Times New Roman" w:eastAsia="Times New Roman" w:hAnsi="Times New Roman" w:cs="Times New Roman"/>
        </w:rPr>
        <w:t xml:space="preserve">the low and high field </w:t>
      </w:r>
      <w:r w:rsidRPr="00C61FBD">
        <w:rPr>
          <w:rFonts w:ascii="Times New Roman" w:eastAsia="Times New Roman" w:hAnsi="Times New Roman" w:cs="Times New Roman"/>
        </w:rPr>
        <w:t>approximations of</w:t>
      </w:r>
      <w:r w:rsidRPr="00C61FBD">
        <w:rPr>
          <w:rFonts w:ascii="Times New Roman" w:eastAsia="Times New Roman" w:hAnsi="Times New Roman" w:cs="Times New Roman"/>
          <w:b/>
        </w:rPr>
        <w:t xml:space="preserve"> </w:t>
      </w:r>
      <w:r w:rsidRPr="00C61FBD">
        <w:rPr>
          <w:rFonts w:ascii="Times New Roman" w:hAnsi="Times New Roman"/>
        </w:rPr>
        <w:t>Butler-Volmer equation</w:t>
      </w:r>
      <w:r>
        <w:rPr>
          <w:rFonts w:ascii="Times New Roman" w:hAnsi="Times New Roman"/>
          <w:sz w:val="25"/>
          <w:szCs w:val="25"/>
        </w:rPr>
        <w:t>.</w:t>
      </w:r>
      <w:r w:rsidR="00790D66">
        <w:rPr>
          <w:rFonts w:ascii="Times New Roman" w:eastAsia="Times New Roman" w:hAnsi="Times New Roman" w:cs="Times New Roman"/>
          <w:b/>
        </w:rPr>
        <w:t xml:space="preserve">                                        </w:t>
      </w:r>
    </w:p>
    <w:p w14:paraId="55F703AE" w14:textId="4C53A215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16. </w:t>
      </w:r>
      <w:r w:rsidR="0074794D" w:rsidRPr="0074794D">
        <w:rPr>
          <w:rFonts w:ascii="Times New Roman" w:eastAsia="Times New Roman" w:hAnsi="Times New Roman" w:cs="Times New Roman"/>
        </w:rPr>
        <w:t>Examine Pourbaix diagrams and analyse its applications.</w:t>
      </w:r>
      <w:r>
        <w:rPr>
          <w:rFonts w:ascii="Times New Roman" w:eastAsia="Times New Roman" w:hAnsi="Times New Roman" w:cs="Times New Roman"/>
          <w:b/>
        </w:rPr>
        <w:t xml:space="preserve">                   </w:t>
      </w:r>
    </w:p>
    <w:p w14:paraId="00550C86" w14:textId="1AB1C79D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17.</w:t>
      </w:r>
      <w:r w:rsidR="0074794D">
        <w:rPr>
          <w:rFonts w:ascii="Times New Roman" w:eastAsia="Times New Roman" w:hAnsi="Times New Roman" w:cs="Times New Roman"/>
          <w:b/>
        </w:rPr>
        <w:t xml:space="preserve"> </w:t>
      </w:r>
      <w:r w:rsidR="0074794D" w:rsidRPr="0074794D">
        <w:rPr>
          <w:rFonts w:ascii="Times New Roman" w:eastAsia="Times New Roman" w:hAnsi="Times New Roman" w:cs="Times New Roman"/>
        </w:rPr>
        <w:t>Distinguish between alkaline fuel cells and phosphoric acid fuel cells.</w:t>
      </w:r>
      <w:r>
        <w:rPr>
          <w:rFonts w:ascii="Times New Roman" w:eastAsia="Times New Roman" w:hAnsi="Times New Roman" w:cs="Times New Roman"/>
          <w:b/>
        </w:rPr>
        <w:t xml:space="preserve">           </w:t>
      </w:r>
    </w:p>
    <w:p w14:paraId="59CE153E" w14:textId="72107294" w:rsidR="002B5630" w:rsidRPr="00E22F59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18.</w:t>
      </w:r>
      <w:r w:rsidR="00E22F59">
        <w:rPr>
          <w:rFonts w:ascii="Times New Roman" w:eastAsia="Times New Roman" w:hAnsi="Times New Roman" w:cs="Times New Roman"/>
          <w:b/>
        </w:rPr>
        <w:t xml:space="preserve"> </w:t>
      </w:r>
      <w:r w:rsidR="00E22F59" w:rsidRPr="00E22F59">
        <w:rPr>
          <w:rFonts w:ascii="Times New Roman" w:eastAsia="Times New Roman" w:hAnsi="Times New Roman" w:cs="Times New Roman"/>
        </w:rPr>
        <w:t>Explain the importance of Lippmann equation and electrocapillary curves.</w:t>
      </w:r>
    </w:p>
    <w:p w14:paraId="5211DDF1" w14:textId="1F4FB17B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19.</w:t>
      </w:r>
      <w:r w:rsidR="00C61FBD">
        <w:rPr>
          <w:rFonts w:ascii="Times New Roman" w:eastAsia="Times New Roman" w:hAnsi="Times New Roman" w:cs="Times New Roman"/>
          <w:b/>
        </w:rPr>
        <w:t xml:space="preserve"> </w:t>
      </w:r>
      <w:r w:rsidR="00C61FBD" w:rsidRPr="00C61FBD">
        <w:rPr>
          <w:rFonts w:ascii="Times New Roman" w:eastAsia="Times New Roman" w:hAnsi="Times New Roman" w:cs="Times New Roman"/>
        </w:rPr>
        <w:t xml:space="preserve">Analyze the </w:t>
      </w:r>
      <w:r w:rsidR="00C61FBD">
        <w:rPr>
          <w:rFonts w:ascii="Times New Roman" w:eastAsia="Times New Roman" w:hAnsi="Times New Roman" w:cs="Times New Roman"/>
        </w:rPr>
        <w:t xml:space="preserve">mechanisms of </w:t>
      </w:r>
      <w:r w:rsidR="00C61FBD" w:rsidRPr="00C61FBD">
        <w:rPr>
          <w:rFonts w:ascii="Times New Roman" w:eastAsia="Times New Roman" w:hAnsi="Times New Roman" w:cs="Times New Roman"/>
        </w:rPr>
        <w:t xml:space="preserve">charging </w:t>
      </w:r>
      <w:r w:rsidR="00C61FBD">
        <w:rPr>
          <w:rFonts w:ascii="Times New Roman" w:eastAsia="Times New Roman" w:hAnsi="Times New Roman" w:cs="Times New Roman"/>
        </w:rPr>
        <w:t>and energy storage</w:t>
      </w:r>
      <w:r w:rsidR="00C61FBD" w:rsidRPr="00C61FBD">
        <w:rPr>
          <w:rFonts w:ascii="Times New Roman" w:eastAsia="Times New Roman" w:hAnsi="Times New Roman" w:cs="Times New Roman"/>
        </w:rPr>
        <w:t xml:space="preserve"> in capacitors.</w:t>
      </w:r>
    </w:p>
    <w:p w14:paraId="2D64F913" w14:textId="77777777" w:rsidR="00C61FBD" w:rsidRPr="00C61FBD" w:rsidRDefault="00C61FBD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127C366D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  C</w:t>
      </w:r>
      <w:r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4240BF33" w14:textId="77777777" w:rsidR="002B5630" w:rsidRDefault="00790D6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8F3EBEE" w14:textId="77777777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50AEF296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29D3843" w14:textId="17864A23" w:rsidR="002B5630" w:rsidRPr="00790D66" w:rsidRDefault="00790D66" w:rsidP="00C61FB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20. </w:t>
      </w:r>
      <w:r w:rsidR="00C61FBD" w:rsidRPr="00C61FBD">
        <w:rPr>
          <w:rFonts w:ascii="Times New Roman" w:eastAsia="Times New Roman" w:hAnsi="Times New Roman" w:cs="Times New Roman"/>
        </w:rPr>
        <w:t>Derive the</w:t>
      </w:r>
      <w:r w:rsidR="00C61FBD">
        <w:rPr>
          <w:rFonts w:ascii="Times New Roman" w:eastAsia="Times New Roman" w:hAnsi="Times New Roman" w:cs="Times New Roman"/>
          <w:b/>
        </w:rPr>
        <w:t xml:space="preserve"> </w:t>
      </w:r>
      <w:r w:rsidR="00C61FBD" w:rsidRPr="00790D66">
        <w:rPr>
          <w:rFonts w:ascii="Times New Roman" w:hAnsi="Times New Roman"/>
        </w:rPr>
        <w:t>Debye–Hückel</w:t>
      </w:r>
      <w:r w:rsidR="00C61FBD" w:rsidRPr="00790D66">
        <w:rPr>
          <w:rFonts w:ascii="Times New Roman" w:hAnsi="Times New Roman"/>
        </w:rPr>
        <w:t xml:space="preserve"> limiting law and inspect its modifications.</w:t>
      </w:r>
    </w:p>
    <w:p w14:paraId="286BB45F" w14:textId="554B9CAE" w:rsidR="00634527" w:rsidRDefault="00790D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</w:rPr>
        <w:t xml:space="preserve">21. </w:t>
      </w:r>
      <w:r w:rsidR="00C61FBD" w:rsidRPr="00C61FBD">
        <w:rPr>
          <w:rFonts w:ascii="Times New Roman" w:eastAsia="Times New Roman" w:hAnsi="Times New Roman" w:cs="Times New Roman"/>
        </w:rPr>
        <w:t>Compare and examine</w:t>
      </w:r>
      <w:r w:rsidR="00C61FBD" w:rsidRPr="00634527">
        <w:rPr>
          <w:rFonts w:ascii="Times New Roman" w:eastAsia="Times New Roman" w:hAnsi="Times New Roman" w:cs="Times New Roman"/>
        </w:rPr>
        <w:t xml:space="preserve"> </w:t>
      </w:r>
      <w:r w:rsidR="00634527" w:rsidRPr="00634527">
        <w:rPr>
          <w:rFonts w:ascii="Times New Roman" w:eastAsia="Times New Roman" w:hAnsi="Times New Roman" w:cs="Times New Roman"/>
        </w:rPr>
        <w:t>the</w:t>
      </w:r>
      <w:r w:rsidR="00634527">
        <w:rPr>
          <w:rFonts w:ascii="Times New Roman" w:eastAsia="Times New Roman" w:hAnsi="Times New Roman" w:cs="Times New Roman"/>
          <w:b/>
        </w:rPr>
        <w:t xml:space="preserve"> </w:t>
      </w:r>
      <w:r w:rsidR="00C61FBD" w:rsidRPr="00C61FBD">
        <w:rPr>
          <w:rFonts w:ascii="Times New Roman" w:hAnsi="Times New Roman"/>
        </w:rPr>
        <w:t xml:space="preserve">Helmholtz-Perrin and Gouy-Chapman models of electrical </w:t>
      </w:r>
    </w:p>
    <w:p w14:paraId="44843F07" w14:textId="6832A9A2" w:rsidR="002B5630" w:rsidRDefault="0063452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</w:t>
      </w:r>
      <w:r w:rsidR="00C61FBD" w:rsidRPr="00C61FBD">
        <w:rPr>
          <w:rFonts w:ascii="Times New Roman" w:hAnsi="Times New Roman"/>
        </w:rPr>
        <w:t>double layers</w:t>
      </w:r>
      <w:r w:rsidR="00C61FBD" w:rsidRPr="00C61FBD">
        <w:rPr>
          <w:rFonts w:ascii="Times New Roman" w:hAnsi="Times New Roman"/>
        </w:rPr>
        <w:t>.</w:t>
      </w:r>
      <w:r w:rsidR="00790D66" w:rsidRPr="00C61FBD">
        <w:rPr>
          <w:rFonts w:ascii="Times New Roman" w:eastAsia="Times New Roman" w:hAnsi="Times New Roman" w:cs="Times New Roman"/>
          <w:b/>
        </w:rPr>
        <w:t xml:space="preserve">  </w:t>
      </w:r>
      <w:r w:rsidR="00790D66">
        <w:rPr>
          <w:rFonts w:ascii="Times New Roman" w:eastAsia="Times New Roman" w:hAnsi="Times New Roman" w:cs="Times New Roman"/>
          <w:b/>
        </w:rPr>
        <w:t xml:space="preserve">                                  </w:t>
      </w:r>
    </w:p>
    <w:p w14:paraId="388D52E6" w14:textId="054C3800" w:rsidR="00634527" w:rsidRPr="00634527" w:rsidRDefault="0063452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22. </w:t>
      </w:r>
      <w:r w:rsidRPr="00634527">
        <w:rPr>
          <w:rFonts w:ascii="Times New Roman" w:eastAsia="Times New Roman" w:hAnsi="Times New Roman" w:cs="Times New Roman"/>
        </w:rPr>
        <w:t>Explain the following</w:t>
      </w:r>
      <w:r>
        <w:rPr>
          <w:rFonts w:ascii="Times New Roman" w:eastAsia="Times New Roman" w:hAnsi="Times New Roman" w:cs="Times New Roman"/>
        </w:rPr>
        <w:t xml:space="preserve"> and examine their significance</w:t>
      </w:r>
      <w:r w:rsidRPr="00634527">
        <w:rPr>
          <w:rFonts w:ascii="Times New Roman" w:eastAsia="Times New Roman" w:hAnsi="Times New Roman" w:cs="Times New Roman"/>
        </w:rPr>
        <w:t>:</w:t>
      </w:r>
      <w:r w:rsidRPr="00634527">
        <w:rPr>
          <w:rFonts w:ascii="Times New Roman" w:eastAsia="Times New Roman" w:hAnsi="Times New Roman" w:cs="Times New Roman"/>
        </w:rPr>
        <w:tab/>
      </w:r>
      <w:r w:rsidRPr="00634527">
        <w:rPr>
          <w:rFonts w:ascii="Times New Roman" w:eastAsia="Times New Roman" w:hAnsi="Times New Roman" w:cs="Times New Roman"/>
        </w:rPr>
        <w:tab/>
      </w:r>
      <w:r w:rsidRPr="00634527">
        <w:rPr>
          <w:rFonts w:ascii="Times New Roman" w:eastAsia="Times New Roman" w:hAnsi="Times New Roman" w:cs="Times New Roman"/>
        </w:rPr>
        <w:tab/>
      </w:r>
      <w:r w:rsidRPr="00634527">
        <w:rPr>
          <w:rFonts w:ascii="Times New Roman" w:eastAsia="Times New Roman" w:hAnsi="Times New Roman" w:cs="Times New Roman"/>
        </w:rPr>
        <w:tab/>
      </w:r>
      <w:r w:rsidR="00844A73">
        <w:rPr>
          <w:rFonts w:ascii="Times New Roman" w:eastAsia="Times New Roman" w:hAnsi="Times New Roman" w:cs="Times New Roman"/>
        </w:rPr>
        <w:t xml:space="preserve">   </w:t>
      </w:r>
      <w:r w:rsidRPr="00634527">
        <w:rPr>
          <w:rFonts w:ascii="Times New Roman" w:eastAsia="Times New Roman" w:hAnsi="Times New Roman" w:cs="Times New Roman"/>
        </w:rPr>
        <w:t>(4+3+3)</w:t>
      </w:r>
    </w:p>
    <w:p w14:paraId="2072BD78" w14:textId="26551A6B" w:rsidR="002B5630" w:rsidRPr="00634527" w:rsidRDefault="0063452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34527">
        <w:rPr>
          <w:rFonts w:ascii="Times New Roman" w:eastAsia="Times New Roman" w:hAnsi="Times New Roman" w:cs="Times New Roman"/>
        </w:rPr>
        <w:t xml:space="preserve">      a) exchange current density</w:t>
      </w:r>
      <w:r w:rsidRPr="00634527">
        <w:rPr>
          <w:rFonts w:ascii="Times New Roman" w:eastAsia="Times New Roman" w:hAnsi="Times New Roman" w:cs="Times New Roman"/>
        </w:rPr>
        <w:tab/>
        <w:t xml:space="preserve">b) symmetry factor </w:t>
      </w:r>
      <w:r w:rsidRPr="00634527">
        <w:rPr>
          <w:rFonts w:ascii="Times New Roman" w:eastAsia="Times New Roman" w:hAnsi="Times New Roman" w:cs="Times New Roman"/>
        </w:rPr>
        <w:tab/>
        <w:t>c) anodic and cathodic currents</w:t>
      </w:r>
      <w:r w:rsidR="00790D66" w:rsidRPr="00634527">
        <w:rPr>
          <w:rFonts w:ascii="Times New Roman" w:eastAsia="Times New Roman" w:hAnsi="Times New Roman" w:cs="Times New Roman"/>
        </w:rPr>
        <w:t xml:space="preserve">                     </w:t>
      </w:r>
    </w:p>
    <w:p w14:paraId="3321EB97" w14:textId="229E5118" w:rsidR="00844A73" w:rsidRDefault="002227A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23. </w:t>
      </w:r>
      <w:r w:rsidR="00844A73" w:rsidRPr="00844A73">
        <w:rPr>
          <w:rFonts w:ascii="Times New Roman" w:eastAsia="Times New Roman" w:hAnsi="Times New Roman" w:cs="Times New Roman"/>
        </w:rPr>
        <w:t>a) Categorize the different types of over</w:t>
      </w:r>
      <w:r w:rsidR="00844A73">
        <w:rPr>
          <w:rFonts w:ascii="Times New Roman" w:eastAsia="Times New Roman" w:hAnsi="Times New Roman" w:cs="Times New Roman"/>
        </w:rPr>
        <w:t>voltage</w:t>
      </w:r>
      <w:r w:rsidR="00844A73" w:rsidRPr="00844A73">
        <w:rPr>
          <w:rFonts w:ascii="Times New Roman" w:eastAsia="Times New Roman" w:hAnsi="Times New Roman" w:cs="Times New Roman"/>
        </w:rPr>
        <w:t xml:space="preserve"> and identify their impact in </w:t>
      </w:r>
    </w:p>
    <w:p w14:paraId="12EFA943" w14:textId="48B96A47" w:rsidR="00844A73" w:rsidRPr="00844A73" w:rsidRDefault="00844A7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Pr="00844A73">
        <w:rPr>
          <w:rFonts w:ascii="Times New Roman" w:eastAsia="Times New Roman" w:hAnsi="Times New Roman" w:cs="Times New Roman"/>
        </w:rPr>
        <w:t>electrochemical reactions.</w:t>
      </w:r>
      <w:r w:rsidR="00790D66" w:rsidRPr="00844A73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(7)</w:t>
      </w:r>
    </w:p>
    <w:p w14:paraId="6CDB7AD5" w14:textId="0C2F10B8" w:rsidR="002B5630" w:rsidRPr="00844A73" w:rsidRDefault="00844A7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44A73">
        <w:rPr>
          <w:rFonts w:ascii="Times New Roman" w:eastAsia="Times New Roman" w:hAnsi="Times New Roman" w:cs="Times New Roman"/>
        </w:rPr>
        <w:t xml:space="preserve">      b) Discuss the dissolution of Fe to Fe</w:t>
      </w:r>
      <w:r w:rsidRPr="00844A73">
        <w:rPr>
          <w:rFonts w:ascii="Times New Roman" w:eastAsia="Times New Roman" w:hAnsi="Times New Roman" w:cs="Times New Roman"/>
          <w:vertAlign w:val="superscript"/>
        </w:rPr>
        <w:t>2+</w:t>
      </w:r>
      <w:r w:rsidRPr="00844A73">
        <w:rPr>
          <w:rFonts w:ascii="Times New Roman" w:eastAsia="Times New Roman" w:hAnsi="Times New Roman" w:cs="Times New Roman"/>
        </w:rPr>
        <w:t>.</w:t>
      </w:r>
      <w:r w:rsidR="00790D66" w:rsidRPr="00844A73"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(3)</w:t>
      </w:r>
      <w:r w:rsidR="00790D66" w:rsidRPr="00844A73">
        <w:rPr>
          <w:rFonts w:ascii="Times New Roman" w:eastAsia="Times New Roman" w:hAnsi="Times New Roman" w:cs="Times New Roman"/>
        </w:rPr>
        <w:t xml:space="preserve">             </w:t>
      </w:r>
    </w:p>
    <w:p w14:paraId="3B044034" w14:textId="12AB4818" w:rsidR="002B5630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24.</w:t>
      </w:r>
      <w:r w:rsidR="00844A73">
        <w:rPr>
          <w:rFonts w:ascii="Times New Roman" w:eastAsia="Times New Roman" w:hAnsi="Times New Roman" w:cs="Times New Roman"/>
          <w:b/>
        </w:rPr>
        <w:t xml:space="preserve"> </w:t>
      </w:r>
      <w:r w:rsidR="00844A73" w:rsidRPr="00844A73">
        <w:rPr>
          <w:rFonts w:ascii="Times New Roman" w:eastAsia="Times New Roman" w:hAnsi="Times New Roman" w:cs="Times New Roman"/>
        </w:rPr>
        <w:t xml:space="preserve">Explain the </w:t>
      </w:r>
      <w:r w:rsidR="00844A73">
        <w:rPr>
          <w:rFonts w:ascii="Times New Roman" w:eastAsia="Times New Roman" w:hAnsi="Times New Roman" w:cs="Times New Roman"/>
        </w:rPr>
        <w:t>working of lithium-ion batteries and redox flow batteries.</w:t>
      </w:r>
    </w:p>
    <w:p w14:paraId="2D1FEA6D" w14:textId="71A2849A" w:rsidR="002B5630" w:rsidRDefault="00790D6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</w:rPr>
        <w:t>25.</w:t>
      </w:r>
      <w:r w:rsidR="00844A73">
        <w:rPr>
          <w:rFonts w:ascii="Times New Roman" w:eastAsia="Times New Roman" w:hAnsi="Times New Roman" w:cs="Times New Roman"/>
          <w:b/>
        </w:rPr>
        <w:t xml:space="preserve"> </w:t>
      </w:r>
      <w:r w:rsidR="00844A73" w:rsidRPr="00844A73">
        <w:rPr>
          <w:rFonts w:ascii="Times New Roman" w:eastAsia="Times New Roman" w:hAnsi="Times New Roman" w:cs="Times New Roman"/>
        </w:rPr>
        <w:t>a) Propose the</w:t>
      </w:r>
      <w:r w:rsidR="00844A73">
        <w:rPr>
          <w:rFonts w:ascii="Times New Roman" w:eastAsia="Times New Roman" w:hAnsi="Times New Roman" w:cs="Times New Roman"/>
          <w:b/>
        </w:rPr>
        <w:t xml:space="preserve"> </w:t>
      </w:r>
      <w:r w:rsidR="00844A73" w:rsidRPr="00844A73">
        <w:rPr>
          <w:rFonts w:ascii="Times New Roman" w:hAnsi="Times New Roman"/>
        </w:rPr>
        <w:t xml:space="preserve">Debye–Hückel </w:t>
      </w:r>
      <w:r w:rsidR="00844A73">
        <w:rPr>
          <w:rFonts w:ascii="Times New Roman" w:hAnsi="Times New Roman"/>
        </w:rPr>
        <w:t>theory</w:t>
      </w:r>
      <w:r w:rsidR="00844A73" w:rsidRPr="00844A73">
        <w:rPr>
          <w:rFonts w:ascii="Times New Roman" w:hAnsi="Times New Roman"/>
        </w:rPr>
        <w:t xml:space="preserve"> of strong electrolytes</w:t>
      </w:r>
      <w:r w:rsidR="00844A73">
        <w:rPr>
          <w:rFonts w:ascii="Times New Roman" w:hAnsi="Times New Roman"/>
        </w:rPr>
        <w:t>.</w:t>
      </w:r>
      <w:r w:rsidR="00844A73">
        <w:rPr>
          <w:rFonts w:ascii="Times New Roman" w:hAnsi="Times New Roman"/>
        </w:rPr>
        <w:tab/>
      </w:r>
      <w:r w:rsidR="00844A73">
        <w:rPr>
          <w:rFonts w:ascii="Times New Roman" w:hAnsi="Times New Roman"/>
        </w:rPr>
        <w:tab/>
      </w:r>
      <w:r w:rsidR="00844A73">
        <w:rPr>
          <w:rFonts w:ascii="Times New Roman" w:hAnsi="Times New Roman"/>
        </w:rPr>
        <w:tab/>
      </w:r>
      <w:r w:rsidR="00844A73">
        <w:rPr>
          <w:rFonts w:ascii="Times New Roman" w:hAnsi="Times New Roman"/>
        </w:rPr>
        <w:tab/>
        <w:t>(5)</w:t>
      </w:r>
    </w:p>
    <w:p w14:paraId="02C5F1AC" w14:textId="7801DB77" w:rsidR="00844A73" w:rsidRPr="00844A73" w:rsidRDefault="00844A7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    b) </w:t>
      </w:r>
      <w:r w:rsidR="00790D66">
        <w:rPr>
          <w:rFonts w:ascii="Times New Roman" w:hAnsi="Times New Roman"/>
        </w:rPr>
        <w:t>Discuss the applications of polarography.</w:t>
      </w:r>
      <w:r w:rsidR="00790D66">
        <w:rPr>
          <w:rFonts w:ascii="Times New Roman" w:hAnsi="Times New Roman"/>
        </w:rPr>
        <w:tab/>
      </w:r>
      <w:r w:rsidR="00790D66">
        <w:rPr>
          <w:rFonts w:ascii="Times New Roman" w:hAnsi="Times New Roman"/>
        </w:rPr>
        <w:tab/>
      </w:r>
      <w:r w:rsidR="00790D66">
        <w:rPr>
          <w:rFonts w:ascii="Times New Roman" w:hAnsi="Times New Roman"/>
        </w:rPr>
        <w:tab/>
      </w:r>
      <w:r w:rsidR="00790D66">
        <w:rPr>
          <w:rFonts w:ascii="Times New Roman" w:hAnsi="Times New Roman"/>
        </w:rPr>
        <w:tab/>
      </w:r>
      <w:r w:rsidR="00790D66">
        <w:rPr>
          <w:rFonts w:ascii="Times New Roman" w:hAnsi="Times New Roman"/>
        </w:rPr>
        <w:tab/>
      </w:r>
      <w:r w:rsidR="00790D66">
        <w:rPr>
          <w:rFonts w:ascii="Times New Roman" w:hAnsi="Times New Roman"/>
        </w:rPr>
        <w:tab/>
        <w:t>(5)</w:t>
      </w:r>
    </w:p>
    <w:p w14:paraId="3C7121C7" w14:textId="77777777" w:rsidR="002B5630" w:rsidRPr="00844A73" w:rsidRDefault="00790D6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44A73">
        <w:rPr>
          <w:rFonts w:ascii="Times New Roman" w:eastAsia="Times New Roman" w:hAnsi="Times New Roman" w:cs="Times New Roman"/>
        </w:rPr>
        <w:lastRenderedPageBreak/>
        <w:t>.</w:t>
      </w:r>
    </w:p>
    <w:p w14:paraId="5B29A263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479AA9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1053869" w14:textId="77777777" w:rsidR="002B5630" w:rsidRDefault="002B5630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2B563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B5EB2D-2EC2-480C-9F37-C217628904D8}"/>
    <w:embedItalic r:id="rId2" w:fontKey="{3FDC4894-03E8-4D48-BC64-35970D24FF4E}"/>
  </w:font>
  <w:font w:name="Play">
    <w:charset w:val="00"/>
    <w:family w:val="auto"/>
    <w:pitch w:val="default"/>
    <w:embedRegular r:id="rId3" w:fontKey="{7065851D-611B-4B96-9F56-6D2C3474A5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B6F4C7-A5E7-4111-8705-1EB2B046D710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11EA4D-A152-4C6C-A416-D8C1A195C41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B2243"/>
    <w:multiLevelType w:val="multilevel"/>
    <w:tmpl w:val="353A46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8A45E9"/>
    <w:multiLevelType w:val="multilevel"/>
    <w:tmpl w:val="65F28A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EE25ABF"/>
    <w:multiLevelType w:val="multilevel"/>
    <w:tmpl w:val="266206EA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30"/>
    <w:rsid w:val="000004D9"/>
    <w:rsid w:val="000B4143"/>
    <w:rsid w:val="00184F0A"/>
    <w:rsid w:val="002227A0"/>
    <w:rsid w:val="0022446D"/>
    <w:rsid w:val="002B0E0E"/>
    <w:rsid w:val="002B5630"/>
    <w:rsid w:val="003305B1"/>
    <w:rsid w:val="003547A4"/>
    <w:rsid w:val="00443651"/>
    <w:rsid w:val="004E1C63"/>
    <w:rsid w:val="005D049D"/>
    <w:rsid w:val="00634527"/>
    <w:rsid w:val="00685D73"/>
    <w:rsid w:val="006A7049"/>
    <w:rsid w:val="007224AC"/>
    <w:rsid w:val="0073558D"/>
    <w:rsid w:val="0074794D"/>
    <w:rsid w:val="00767E12"/>
    <w:rsid w:val="00790D66"/>
    <w:rsid w:val="00844A73"/>
    <w:rsid w:val="00850C38"/>
    <w:rsid w:val="00976C62"/>
    <w:rsid w:val="009F4AC9"/>
    <w:rsid w:val="00C61FBD"/>
    <w:rsid w:val="00CD748E"/>
    <w:rsid w:val="00E22F59"/>
    <w:rsid w:val="00EA3DC7"/>
    <w:rsid w:val="00EF2B9E"/>
    <w:rsid w:val="00F0794F"/>
    <w:rsid w:val="00F415A3"/>
    <w:rsid w:val="00F53678"/>
    <w:rsid w:val="00FC78FA"/>
    <w:rsid w:val="00FD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B469"/>
  <w15:docId w15:val="{93404E61-9FE0-47F8-A409-040766A8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TSRK</cp:lastModifiedBy>
  <cp:revision>11</cp:revision>
  <dcterms:created xsi:type="dcterms:W3CDTF">2024-11-19T10:00:00Z</dcterms:created>
  <dcterms:modified xsi:type="dcterms:W3CDTF">2024-12-09T02:21:00Z</dcterms:modified>
</cp:coreProperties>
</file>