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810DA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7A7B37E2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641BDE3F" w14:textId="2E66A219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M.</w:t>
      </w:r>
      <w:r w:rsidR="00963BC6">
        <w:rPr>
          <w:rFonts w:ascii="Times New Roman" w:hAnsi="Times New Roman" w:cs="Times New Roman"/>
          <w:b/>
          <w:bCs/>
          <w:lang w:val="en-US"/>
        </w:rPr>
        <w:t>Sc</w:t>
      </w:r>
      <w:r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963BC6">
        <w:rPr>
          <w:rFonts w:ascii="Times New Roman" w:hAnsi="Times New Roman" w:cs="Times New Roman"/>
          <w:b/>
          <w:bCs/>
          <w:lang w:val="en-US"/>
        </w:rPr>
        <w:t>Maths</w:t>
      </w:r>
    </w:p>
    <w:p w14:paraId="1C2A0E8D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END SEMESTER EXAMINATIONS – NOVEMBER – 2024 </w:t>
      </w:r>
    </w:p>
    <w:p w14:paraId="147CEDC6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</w:p>
    <w:p w14:paraId="17BA8166" w14:textId="7B5460FA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Name of the Subject:</w:t>
      </w:r>
      <w:r w:rsidR="00013D9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63BC6">
        <w:rPr>
          <w:rFonts w:ascii="Times New Roman" w:hAnsi="Times New Roman" w:cs="Times New Roman"/>
          <w:b/>
          <w:bCs/>
          <w:lang w:val="en-US"/>
        </w:rPr>
        <w:t>Algebra</w:t>
      </w:r>
      <w:r w:rsidR="00963BC6">
        <w:rPr>
          <w:rFonts w:ascii="Times New Roman" w:hAnsi="Times New Roman" w:cs="Times New Roman"/>
          <w:b/>
          <w:bCs/>
          <w:lang w:val="en-US"/>
        </w:rPr>
        <w:tab/>
      </w:r>
      <w:r w:rsidR="00963BC6">
        <w:rPr>
          <w:rFonts w:ascii="Times New Roman" w:hAnsi="Times New Roman" w:cs="Times New Roman"/>
          <w:b/>
          <w:bCs/>
          <w:lang w:val="en-US"/>
        </w:rPr>
        <w:tab/>
      </w:r>
      <w:r w:rsidR="00963BC6">
        <w:rPr>
          <w:rFonts w:ascii="Times New Roman" w:hAnsi="Times New Roman" w:cs="Times New Roman"/>
          <w:b/>
          <w:bCs/>
          <w:lang w:val="en-US"/>
        </w:rPr>
        <w:tab/>
      </w:r>
      <w:r w:rsidR="005A08BF">
        <w:rPr>
          <w:rFonts w:ascii="Times New Roman" w:hAnsi="Times New Roman" w:cs="Times New Roman"/>
          <w:b/>
          <w:bCs/>
          <w:lang w:val="en-US"/>
        </w:rPr>
        <w:t xml:space="preserve">         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5A08BF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Course Code: </w:t>
      </w:r>
    </w:p>
    <w:p w14:paraId="6902EFEF" w14:textId="2D040589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  <w:t xml:space="preserve">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Maximum Marks: 75</w:t>
      </w:r>
    </w:p>
    <w:p w14:paraId="7D57CB3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2C1B1CED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2D94C6C4" w14:textId="18C13A43" w:rsidR="001422CA" w:rsidRDefault="001422CA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541654">
        <w:rPr>
          <w:rFonts w:ascii="Times New Roman" w:hAnsi="Times New Roman" w:cs="Times New Roman"/>
        </w:rPr>
        <w:t>Find the number of conjugate classes in</w:t>
      </w:r>
      <w:r w:rsidR="00541654" w:rsidRPr="00FA4D14">
        <w:rPr>
          <w:rFonts w:ascii="Times New Roman" w:hAnsi="Times New Roman" w:cs="Times New Roman"/>
        </w:rPr>
        <w:t xml:space="preserve"> </w:t>
      </w:r>
      <w:r w:rsidR="00541654" w:rsidRPr="00FA4D14">
        <w:rPr>
          <w:rFonts w:ascii="Times New Roman" w:hAnsi="Times New Roman" w:cs="Times New Roman"/>
          <w:position w:val="-12"/>
        </w:rPr>
        <w:object w:dxaOrig="279" w:dyaOrig="360" w14:anchorId="2A722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8pt" o:ole="">
            <v:imagedata r:id="rId5" o:title=""/>
          </v:shape>
          <o:OLEObject Type="Embed" ProgID="Equation.DSMT4" ShapeID="_x0000_i1025" DrawAspect="Content" ObjectID="_1794114294" r:id="rId6"/>
        </w:object>
      </w:r>
      <w:r>
        <w:rPr>
          <w:rFonts w:ascii="Times New Roman" w:eastAsia="Times New Roman" w:hAnsi="Times New Roman" w:cs="Times New Roman"/>
          <w:b/>
        </w:rPr>
        <w:t xml:space="preserve">                                 </w:t>
      </w:r>
    </w:p>
    <w:p w14:paraId="3F9A0A6B" w14:textId="39C84911" w:rsidR="001422CA" w:rsidRDefault="001422CA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541654">
        <w:rPr>
          <w:rFonts w:ascii="Times New Roman" w:hAnsi="Times New Roman" w:cs="Times New Roman"/>
        </w:rPr>
        <w:t xml:space="preserve">Justify : if  </w:t>
      </w:r>
      <w:r w:rsidR="00541654" w:rsidRPr="00E47E66">
        <w:rPr>
          <w:position w:val="-10"/>
        </w:rPr>
        <w:object w:dxaOrig="1160" w:dyaOrig="320" w14:anchorId="623A665E">
          <v:shape id="_x0000_i1026" type="#_x0000_t75" style="width:58pt;height:16pt" o:ole="">
            <v:imagedata r:id="rId7" o:title=""/>
          </v:shape>
          <o:OLEObject Type="Embed" ProgID="Equation.DSMT4" ShapeID="_x0000_i1026" DrawAspect="Content" ObjectID="_1794114295" r:id="rId8"/>
        </w:object>
      </w:r>
      <w:r w:rsidR="00541654">
        <w:rPr>
          <w:rFonts w:ascii="Times New Roman" w:hAnsi="Times New Roman" w:cs="Times New Roman"/>
        </w:rPr>
        <w:t xml:space="preserve"> then G is abelian.</w:t>
      </w: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2CF44FFD" w14:textId="77777777" w:rsidR="00B40AA3" w:rsidRPr="00FA4D14" w:rsidRDefault="001422CA" w:rsidP="00B40AA3">
      <w:pPr>
        <w:pStyle w:val="ListParagraph"/>
        <w:ind w:left="0"/>
        <w:rPr>
          <w:rFonts w:ascii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>3.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B40AA3">
        <w:rPr>
          <w:rFonts w:ascii="Times New Roman" w:hAnsi="Times New Roman" w:cs="Times New Roman"/>
        </w:rPr>
        <w:t xml:space="preserve">Find the number of non isomorphic group of order </w:t>
      </w:r>
      <w:r w:rsidR="00B40AA3" w:rsidRPr="00D20EC5">
        <w:rPr>
          <w:position w:val="-6"/>
        </w:rPr>
        <w:object w:dxaOrig="260" w:dyaOrig="320" w14:anchorId="22E1011C">
          <v:shape id="_x0000_i1027" type="#_x0000_t75" style="width:13pt;height:16pt" o:ole="">
            <v:imagedata r:id="rId9" o:title=""/>
          </v:shape>
          <o:OLEObject Type="Embed" ProgID="Equation.DSMT4" ShapeID="_x0000_i1027" DrawAspect="Content" ObjectID="_1794114296" r:id="rId10"/>
        </w:object>
      </w:r>
    </w:p>
    <w:p w14:paraId="5FD35147" w14:textId="016DA403" w:rsidR="001422CA" w:rsidRDefault="001422CA" w:rsidP="00867E41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 w:rsidRPr="00880D38">
        <w:rPr>
          <w:rFonts w:ascii="Times New Roman" w:hAnsi="Times New Roman" w:cs="Times New Roman"/>
        </w:rPr>
        <w:t>When an R-module is said to be cyclic</w:t>
      </w:r>
      <w:r w:rsidR="00541654">
        <w:rPr>
          <w:rFonts w:ascii="Times New Roman" w:hAnsi="Times New Roman" w:cs="Times New Roman"/>
        </w:rPr>
        <w:t>?</w:t>
      </w:r>
      <w:r w:rsidR="00541654" w:rsidRPr="00880D38">
        <w:rPr>
          <w:rFonts w:ascii="Times New Roman" w:hAnsi="Times New Roman" w:cs="Times New Roman"/>
        </w:rPr>
        <w:t xml:space="preserve"> </w:t>
      </w:r>
    </w:p>
    <w:p w14:paraId="48E1E95C" w14:textId="6E97750D" w:rsidR="001422CA" w:rsidRDefault="001422CA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>
        <w:rPr>
          <w:rFonts w:ascii="Times New Roman" w:hAnsi="Times New Roman" w:cs="Times New Roman"/>
        </w:rPr>
        <w:t xml:space="preserve">When two linear transformation are said to be similar? </w:t>
      </w:r>
    </w:p>
    <w:p w14:paraId="202E030A" w14:textId="77777777" w:rsidR="00B40AA3" w:rsidRDefault="001422CA" w:rsidP="00B40AA3">
      <w:pPr>
        <w:spacing w:line="259" w:lineRule="auto"/>
        <w:rPr>
          <w:rFonts w:ascii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>6.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B40AA3">
        <w:t>J</w:t>
      </w:r>
      <w:r w:rsidR="00B40AA3" w:rsidRPr="00880D38">
        <w:rPr>
          <w:rFonts w:ascii="Times New Roman" w:hAnsi="Times New Roman" w:cs="Times New Roman"/>
        </w:rPr>
        <w:t>ustify : If two nilpotent transformation S and T have the same invarian</w:t>
      </w:r>
      <w:r w:rsidR="00B40AA3">
        <w:rPr>
          <w:rFonts w:ascii="Times New Roman" w:hAnsi="Times New Roman" w:cs="Times New Roman"/>
        </w:rPr>
        <w:t>t</w:t>
      </w:r>
      <w:r w:rsidR="00B40AA3" w:rsidRPr="00880D38">
        <w:rPr>
          <w:rFonts w:ascii="Times New Roman" w:hAnsi="Times New Roman" w:cs="Times New Roman"/>
        </w:rPr>
        <w:t xml:space="preserve"> then S and T are </w:t>
      </w:r>
    </w:p>
    <w:p w14:paraId="235FBCB6" w14:textId="06A81C48" w:rsidR="00B40AA3" w:rsidRDefault="00B40AA3" w:rsidP="00B40A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880D38">
        <w:rPr>
          <w:rFonts w:ascii="Times New Roman" w:hAnsi="Times New Roman" w:cs="Times New Roman"/>
        </w:rPr>
        <w:t xml:space="preserve">similar. </w:t>
      </w:r>
    </w:p>
    <w:p w14:paraId="27396AAD" w14:textId="77777777" w:rsidR="00B40AA3" w:rsidRDefault="001422CA" w:rsidP="00B40A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>
        <w:rPr>
          <w:rFonts w:ascii="Times New Roman" w:hAnsi="Times New Roman" w:cs="Times New Roman"/>
        </w:rPr>
        <w:t xml:space="preserve">If </w:t>
      </w:r>
      <w:r w:rsidR="00541654" w:rsidRPr="00FF6D1B">
        <w:rPr>
          <w:position w:val="-6"/>
        </w:rPr>
        <w:object w:dxaOrig="220" w:dyaOrig="279" w14:anchorId="6BA35A2A">
          <v:shape id="_x0000_i1028" type="#_x0000_t75" style="width:11pt;height:14pt" o:ole="">
            <v:imagedata r:id="rId11" o:title=""/>
          </v:shape>
          <o:OLEObject Type="Embed" ProgID="Equation.DSMT4" ShapeID="_x0000_i1028" DrawAspect="Content" ObjectID="_1794114297" r:id="rId12"/>
        </w:object>
      </w:r>
      <w:r w:rsidR="00541654">
        <w:rPr>
          <w:rFonts w:ascii="Times New Roman" w:hAnsi="Times New Roman" w:cs="Times New Roman"/>
        </w:rPr>
        <w:t xml:space="preserve"> and </w:t>
      </w:r>
      <w:r w:rsidR="00541654" w:rsidRPr="00FF6D1B">
        <w:rPr>
          <w:position w:val="-4"/>
        </w:rPr>
        <w:object w:dxaOrig="220" w:dyaOrig="260" w14:anchorId="74C6F85D">
          <v:shape id="_x0000_i1029" type="#_x0000_t75" style="width:11pt;height:13pt" o:ole="">
            <v:imagedata r:id="rId13" o:title=""/>
          </v:shape>
          <o:OLEObject Type="Embed" ProgID="Equation.DSMT4" ShapeID="_x0000_i1029" DrawAspect="Content" ObjectID="_1794114298" r:id="rId14"/>
        </w:object>
      </w:r>
      <w:r w:rsidR="00541654">
        <w:rPr>
          <w:rFonts w:ascii="Times New Roman" w:hAnsi="Times New Roman" w:cs="Times New Roman"/>
        </w:rPr>
        <w:t xml:space="preserve">are nilpotent Linear transformations which commute, prove that </w:t>
      </w:r>
      <w:r w:rsidR="00541654" w:rsidRPr="00FF6D1B">
        <w:rPr>
          <w:position w:val="-6"/>
        </w:rPr>
        <w:object w:dxaOrig="220" w:dyaOrig="279" w14:anchorId="1032F269">
          <v:shape id="_x0000_i1030" type="#_x0000_t75" style="width:11pt;height:14pt" o:ole="">
            <v:imagedata r:id="rId15" o:title=""/>
          </v:shape>
          <o:OLEObject Type="Embed" ProgID="Equation.DSMT4" ShapeID="_x0000_i1030" DrawAspect="Content" ObjectID="_1794114299" r:id="rId16"/>
        </w:object>
      </w:r>
      <w:r w:rsidR="00541654">
        <w:t>+</w:t>
      </w:r>
      <w:r w:rsidR="00541654" w:rsidRPr="00FF6D1B">
        <w:rPr>
          <w:position w:val="-4"/>
        </w:rPr>
        <w:object w:dxaOrig="220" w:dyaOrig="260" w14:anchorId="0D8A6BE8">
          <v:shape id="_x0000_i1031" type="#_x0000_t75" style="width:11pt;height:13pt" o:ole="">
            <v:imagedata r:id="rId17" o:title=""/>
          </v:shape>
          <o:OLEObject Type="Embed" ProgID="Equation.DSMT4" ShapeID="_x0000_i1031" DrawAspect="Content" ObjectID="_1794114300" r:id="rId18"/>
        </w:object>
      </w:r>
      <w:r w:rsidR="00541654">
        <w:rPr>
          <w:rFonts w:ascii="Times New Roman" w:hAnsi="Times New Roman" w:cs="Times New Roman"/>
        </w:rPr>
        <w:t xml:space="preserve"> is </w:t>
      </w:r>
    </w:p>
    <w:p w14:paraId="3FA057EE" w14:textId="76B3D614" w:rsidR="001422CA" w:rsidRDefault="00B40AA3" w:rsidP="00B40AA3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1654">
        <w:rPr>
          <w:rFonts w:ascii="Times New Roman" w:hAnsi="Times New Roman" w:cs="Times New Roman"/>
        </w:rPr>
        <w:t>nilpotent</w:t>
      </w:r>
    </w:p>
    <w:p w14:paraId="055A0D52" w14:textId="0E53912C" w:rsidR="001422CA" w:rsidRDefault="001422CA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>
        <w:rPr>
          <w:rFonts w:ascii="Times New Roman" w:hAnsi="Times New Roman" w:cs="Times New Roman"/>
        </w:rPr>
        <w:t>De</w:t>
      </w:r>
      <w:r w:rsidR="00867E41">
        <w:rPr>
          <w:rFonts w:ascii="Times New Roman" w:hAnsi="Times New Roman" w:cs="Times New Roman"/>
        </w:rPr>
        <w:t>fine Index f a nilpotent transformation.</w:t>
      </w:r>
    </w:p>
    <w:p w14:paraId="03AA4A66" w14:textId="77777777" w:rsidR="00591270" w:rsidRDefault="001422CA" w:rsidP="00541654">
      <w:pPr>
        <w:spacing w:line="259" w:lineRule="auto"/>
        <w:rPr>
          <w:rFonts w:ascii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>9.</w:t>
      </w:r>
      <w:r w:rsidR="00541654" w:rsidRPr="00541654">
        <w:rPr>
          <w:rFonts w:ascii="Times New Roman" w:hAnsi="Times New Roman" w:cs="Times New Roman"/>
        </w:rPr>
        <w:t xml:space="preserve"> If a complex number </w:t>
      </w:r>
      <w:r w:rsidR="00541654" w:rsidRPr="006E46CA">
        <w:rPr>
          <w:position w:val="-6"/>
        </w:rPr>
        <w:object w:dxaOrig="220" w:dyaOrig="279" w14:anchorId="60D1236C">
          <v:shape id="_x0000_i1032" type="#_x0000_t75" style="width:11.5pt;height:14pt" o:ole="">
            <v:imagedata r:id="rId19" o:title=""/>
          </v:shape>
          <o:OLEObject Type="Embed" ProgID="Equation.DSMT4" ShapeID="_x0000_i1032" DrawAspect="Content" ObjectID="_1794114301" r:id="rId20"/>
        </w:object>
      </w:r>
      <w:r w:rsidR="00541654" w:rsidRPr="00541654">
        <w:rPr>
          <w:rFonts w:ascii="Times New Roman" w:hAnsi="Times New Roman" w:cs="Times New Roman"/>
        </w:rPr>
        <w:t xml:space="preserve"> is the characteristic root of a Hermitian matrix, then what can you </w:t>
      </w:r>
    </w:p>
    <w:p w14:paraId="5121EF58" w14:textId="59C91137" w:rsidR="00541654" w:rsidRPr="00541654" w:rsidRDefault="00591270" w:rsidP="0054165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41654" w:rsidRPr="00541654">
        <w:rPr>
          <w:rFonts w:ascii="Times New Roman" w:hAnsi="Times New Roman" w:cs="Times New Roman"/>
        </w:rPr>
        <w:t xml:space="preserve">say about </w:t>
      </w:r>
      <w:r w:rsidR="00541654" w:rsidRPr="006E46CA">
        <w:rPr>
          <w:position w:val="-6"/>
        </w:rPr>
        <w:object w:dxaOrig="220" w:dyaOrig="279" w14:anchorId="5248E264">
          <v:shape id="_x0000_i1033" type="#_x0000_t75" style="width:11.5pt;height:14pt" o:ole="">
            <v:imagedata r:id="rId21" o:title=""/>
          </v:shape>
          <o:OLEObject Type="Embed" ProgID="Equation.DSMT4" ShapeID="_x0000_i1033" DrawAspect="Content" ObjectID="_1794114302" r:id="rId22"/>
        </w:object>
      </w:r>
      <w:r w:rsidR="00541654">
        <w:t>?</w:t>
      </w:r>
    </w:p>
    <w:p w14:paraId="0C22B393" w14:textId="600B8B57" w:rsidR="001422CA" w:rsidRDefault="00541654" w:rsidP="00541654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541654">
        <w:rPr>
          <w:rFonts w:ascii="Times New Roman" w:hAnsi="Times New Roman" w:cs="Times New Roman"/>
        </w:rPr>
        <w:t xml:space="preserve">State a necessary and sufficient condition for a normal transformation to be unitary. </w:t>
      </w:r>
    </w:p>
    <w:p w14:paraId="2A4FCF71" w14:textId="1E1D112F" w:rsidR="001422CA" w:rsidRDefault="001422CA" w:rsidP="00541654">
      <w:pPr>
        <w:spacing w:line="259" w:lineRule="auto"/>
        <w:rPr>
          <w:rFonts w:ascii="Times New Roman" w:eastAsia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>11.</w:t>
      </w:r>
      <w:r w:rsidR="00541654" w:rsidRPr="00541654">
        <w:rPr>
          <w:rFonts w:ascii="Times New Roman" w:hAnsi="Times New Roman" w:cs="Times New Roman"/>
        </w:rPr>
        <w:t xml:space="preserve"> Define external direct product.</w:t>
      </w:r>
    </w:p>
    <w:p w14:paraId="36BE6F04" w14:textId="77777777" w:rsidR="00591270" w:rsidRDefault="001422CA" w:rsidP="00541654">
      <w:pPr>
        <w:spacing w:line="259" w:lineRule="auto"/>
        <w:rPr>
          <w:rFonts w:ascii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>12.</w:t>
      </w:r>
      <w:r w:rsidR="00541654" w:rsidRPr="00541654">
        <w:rPr>
          <w:rFonts w:ascii="Times New Roman" w:hAnsi="Times New Roman" w:cs="Times New Roman"/>
        </w:rPr>
        <w:t xml:space="preserve"> If T is brought to triangular form over F, then what can you say about the elements on the </w:t>
      </w:r>
    </w:p>
    <w:p w14:paraId="34D03A8A" w14:textId="3869151B" w:rsidR="00541654" w:rsidRPr="00541654" w:rsidRDefault="00591270" w:rsidP="0054165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41654" w:rsidRPr="00541654">
        <w:rPr>
          <w:rFonts w:ascii="Times New Roman" w:hAnsi="Times New Roman" w:cs="Times New Roman"/>
        </w:rPr>
        <w:t>main diagonal of a matrix?</w:t>
      </w:r>
    </w:p>
    <w:p w14:paraId="52D5EF00" w14:textId="33628B96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3EC1BE" w14:textId="7777777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B81B3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B – (5 X 5 = 25)</w:t>
      </w:r>
    </w:p>
    <w:p w14:paraId="36CB644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33D1DC3E" w14:textId="7777777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FB0D12" w14:textId="52C5551D" w:rsidR="001422CA" w:rsidRDefault="001422CA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>
        <w:rPr>
          <w:rFonts w:ascii="Times New Roman" w:hAnsi="Times New Roman" w:cs="Times New Roman"/>
        </w:rPr>
        <w:t xml:space="preserve">If </w:t>
      </w:r>
      <w:r w:rsidR="00541654" w:rsidRPr="00D20EC5">
        <w:rPr>
          <w:position w:val="-10"/>
        </w:rPr>
        <w:object w:dxaOrig="1060" w:dyaOrig="360" w14:anchorId="58814734">
          <v:shape id="_x0000_i1034" type="#_x0000_t75" style="width:53pt;height:18pt" o:ole="">
            <v:imagedata r:id="rId23" o:title=""/>
          </v:shape>
          <o:OLEObject Type="Embed" ProgID="Equation.DSMT4" ShapeID="_x0000_i1034" DrawAspect="Content" ObjectID="_1794114303" r:id="rId24"/>
        </w:object>
      </w:r>
      <w:r w:rsidR="00541654">
        <w:t>,</w:t>
      </w:r>
      <w:r w:rsidR="00541654">
        <w:rPr>
          <w:rFonts w:ascii="Times New Roman" w:hAnsi="Times New Roman" w:cs="Times New Roman"/>
        </w:rPr>
        <w:t xml:space="preserve">  where </w:t>
      </w:r>
      <w:r w:rsidR="00541654" w:rsidRPr="00D20EC5">
        <w:rPr>
          <w:position w:val="-10"/>
        </w:rPr>
        <w:object w:dxaOrig="240" w:dyaOrig="260" w14:anchorId="729588AE">
          <v:shape id="_x0000_i1035" type="#_x0000_t75" style="width:12pt;height:13pt" o:ole="">
            <v:imagedata r:id="rId25" o:title=""/>
          </v:shape>
          <o:OLEObject Type="Embed" ProgID="Equation.DSMT4" ShapeID="_x0000_i1035" DrawAspect="Content" ObjectID="_1794114304" r:id="rId26"/>
        </w:object>
      </w:r>
      <w:r w:rsidR="00541654">
        <w:rPr>
          <w:rFonts w:ascii="Times New Roman" w:hAnsi="Times New Roman" w:cs="Times New Roman"/>
        </w:rPr>
        <w:t xml:space="preserve"> is a prime number, then prove that </w:t>
      </w:r>
      <w:r w:rsidR="00541654" w:rsidRPr="00D20EC5">
        <w:rPr>
          <w:position w:val="-6"/>
        </w:rPr>
        <w:object w:dxaOrig="260" w:dyaOrig="279" w14:anchorId="6DA95F8A">
          <v:shape id="_x0000_i1036" type="#_x0000_t75" style="width:13pt;height:14pt" o:ole="">
            <v:imagedata r:id="rId27" o:title=""/>
          </v:shape>
          <o:OLEObject Type="Embed" ProgID="Equation.DSMT4" ShapeID="_x0000_i1036" DrawAspect="Content" ObjectID="_1794114305" r:id="rId28"/>
        </w:object>
      </w:r>
      <w:r w:rsidR="00541654">
        <w:rPr>
          <w:rFonts w:ascii="Times New Roman" w:hAnsi="Times New Roman" w:cs="Times New Roman"/>
        </w:rPr>
        <w:t xml:space="preserve">  is abelian. </w:t>
      </w:r>
    </w:p>
    <w:p w14:paraId="7DA81032" w14:textId="77777777" w:rsidR="00591270" w:rsidRDefault="001422CA" w:rsidP="0054165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>
        <w:rPr>
          <w:rFonts w:ascii="Times New Roman" w:hAnsi="Times New Roman" w:cs="Times New Roman"/>
        </w:rPr>
        <w:t xml:space="preserve">Let </w:t>
      </w:r>
      <w:r w:rsidR="00541654" w:rsidRPr="00FF6D1B">
        <w:rPr>
          <w:position w:val="-6"/>
        </w:rPr>
        <w:object w:dxaOrig="260" w:dyaOrig="279" w14:anchorId="65CA4BB9">
          <v:shape id="_x0000_i1037" type="#_x0000_t75" style="width:13pt;height:14pt" o:ole="">
            <v:imagedata r:id="rId29" o:title=""/>
          </v:shape>
          <o:OLEObject Type="Embed" ProgID="Equation.DSMT4" ShapeID="_x0000_i1037" DrawAspect="Content" ObjectID="_1794114306" r:id="rId30"/>
        </w:object>
      </w:r>
      <w:r w:rsidR="00541654">
        <w:rPr>
          <w:rFonts w:ascii="Times New Roman" w:hAnsi="Times New Roman" w:cs="Times New Roman"/>
        </w:rPr>
        <w:t xml:space="preserve"> be a group and suppose that </w:t>
      </w:r>
      <w:r w:rsidR="00541654" w:rsidRPr="00FF6D1B">
        <w:rPr>
          <w:position w:val="-6"/>
        </w:rPr>
        <w:object w:dxaOrig="260" w:dyaOrig="279" w14:anchorId="1CC7E1B5">
          <v:shape id="_x0000_i1038" type="#_x0000_t75" style="width:13pt;height:14pt" o:ole="">
            <v:imagedata r:id="rId31" o:title=""/>
          </v:shape>
          <o:OLEObject Type="Embed" ProgID="Equation.DSMT4" ShapeID="_x0000_i1038" DrawAspect="Content" ObjectID="_1794114307" r:id="rId32"/>
        </w:object>
      </w:r>
      <w:r w:rsidR="00541654">
        <w:rPr>
          <w:rFonts w:ascii="Times New Roman" w:hAnsi="Times New Roman" w:cs="Times New Roman"/>
        </w:rPr>
        <w:t xml:space="preserve"> is the internal direct product of </w:t>
      </w:r>
      <w:r w:rsidR="00541654" w:rsidRPr="006E46CA">
        <w:rPr>
          <w:position w:val="-12"/>
        </w:rPr>
        <w:object w:dxaOrig="1620" w:dyaOrig="360" w14:anchorId="3B2AAD01">
          <v:shape id="_x0000_i1039" type="#_x0000_t75" style="width:81pt;height:18pt" o:ole="">
            <v:imagedata r:id="rId33" o:title=""/>
          </v:shape>
          <o:OLEObject Type="Embed" ProgID="Equation.DSMT4" ShapeID="_x0000_i1039" DrawAspect="Content" ObjectID="_1794114308" r:id="rId34"/>
        </w:object>
      </w:r>
      <w:r w:rsidR="00541654">
        <w:rPr>
          <w:rFonts w:ascii="Times New Roman" w:hAnsi="Times New Roman" w:cs="Times New Roman"/>
        </w:rPr>
        <w:t xml:space="preserve"> . </w:t>
      </w:r>
    </w:p>
    <w:p w14:paraId="2C41B96F" w14:textId="6F1B92E1" w:rsidR="00541654" w:rsidRDefault="00591270" w:rsidP="0054165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41654">
        <w:rPr>
          <w:rFonts w:ascii="Times New Roman" w:hAnsi="Times New Roman" w:cs="Times New Roman"/>
        </w:rPr>
        <w:t xml:space="preserve">Let </w:t>
      </w:r>
      <w:r w:rsidR="00541654" w:rsidRPr="006E46CA">
        <w:rPr>
          <w:position w:val="-12"/>
        </w:rPr>
        <w:object w:dxaOrig="2340" w:dyaOrig="360" w14:anchorId="6F3BC771">
          <v:shape id="_x0000_i1040" type="#_x0000_t75" style="width:117pt;height:18pt" o:ole="">
            <v:imagedata r:id="rId35" o:title=""/>
          </v:shape>
          <o:OLEObject Type="Embed" ProgID="Equation.DSMT4" ShapeID="_x0000_i1040" DrawAspect="Content" ObjectID="_1794114309" r:id="rId36"/>
        </w:object>
      </w:r>
      <w:r w:rsidR="00541654">
        <w:t>.</w:t>
      </w:r>
      <w:r w:rsidR="00541654">
        <w:rPr>
          <w:rFonts w:ascii="Times New Roman" w:hAnsi="Times New Roman" w:cs="Times New Roman"/>
        </w:rPr>
        <w:t xml:space="preserve"> Prove that </w:t>
      </w:r>
      <w:r w:rsidR="00541654" w:rsidRPr="00FF6D1B">
        <w:rPr>
          <w:position w:val="-6"/>
        </w:rPr>
        <w:object w:dxaOrig="260" w:dyaOrig="279" w14:anchorId="635F3036">
          <v:shape id="_x0000_i1041" type="#_x0000_t75" style="width:13pt;height:14pt" o:ole="">
            <v:imagedata r:id="rId37" o:title=""/>
          </v:shape>
          <o:OLEObject Type="Embed" ProgID="Equation.DSMT4" ShapeID="_x0000_i1041" DrawAspect="Content" ObjectID="_1794114310" r:id="rId38"/>
        </w:object>
      </w:r>
      <w:r w:rsidR="00541654">
        <w:rPr>
          <w:rFonts w:ascii="Times New Roman" w:hAnsi="Times New Roman" w:cs="Times New Roman"/>
        </w:rPr>
        <w:t xml:space="preserve"> and </w:t>
      </w:r>
      <w:r w:rsidR="00541654" w:rsidRPr="00FF6D1B">
        <w:rPr>
          <w:position w:val="-4"/>
        </w:rPr>
        <w:object w:dxaOrig="220" w:dyaOrig="260" w14:anchorId="55C972B0">
          <v:shape id="_x0000_i1042" type="#_x0000_t75" style="width:11pt;height:13pt" o:ole="">
            <v:imagedata r:id="rId39" o:title=""/>
          </v:shape>
          <o:OLEObject Type="Embed" ProgID="Equation.DSMT4" ShapeID="_x0000_i1042" DrawAspect="Content" ObjectID="_1794114311" r:id="rId40"/>
        </w:object>
      </w:r>
      <w:r w:rsidR="00541654">
        <w:rPr>
          <w:rFonts w:ascii="Times New Roman" w:hAnsi="Times New Roman" w:cs="Times New Roman"/>
        </w:rPr>
        <w:t xml:space="preserve"> are isomorphic.</w:t>
      </w:r>
    </w:p>
    <w:p w14:paraId="7E311725" w14:textId="70739596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842629" w14:textId="6932F78A" w:rsidR="00591270" w:rsidRDefault="001422CA" w:rsidP="0054165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15.   </w:t>
      </w:r>
      <w:r w:rsidR="00541654">
        <w:rPr>
          <w:rFonts w:ascii="Times New Roman" w:hAnsi="Times New Roman" w:cs="Times New Roman"/>
        </w:rPr>
        <w:t xml:space="preserve">If the subspace </w:t>
      </w:r>
      <w:r w:rsidR="00541654" w:rsidRPr="00A509F5">
        <w:rPr>
          <w:position w:val="-4"/>
        </w:rPr>
        <w:object w:dxaOrig="320" w:dyaOrig="260" w14:anchorId="55AB8FD6">
          <v:shape id="_x0000_i1043" type="#_x0000_t75" style="width:16.5pt;height:13pt" o:ole="">
            <v:imagedata r:id="rId41" o:title=""/>
          </v:shape>
          <o:OLEObject Type="Embed" ProgID="Equation.DSMT4" ShapeID="_x0000_i1043" DrawAspect="Content" ObjectID="_1794114312" r:id="rId42"/>
        </w:object>
      </w:r>
      <w:r w:rsidR="00541654">
        <w:rPr>
          <w:rFonts w:ascii="Times New Roman" w:hAnsi="Times New Roman" w:cs="Times New Roman"/>
        </w:rPr>
        <w:t xml:space="preserve">of </w:t>
      </w:r>
      <w:r w:rsidR="00541654" w:rsidRPr="00A509F5">
        <w:rPr>
          <w:position w:val="-6"/>
        </w:rPr>
        <w:object w:dxaOrig="240" w:dyaOrig="279" w14:anchorId="31B9DF68">
          <v:shape id="_x0000_i1044" type="#_x0000_t75" style="width:12pt;height:14pt" o:ole="">
            <v:imagedata r:id="rId43" o:title=""/>
          </v:shape>
          <o:OLEObject Type="Embed" ProgID="Equation.DSMT4" ShapeID="_x0000_i1044" DrawAspect="Content" ObjectID="_1794114313" r:id="rId44"/>
        </w:object>
      </w:r>
      <w:r w:rsidR="00541654">
        <w:rPr>
          <w:rFonts w:ascii="Times New Roman" w:hAnsi="Times New Roman" w:cs="Times New Roman"/>
        </w:rPr>
        <w:t xml:space="preserve">, of dimension </w:t>
      </w:r>
      <w:r w:rsidR="00541654" w:rsidRPr="00A509F5">
        <w:rPr>
          <w:position w:val="-6"/>
        </w:rPr>
        <w:object w:dxaOrig="260" w:dyaOrig="220" w14:anchorId="42BC6A61">
          <v:shape id="_x0000_i1045" type="#_x0000_t75" style="width:13pt;height:11.5pt" o:ole="">
            <v:imagedata r:id="rId45" o:title=""/>
          </v:shape>
          <o:OLEObject Type="Embed" ProgID="Equation.DSMT4" ShapeID="_x0000_i1045" DrawAspect="Content" ObjectID="_1794114314" r:id="rId46"/>
        </w:object>
      </w:r>
      <w:r w:rsidR="00541654">
        <w:rPr>
          <w:rFonts w:ascii="Times New Roman" w:hAnsi="Times New Roman" w:cs="Times New Roman"/>
        </w:rPr>
        <w:t xml:space="preserve">, is cyclic with respect to </w:t>
      </w:r>
      <w:r w:rsidR="00541654" w:rsidRPr="00FF6D1B">
        <w:rPr>
          <w:position w:val="-4"/>
        </w:rPr>
        <w:object w:dxaOrig="220" w:dyaOrig="260" w14:anchorId="5149DDA9">
          <v:shape id="_x0000_i1046" type="#_x0000_t75" style="width:11.5pt;height:13pt" o:ole="">
            <v:imagedata r:id="rId39" o:title=""/>
          </v:shape>
          <o:OLEObject Type="Embed" ProgID="Equation.DSMT4" ShapeID="_x0000_i1046" DrawAspect="Content" ObjectID="_1794114315" r:id="rId47"/>
        </w:object>
      </w:r>
      <w:r w:rsidR="00541654">
        <w:rPr>
          <w:rFonts w:ascii="Times New Roman" w:hAnsi="Times New Roman" w:cs="Times New Roman"/>
        </w:rPr>
        <w:t xml:space="preserve">, then prove </w:t>
      </w:r>
    </w:p>
    <w:p w14:paraId="3C51DBB4" w14:textId="101C768D" w:rsidR="001422CA" w:rsidRDefault="00591270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41654">
        <w:rPr>
          <w:rFonts w:ascii="Times New Roman" w:hAnsi="Times New Roman" w:cs="Times New Roman"/>
        </w:rPr>
        <w:t xml:space="preserve">that the dimension of </w:t>
      </w:r>
      <w:r w:rsidR="00541654" w:rsidRPr="0022671F">
        <w:rPr>
          <w:position w:val="-4"/>
        </w:rPr>
        <w:object w:dxaOrig="520" w:dyaOrig="300" w14:anchorId="19C96EBE">
          <v:shape id="_x0000_i1047" type="#_x0000_t75" style="width:26.5pt;height:15pt" o:ole="">
            <v:imagedata r:id="rId48" o:title=""/>
          </v:shape>
          <o:OLEObject Type="Embed" ProgID="Equation.DSMT4" ShapeID="_x0000_i1047" DrawAspect="Content" ObjectID="_1794114316" r:id="rId49"/>
        </w:object>
      </w:r>
      <w:r w:rsidR="00541654">
        <w:rPr>
          <w:rFonts w:ascii="Times New Roman" w:hAnsi="Times New Roman" w:cs="Times New Roman"/>
        </w:rPr>
        <w:t xml:space="preserve">  is </w:t>
      </w:r>
      <w:r w:rsidR="00541654" w:rsidRPr="0022671F">
        <w:rPr>
          <w:position w:val="-6"/>
        </w:rPr>
        <w:object w:dxaOrig="580" w:dyaOrig="279" w14:anchorId="5FAA3A66">
          <v:shape id="_x0000_i1048" type="#_x0000_t75" style="width:29pt;height:14pt" o:ole="">
            <v:imagedata r:id="rId50" o:title=""/>
          </v:shape>
          <o:OLEObject Type="Embed" ProgID="Equation.DSMT4" ShapeID="_x0000_i1048" DrawAspect="Content" ObjectID="_1794114317" r:id="rId51"/>
        </w:object>
      </w:r>
      <w:r w:rsidR="00541654" w:rsidRPr="003D5190">
        <w:rPr>
          <w:rFonts w:ascii="Times New Roman" w:hAnsi="Times New Roman" w:cs="Times New Roman"/>
        </w:rPr>
        <w:t>for all</w:t>
      </w:r>
      <w:r w:rsidR="00541654">
        <w:t xml:space="preserve"> </w:t>
      </w:r>
      <w:r w:rsidR="00541654" w:rsidRPr="0022671F">
        <w:rPr>
          <w:position w:val="-6"/>
        </w:rPr>
        <w:object w:dxaOrig="620" w:dyaOrig="279" w14:anchorId="208F50EB">
          <v:shape id="_x0000_i1049" type="#_x0000_t75" style="width:31.5pt;height:14pt" o:ole="">
            <v:imagedata r:id="rId52" o:title=""/>
          </v:shape>
          <o:OLEObject Type="Embed" ProgID="Equation.DSMT4" ShapeID="_x0000_i1049" DrawAspect="Content" ObjectID="_1794114318" r:id="rId53"/>
        </w:object>
      </w:r>
      <w:r w:rsidR="00541654">
        <w:t>.</w:t>
      </w:r>
      <w:r w:rsidR="001422CA">
        <w:rPr>
          <w:rFonts w:ascii="Times New Roman" w:eastAsia="Times New Roman" w:hAnsi="Times New Roman" w:cs="Times New Roman"/>
          <w:b/>
        </w:rPr>
        <w:t xml:space="preserve">                                  </w:t>
      </w:r>
    </w:p>
    <w:p w14:paraId="31DB921F" w14:textId="50F45B5C" w:rsidR="00591270" w:rsidRDefault="001422CA" w:rsidP="00541654">
      <w:pPr>
        <w:pStyle w:val="TableParagraph"/>
        <w:spacing w:before="104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16.  </w:t>
      </w:r>
      <w:r w:rsidR="00541654" w:rsidRPr="00685FF3">
        <w:rPr>
          <w:rFonts w:ascii="Times New Roman" w:hAnsi="Times New Roman" w:cs="Times New Roman"/>
          <w:bCs/>
          <w:sz w:val="24"/>
          <w:szCs w:val="24"/>
        </w:rPr>
        <w:t xml:space="preserve">Suppose that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1120" w:dyaOrig="360" w14:anchorId="46F75E0B">
          <v:shape id="_x0000_i1050" type="#_x0000_t75" style="width:56pt;height:18pt" o:ole="">
            <v:imagedata r:id="rId54" o:title=""/>
          </v:shape>
          <o:OLEObject Type="Embed" ProgID="Equation.DSMT4" ShapeID="_x0000_i1050" DrawAspect="Content" ObjectID="_1794114319" r:id="rId55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where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1ADFAD08">
          <v:shape id="_x0000_i1051" type="#_x0000_t75" style="width:12pt;height:18pt" o:ole="">
            <v:imagedata r:id="rId56" o:title=""/>
          </v:shape>
          <o:OLEObject Type="Embed" ProgID="Equation.DSMT4" ShapeID="_x0000_i1051" DrawAspect="Content" ObjectID="_1794114320" r:id="rId57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and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11FDC800">
          <v:shape id="_x0000_i1052" type="#_x0000_t75" style="width:13pt;height:18pt" o:ole="">
            <v:imagedata r:id="rId58" o:title=""/>
          </v:shape>
          <o:OLEObject Type="Embed" ProgID="Equation.DSMT4" ShapeID="_x0000_i1052" DrawAspect="Content" ObjectID="_1794114321" r:id="rId59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are subspaces of  </w:t>
      </w:r>
      <w:r w:rsidR="00541654" w:rsidRPr="00685FF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FEE7566">
          <v:shape id="_x0000_i1053" type="#_x0000_t75" style="width:12pt;height:14pt" o:ole="">
            <v:imagedata r:id="rId60" o:title=""/>
          </v:shape>
          <o:OLEObject Type="Embed" ProgID="Equation.DSMT4" ShapeID="_x0000_i1053" DrawAspect="Content" ObjectID="_1794114322" r:id="rId61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invariant under </w:t>
      </w:r>
      <w:r w:rsidR="00541654" w:rsidRPr="00685FF3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0A1ABC40">
          <v:shape id="_x0000_i1054" type="#_x0000_t75" style="width:11pt;height:13pt" o:ole="">
            <v:imagedata r:id="rId62" o:title=""/>
          </v:shape>
          <o:OLEObject Type="Embed" ProgID="Equation.DSMT4" ShapeID="_x0000_i1054" DrawAspect="Content" ObjectID="_1794114323" r:id="rId63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. Let </w:t>
      </w:r>
    </w:p>
    <w:p w14:paraId="1657D765" w14:textId="4592F3E8" w:rsidR="00591270" w:rsidRDefault="00591270" w:rsidP="00541654">
      <w:pPr>
        <w:pStyle w:val="TableParagraph"/>
        <w:spacing w:before="104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20" w:dyaOrig="360" w14:anchorId="3EB48FD5">
          <v:shape id="_x0000_i1055" type="#_x0000_t75" style="width:11pt;height:18pt" o:ole="">
            <v:imagedata r:id="rId64" o:title=""/>
          </v:shape>
          <o:OLEObject Type="Embed" ProgID="Equation.DSMT4" ShapeID="_x0000_i1055" DrawAspect="Content" ObjectID="_1794114324" r:id="rId65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and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2FFEBB24">
          <v:shape id="_x0000_i1056" type="#_x0000_t75" style="width:13pt;height:18pt" o:ole="">
            <v:imagedata r:id="rId66" o:title=""/>
          </v:shape>
          <o:OLEObject Type="Embed" ProgID="Equation.DSMT4" ShapeID="_x0000_i1056" DrawAspect="Content" ObjectID="_1794114325" r:id="rId67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 be the linear transformations induced by </w:t>
      </w:r>
      <w:r w:rsidR="00541654" w:rsidRPr="00685FF3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5A5E28F8">
          <v:shape id="_x0000_i1057" type="#_x0000_t75" style="width:11pt;height:13pt" o:ole="">
            <v:imagedata r:id="rId68" o:title=""/>
          </v:shape>
          <o:OLEObject Type="Embed" ProgID="Equation.DSMT4" ShapeID="_x0000_i1057" DrawAspect="Content" ObjectID="_1794114326" r:id="rId69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 on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6956AA94">
          <v:shape id="_x0000_i1058" type="#_x0000_t75" style="width:12pt;height:18pt" o:ole="">
            <v:imagedata r:id="rId56" o:title=""/>
          </v:shape>
          <o:OLEObject Type="Embed" ProgID="Equation.DSMT4" ShapeID="_x0000_i1058" DrawAspect="Content" ObjectID="_1794114327" r:id="rId70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and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3CDACC9A">
          <v:shape id="_x0000_i1059" type="#_x0000_t75" style="width:13pt;height:18pt" o:ole="">
            <v:imagedata r:id="rId58" o:title=""/>
          </v:shape>
          <o:OLEObject Type="Embed" ProgID="Equation.DSMT4" ShapeID="_x0000_i1059" DrawAspect="Content" ObjectID="_1794114328" r:id="rId71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  respectively. If </w:t>
      </w:r>
    </w:p>
    <w:p w14:paraId="71BCABA7" w14:textId="774EEB4B" w:rsidR="00591270" w:rsidRDefault="00591270" w:rsidP="00541654">
      <w:pPr>
        <w:pStyle w:val="TableParagraph"/>
        <w:spacing w:before="104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the minimal polynomial of 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20" w:dyaOrig="360" w14:anchorId="30E80BCF">
          <v:shape id="_x0000_i1060" type="#_x0000_t75" style="width:11pt;height:18pt" o:ole="">
            <v:imagedata r:id="rId72" o:title=""/>
          </v:shape>
          <o:OLEObject Type="Embed" ProgID="Equation.DSMT4" ShapeID="_x0000_i1060" DrawAspect="Content" ObjectID="_1794114329" r:id="rId73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  over </w:t>
      </w:r>
      <w:r w:rsidR="00541654" w:rsidRPr="00685FF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119D233">
          <v:shape id="_x0000_i1061" type="#_x0000_t75" style="width:13pt;height:13pt" o:ole="">
            <v:imagedata r:id="rId74" o:title=""/>
          </v:shape>
          <o:OLEObject Type="Embed" ProgID="Equation.DSMT4" ShapeID="_x0000_i1061" DrawAspect="Content" ObjectID="_1794114330" r:id="rId75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is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66A1CBBC">
          <v:shape id="_x0000_i1062" type="#_x0000_t75" style="width:29pt;height:18pt" o:ole="">
            <v:imagedata r:id="rId76" o:title=""/>
          </v:shape>
          <o:OLEObject Type="Embed" ProgID="Equation.DSMT4" ShapeID="_x0000_i1062" DrawAspect="Content" ObjectID="_1794114331" r:id="rId77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while that of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811EA00">
          <v:shape id="_x0000_i1063" type="#_x0000_t75" style="width:13pt;height:18pt" o:ole="">
            <v:imagedata r:id="rId66" o:title=""/>
          </v:shape>
          <o:OLEObject Type="Embed" ProgID="Equation.DSMT4" ShapeID="_x0000_i1063" DrawAspect="Content" ObjectID="_1794114332" r:id="rId78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is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124AE1C3">
          <v:shape id="_x0000_i1064" type="#_x0000_t75" style="width:31pt;height:18pt" o:ole="">
            <v:imagedata r:id="rId79" o:title=""/>
          </v:shape>
          <o:OLEObject Type="Embed" ProgID="Equation.DSMT4" ShapeID="_x0000_i1064" DrawAspect="Content" ObjectID="_1794114333" r:id="rId80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, then prove </w:t>
      </w:r>
    </w:p>
    <w:p w14:paraId="02C62C2A" w14:textId="502DC802" w:rsidR="00591270" w:rsidRDefault="00591270" w:rsidP="00541654">
      <w:pPr>
        <w:pStyle w:val="TableParagraph"/>
        <w:spacing w:before="104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that the minimal polynomial of </w:t>
      </w:r>
      <w:r w:rsidR="00541654" w:rsidRPr="00685FF3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5DC3AE8F">
          <v:shape id="_x0000_i1065" type="#_x0000_t75" style="width:11pt;height:13pt" o:ole="">
            <v:imagedata r:id="rId62" o:title=""/>
          </v:shape>
          <o:OLEObject Type="Embed" ProgID="Equation.DSMT4" ShapeID="_x0000_i1065" DrawAspect="Content" ObjectID="_1794114334" r:id="rId81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over </w:t>
      </w:r>
      <w:r w:rsidR="00541654" w:rsidRPr="00685FF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70C910C">
          <v:shape id="_x0000_i1066" type="#_x0000_t75" style="width:13pt;height:13pt" o:ole="">
            <v:imagedata r:id="rId74" o:title=""/>
          </v:shape>
          <o:OLEObject Type="Embed" ProgID="Equation.DSMT4" ShapeID="_x0000_i1066" DrawAspect="Content" ObjectID="_1794114335" r:id="rId82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is the least common multiple of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78253ED1">
          <v:shape id="_x0000_i1067" type="#_x0000_t75" style="width:29pt;height:18pt" o:ole="">
            <v:imagedata r:id="rId76" o:title=""/>
          </v:shape>
          <o:OLEObject Type="Embed" ProgID="Equation.DSMT4" ShapeID="_x0000_i1067" DrawAspect="Content" ObjectID="_1794114336" r:id="rId83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2B666C92" w14:textId="5C4F7507" w:rsidR="001422CA" w:rsidRDefault="00591270" w:rsidP="00541654">
      <w:pPr>
        <w:pStyle w:val="TableParagraph"/>
        <w:spacing w:before="104"/>
        <w:ind w:left="10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1654" w:rsidRPr="00685FF3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47E7C060">
          <v:shape id="_x0000_i1068" type="#_x0000_t75" style="width:31pt;height:18pt" o:ole="">
            <v:imagedata r:id="rId79" o:title=""/>
          </v:shape>
          <o:OLEObject Type="Embed" ProgID="Equation.DSMT4" ShapeID="_x0000_i1068" DrawAspect="Content" ObjectID="_1794114337" r:id="rId84"/>
        </w:object>
      </w:r>
      <w:r w:rsidR="00541654" w:rsidRPr="00685FF3">
        <w:rPr>
          <w:rFonts w:ascii="Times New Roman" w:hAnsi="Times New Roman" w:cs="Times New Roman"/>
          <w:sz w:val="24"/>
          <w:szCs w:val="24"/>
        </w:rPr>
        <w:t>,</w:t>
      </w:r>
      <w:r w:rsidR="001422CA">
        <w:rPr>
          <w:rFonts w:ascii="Times New Roman" w:eastAsia="Times New Roman" w:hAnsi="Times New Roman" w:cs="Times New Roman"/>
          <w:b/>
        </w:rPr>
        <w:t xml:space="preserve">               </w:t>
      </w:r>
    </w:p>
    <w:p w14:paraId="09AABB84" w14:textId="77777777" w:rsidR="00591270" w:rsidRDefault="001422CA" w:rsidP="0054165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17.  </w:t>
      </w:r>
      <w:r w:rsidR="00541654" w:rsidRPr="00B6647A">
        <w:rPr>
          <w:rFonts w:ascii="Times New Roman" w:hAnsi="Times New Roman" w:cs="Times New Roman"/>
        </w:rPr>
        <w:t xml:space="preserve">Prove that the linear transformation </w:t>
      </w:r>
      <w:r w:rsidR="00541654" w:rsidRPr="00A509F5">
        <w:rPr>
          <w:position w:val="-4"/>
        </w:rPr>
        <w:object w:dxaOrig="220" w:dyaOrig="260" w14:anchorId="46182878">
          <v:shape id="_x0000_i1069" type="#_x0000_t75" style="width:11.5pt;height:13pt" o:ole="">
            <v:imagedata r:id="rId85" o:title=""/>
          </v:shape>
          <o:OLEObject Type="Embed" ProgID="Equation.DSMT4" ShapeID="_x0000_i1069" DrawAspect="Content" ObjectID="_1794114338" r:id="rId86"/>
        </w:object>
      </w:r>
      <w:r w:rsidR="00541654">
        <w:rPr>
          <w:rFonts w:ascii="Times New Roman" w:hAnsi="Times New Roman" w:cs="Times New Roman"/>
        </w:rPr>
        <w:t xml:space="preserve"> on </w:t>
      </w:r>
      <w:r w:rsidR="00541654" w:rsidRPr="00A509F5">
        <w:rPr>
          <w:position w:val="-6"/>
        </w:rPr>
        <w:object w:dxaOrig="240" w:dyaOrig="279" w14:anchorId="27D56F7E">
          <v:shape id="_x0000_i1070" type="#_x0000_t75" style="width:12pt;height:14pt" o:ole="">
            <v:imagedata r:id="rId87" o:title=""/>
          </v:shape>
          <o:OLEObject Type="Embed" ProgID="Equation.DSMT4" ShapeID="_x0000_i1070" DrawAspect="Content" ObjectID="_1794114339" r:id="rId88"/>
        </w:object>
      </w:r>
      <w:r w:rsidR="00541654" w:rsidRPr="00B6647A">
        <w:rPr>
          <w:rFonts w:ascii="Times New Roman" w:hAnsi="Times New Roman" w:cs="Times New Roman"/>
        </w:rPr>
        <w:t>is unitary iff it</w:t>
      </w:r>
      <w:r w:rsidR="00541654">
        <w:rPr>
          <w:rFonts w:ascii="Times New Roman" w:hAnsi="Times New Roman" w:cs="Times New Roman"/>
        </w:rPr>
        <w:t xml:space="preserve"> takes an orthonormal basis of </w:t>
      </w:r>
    </w:p>
    <w:p w14:paraId="135FF143" w14:textId="37F17578" w:rsidR="001422CA" w:rsidRDefault="00591270" w:rsidP="00541654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41654" w:rsidRPr="00A509F5">
        <w:rPr>
          <w:position w:val="-6"/>
        </w:rPr>
        <w:object w:dxaOrig="240" w:dyaOrig="279" w14:anchorId="4222FDD4">
          <v:shape id="_x0000_i1071" type="#_x0000_t75" style="width:12pt;height:14pt" o:ole="">
            <v:imagedata r:id="rId87" o:title=""/>
          </v:shape>
          <o:OLEObject Type="Embed" ProgID="Equation.DSMT4" ShapeID="_x0000_i1071" DrawAspect="Content" ObjectID="_1794114340" r:id="rId89"/>
        </w:object>
      </w:r>
      <w:r w:rsidR="00541654" w:rsidRPr="00AB086C">
        <w:rPr>
          <w:rFonts w:ascii="Times New Roman" w:hAnsi="Times New Roman" w:cs="Times New Roman"/>
        </w:rPr>
        <w:t>i</w:t>
      </w:r>
      <w:r w:rsidR="00541654">
        <w:rPr>
          <w:rFonts w:ascii="Times New Roman" w:hAnsi="Times New Roman" w:cs="Times New Roman"/>
        </w:rPr>
        <w:t xml:space="preserve">nto an orthonormal basis of </w:t>
      </w:r>
      <w:r w:rsidR="00541654" w:rsidRPr="00A509F5">
        <w:rPr>
          <w:position w:val="-6"/>
        </w:rPr>
        <w:object w:dxaOrig="240" w:dyaOrig="279" w14:anchorId="53708BAD">
          <v:shape id="_x0000_i1072" type="#_x0000_t75" style="width:12pt;height:14pt" o:ole="">
            <v:imagedata r:id="rId87" o:title=""/>
          </v:shape>
          <o:OLEObject Type="Embed" ProgID="Equation.DSMT4" ShapeID="_x0000_i1072" DrawAspect="Content" ObjectID="_1794114341" r:id="rId90"/>
        </w:object>
      </w:r>
      <w:r w:rsidR="00541654" w:rsidRPr="00B6647A">
        <w:rPr>
          <w:rFonts w:ascii="Times New Roman" w:hAnsi="Times New Roman" w:cs="Times New Roman"/>
        </w:rPr>
        <w:t xml:space="preserve">. </w:t>
      </w:r>
    </w:p>
    <w:p w14:paraId="62B7511C" w14:textId="13F54A4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18.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541654" w:rsidRPr="007D6B15">
        <w:rPr>
          <w:rFonts w:ascii="Times New Roman" w:hAnsi="Times New Roman" w:cs="Times New Roman"/>
        </w:rPr>
        <w:t xml:space="preserve">If </w:t>
      </w:r>
      <w:r w:rsidR="00541654" w:rsidRPr="00FF6D1B">
        <w:rPr>
          <w:position w:val="-6"/>
        </w:rPr>
        <w:object w:dxaOrig="279" w:dyaOrig="279" w14:anchorId="5DDB05DB">
          <v:shape id="_x0000_i1073" type="#_x0000_t75" style="width:14pt;height:14pt" o:ole="">
            <v:imagedata r:id="rId91" o:title=""/>
          </v:shape>
          <o:OLEObject Type="Embed" ProgID="Equation.DSMT4" ShapeID="_x0000_i1073" DrawAspect="Content" ObjectID="_1794114342" r:id="rId92"/>
        </w:object>
      </w:r>
      <w:r w:rsidR="00541654" w:rsidRPr="007D6B15">
        <w:rPr>
          <w:rFonts w:ascii="Times New Roman" w:hAnsi="Times New Roman" w:cs="Times New Roman"/>
        </w:rPr>
        <w:t xml:space="preserve">is normal and </w:t>
      </w:r>
      <w:r w:rsidR="00541654" w:rsidRPr="006E46CA">
        <w:rPr>
          <w:position w:val="-6"/>
        </w:rPr>
        <w:object w:dxaOrig="980" w:dyaOrig="279" w14:anchorId="367C944D">
          <v:shape id="_x0000_i1074" type="#_x0000_t75" style="width:49pt;height:14pt" o:ole="">
            <v:imagedata r:id="rId93" o:title=""/>
          </v:shape>
          <o:OLEObject Type="Embed" ProgID="Equation.DSMT4" ShapeID="_x0000_i1074" DrawAspect="Content" ObjectID="_1794114343" r:id="rId94"/>
        </w:object>
      </w:r>
      <w:r w:rsidR="00541654" w:rsidRPr="007D6B15">
        <w:rPr>
          <w:rFonts w:ascii="Times New Roman" w:hAnsi="Times New Roman" w:cs="Times New Roman"/>
        </w:rPr>
        <w:t xml:space="preserve">then prove that </w:t>
      </w:r>
      <w:r w:rsidR="00541654" w:rsidRPr="006E46CA">
        <w:rPr>
          <w:position w:val="-6"/>
        </w:rPr>
        <w:object w:dxaOrig="1180" w:dyaOrig="320" w14:anchorId="64521D78">
          <v:shape id="_x0000_i1075" type="#_x0000_t75" style="width:59pt;height:16.5pt" o:ole="">
            <v:imagedata r:id="rId95" o:title=""/>
          </v:shape>
          <o:OLEObject Type="Embed" ProgID="Equation.DSMT4" ShapeID="_x0000_i1075" DrawAspect="Content" ObjectID="_1794114344" r:id="rId96"/>
        </w:object>
      </w:r>
      <w:r w:rsidR="00541654">
        <w:br/>
      </w:r>
    </w:p>
    <w:p w14:paraId="7EBFCF5E" w14:textId="77777777" w:rsidR="00B40AA3" w:rsidRPr="00233F5F" w:rsidRDefault="001422CA" w:rsidP="00B40AA3">
      <w:pPr>
        <w:pStyle w:val="TableParagraph"/>
        <w:spacing w:before="11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1654">
        <w:rPr>
          <w:rFonts w:ascii="Times New Roman" w:eastAsia="Times New Roman" w:hAnsi="Times New Roman" w:cs="Times New Roman"/>
          <w:b/>
        </w:rPr>
        <w:t>19.</w:t>
      </w:r>
      <w:r w:rsidR="00541654" w:rsidRPr="00541654">
        <w:rPr>
          <w:rFonts w:ascii="Times New Roman" w:hAnsi="Times New Roman" w:cs="Times New Roman"/>
        </w:rPr>
        <w:t xml:space="preserve"> </w:t>
      </w:r>
      <w:r w:rsidR="00B40AA3" w:rsidRPr="00233F5F">
        <w:rPr>
          <w:rFonts w:ascii="Times New Roman" w:hAnsi="Times New Roman" w:cs="Times New Roman"/>
          <w:sz w:val="24"/>
          <w:szCs w:val="24"/>
        </w:rPr>
        <w:t>Find the Jordan form of the matrix. Also check it is a nilpotent matrix</w:t>
      </w:r>
      <w:r w:rsidR="00B40AA3">
        <w:rPr>
          <w:rFonts w:ascii="Times New Roman" w:hAnsi="Times New Roman" w:cs="Times New Roman"/>
          <w:sz w:val="24"/>
          <w:szCs w:val="24"/>
        </w:rPr>
        <w:t xml:space="preserve"> or not?</w:t>
      </w:r>
    </w:p>
    <w:p w14:paraId="2DAF7ABC" w14:textId="1F833832" w:rsidR="001422CA" w:rsidRDefault="00B40AA3" w:rsidP="00B40AA3">
      <w:pPr>
        <w:pStyle w:val="BodyText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t xml:space="preserve">A= </w:t>
      </w:r>
      <w:r w:rsidRPr="00E47E66">
        <w:rPr>
          <w:position w:val="-50"/>
        </w:rPr>
        <w:object w:dxaOrig="1480" w:dyaOrig="1120" w14:anchorId="511A7322">
          <v:shape id="_x0000_i1076" type="#_x0000_t75" style="width:74pt;height:56pt" o:ole="">
            <v:imagedata r:id="rId97" o:title=""/>
          </v:shape>
          <o:OLEObject Type="Embed" ProgID="Equation.DSMT4" ShapeID="_x0000_i1076" DrawAspect="Content" ObjectID="_1794114345" r:id="rId98"/>
        </w:object>
      </w:r>
    </w:p>
    <w:p w14:paraId="400456CA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  C – (4 X 10 = 40)</w:t>
      </w:r>
    </w:p>
    <w:p w14:paraId="01824AB8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7E792552" w14:textId="403B7C6C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0F76CDEA" w14:textId="3F1670F8" w:rsidR="00541654" w:rsidRPr="00541654" w:rsidRDefault="001422CA" w:rsidP="00541654">
      <w:pPr>
        <w:spacing w:line="259" w:lineRule="auto"/>
        <w:rPr>
          <w:rFonts w:ascii="Times New Roman" w:hAnsi="Times New Roman" w:cs="Times New Roman"/>
        </w:rPr>
      </w:pPr>
      <w:r w:rsidRPr="00541654">
        <w:rPr>
          <w:rFonts w:ascii="Times New Roman" w:eastAsia="Times New Roman" w:hAnsi="Times New Roman" w:cs="Times New Roman"/>
          <w:b/>
        </w:rPr>
        <w:t xml:space="preserve">20. </w:t>
      </w:r>
      <w:r w:rsidR="00541654" w:rsidRPr="00541654">
        <w:rPr>
          <w:rFonts w:ascii="Times New Roman" w:hAnsi="Times New Roman" w:cs="Times New Roman"/>
        </w:rPr>
        <w:t>State and prove  First Sylow theorem.</w:t>
      </w:r>
    </w:p>
    <w:p w14:paraId="5BC63C6F" w14:textId="1B84336D" w:rsidR="00541654" w:rsidRPr="00541654" w:rsidRDefault="00541654" w:rsidP="00541654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Times New Roman" w:hAnsi="Times New Roman" w:cs="Times New Roman"/>
        </w:rPr>
      </w:pPr>
      <w:r w:rsidRPr="00541654">
        <w:rPr>
          <w:rFonts w:ascii="Times New Roman" w:hAnsi="Times New Roman" w:cs="Times New Roman"/>
        </w:rPr>
        <w:t>Prove that every finite abelian group is the direct product of cyclic groups.</w:t>
      </w:r>
    </w:p>
    <w:p w14:paraId="50F1440B" w14:textId="11AC6F8E" w:rsidR="001422CA" w:rsidRPr="00541654" w:rsidRDefault="00541654" w:rsidP="001422CA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541654">
        <w:rPr>
          <w:rFonts w:ascii="Times New Roman" w:hAnsi="Times New Roman" w:cs="Times New Roman"/>
        </w:rPr>
        <w:t xml:space="preserve">If  </w:t>
      </w:r>
      <w:r w:rsidRPr="006E46CA">
        <w:rPr>
          <w:position w:val="-10"/>
        </w:rPr>
        <w:object w:dxaOrig="940" w:dyaOrig="320" w14:anchorId="5D530AF3">
          <v:shape id="_x0000_i1077" type="#_x0000_t75" style="width:47pt;height:16.5pt" o:ole="">
            <v:imagedata r:id="rId99" o:title=""/>
          </v:shape>
          <o:OLEObject Type="Embed" ProgID="Equation.DSMT4" ShapeID="_x0000_i1077" DrawAspect="Content" ObjectID="_1794114346" r:id="rId100"/>
        </w:object>
      </w:r>
      <w:r w:rsidRPr="00541654">
        <w:rPr>
          <w:rFonts w:ascii="Times New Roman" w:hAnsi="Times New Roman" w:cs="Times New Roman"/>
        </w:rPr>
        <w:t xml:space="preserve">  has all its characteristic roots in </w:t>
      </w:r>
      <w:r w:rsidRPr="00FF6D1B">
        <w:rPr>
          <w:position w:val="-4"/>
        </w:rPr>
        <w:object w:dxaOrig="260" w:dyaOrig="260" w14:anchorId="55D7FF24">
          <v:shape id="_x0000_i1078" type="#_x0000_t75" style="width:13pt;height:13pt" o:ole="">
            <v:imagedata r:id="rId101" o:title=""/>
          </v:shape>
          <o:OLEObject Type="Embed" ProgID="Equation.DSMT4" ShapeID="_x0000_i1078" DrawAspect="Content" ObjectID="_1794114347" r:id="rId102"/>
        </w:object>
      </w:r>
      <w:r w:rsidRPr="00541654">
        <w:rPr>
          <w:rFonts w:ascii="Times New Roman" w:hAnsi="Times New Roman" w:cs="Times New Roman"/>
        </w:rPr>
        <w:t xml:space="preserve">, then prove that there is a basis of </w:t>
      </w:r>
      <w:r w:rsidRPr="00FF6D1B">
        <w:rPr>
          <w:position w:val="-6"/>
        </w:rPr>
        <w:object w:dxaOrig="240" w:dyaOrig="279" w14:anchorId="5A63F360">
          <v:shape id="_x0000_i1079" type="#_x0000_t75" style="width:12pt;height:14pt" o:ole="">
            <v:imagedata r:id="rId103" o:title=""/>
          </v:shape>
          <o:OLEObject Type="Embed" ProgID="Equation.DSMT4" ShapeID="_x0000_i1079" DrawAspect="Content" ObjectID="_1794114348" r:id="rId104"/>
        </w:object>
      </w:r>
      <w:r w:rsidRPr="00541654">
        <w:rPr>
          <w:rFonts w:ascii="Times New Roman" w:hAnsi="Times New Roman" w:cs="Times New Roman"/>
        </w:rPr>
        <w:t xml:space="preserve"> in which the matrix of </w:t>
      </w:r>
      <w:r w:rsidRPr="00FF6D1B">
        <w:rPr>
          <w:position w:val="-4"/>
        </w:rPr>
        <w:object w:dxaOrig="220" w:dyaOrig="260" w14:anchorId="477C87E9">
          <v:shape id="_x0000_i1080" type="#_x0000_t75" style="width:11.5pt;height:13pt" o:ole="">
            <v:imagedata r:id="rId105" o:title=""/>
          </v:shape>
          <o:OLEObject Type="Embed" ProgID="Equation.DSMT4" ShapeID="_x0000_i1080" DrawAspect="Content" ObjectID="_1794114349" r:id="rId106"/>
        </w:object>
      </w:r>
      <w:r w:rsidRPr="00541654">
        <w:rPr>
          <w:rFonts w:ascii="Times New Roman" w:hAnsi="Times New Roman" w:cs="Times New Roman"/>
        </w:rPr>
        <w:t xml:space="preserve"> is triangular.</w:t>
      </w:r>
      <w:r w:rsidR="001422CA" w:rsidRPr="00541654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14:paraId="1A111613" w14:textId="77777777" w:rsidR="00591270" w:rsidRDefault="001422CA" w:rsidP="00591270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23. </w:t>
      </w:r>
      <w:r w:rsidR="00591270" w:rsidRPr="003D5190">
        <w:rPr>
          <w:rFonts w:ascii="Times New Roman" w:hAnsi="Times New Roman" w:cs="Times New Roman"/>
        </w:rPr>
        <w:t xml:space="preserve">For each   </w:t>
      </w:r>
      <w:r w:rsidR="00591270" w:rsidRPr="00337D23">
        <w:rPr>
          <w:position w:val="-12"/>
        </w:rPr>
        <w:object w:dxaOrig="2100" w:dyaOrig="360" w14:anchorId="4766444D">
          <v:shape id="_x0000_i1081" type="#_x0000_t75" style="width:105pt;height:18pt" o:ole="">
            <v:imagedata r:id="rId107" o:title=""/>
          </v:shape>
          <o:OLEObject Type="Embed" ProgID="Equation.DSMT4" ShapeID="_x0000_i1081" DrawAspect="Content" ObjectID="_1794114350" r:id="rId108"/>
        </w:object>
      </w:r>
      <w:r w:rsidR="00591270" w:rsidRPr="003D5190">
        <w:rPr>
          <w:rFonts w:ascii="Times New Roman" w:hAnsi="Times New Roman" w:cs="Times New Roman"/>
        </w:rPr>
        <w:t xml:space="preserve">  and</w:t>
      </w:r>
      <w:r w:rsidR="00591270">
        <w:rPr>
          <w:rFonts w:ascii="Times New Roman" w:hAnsi="Times New Roman" w:cs="Times New Roman"/>
        </w:rPr>
        <w:t xml:space="preserve"> </w:t>
      </w:r>
      <w:r w:rsidR="00591270" w:rsidRPr="0022671F">
        <w:rPr>
          <w:position w:val="-28"/>
        </w:rPr>
        <w:object w:dxaOrig="2360" w:dyaOrig="520" w14:anchorId="395723A7">
          <v:shape id="_x0000_i1082" type="#_x0000_t75" style="width:117.5pt;height:26.5pt" o:ole="">
            <v:imagedata r:id="rId109" o:title=""/>
          </v:shape>
          <o:OLEObject Type="Embed" ProgID="Equation.DSMT4" ShapeID="_x0000_i1082" DrawAspect="Content" ObjectID="_1794114351" r:id="rId110"/>
        </w:object>
      </w:r>
      <w:r w:rsidR="00591270">
        <w:t xml:space="preserve">. </w:t>
      </w:r>
      <w:r w:rsidR="00591270" w:rsidRPr="003D5190">
        <w:rPr>
          <w:rFonts w:ascii="Times New Roman" w:hAnsi="Times New Roman" w:cs="Times New Roman"/>
        </w:rPr>
        <w:t xml:space="preserve"> </w:t>
      </w:r>
      <w:r w:rsidR="00591270">
        <w:rPr>
          <w:rFonts w:ascii="Times New Roman" w:hAnsi="Times New Roman" w:cs="Times New Roman"/>
        </w:rPr>
        <w:t>P</w:t>
      </w:r>
      <w:r w:rsidR="00591270" w:rsidRPr="003D5190">
        <w:rPr>
          <w:rFonts w:ascii="Times New Roman" w:hAnsi="Times New Roman" w:cs="Times New Roman"/>
        </w:rPr>
        <w:t xml:space="preserve">rove that the minimal </w:t>
      </w:r>
      <w:r w:rsidR="00591270">
        <w:rPr>
          <w:rFonts w:ascii="Times New Roman" w:hAnsi="Times New Roman" w:cs="Times New Roman"/>
        </w:rPr>
        <w:t xml:space="preserve"> </w:t>
      </w:r>
    </w:p>
    <w:p w14:paraId="52CC4BE3" w14:textId="3EB098B6" w:rsidR="001422CA" w:rsidRDefault="00591270" w:rsidP="00591270">
      <w:pPr>
        <w:pStyle w:val="ListParagraph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D5190">
        <w:rPr>
          <w:rFonts w:ascii="Times New Roman" w:hAnsi="Times New Roman" w:cs="Times New Roman"/>
        </w:rPr>
        <w:t xml:space="preserve">polynomial of  </w:t>
      </w:r>
      <w:r w:rsidRPr="00EC09CB">
        <w:rPr>
          <w:position w:val="-12"/>
        </w:rPr>
        <w:object w:dxaOrig="220" w:dyaOrig="360" w14:anchorId="5EFF83CD">
          <v:shape id="_x0000_i1083" type="#_x0000_t75" style="width:11.5pt;height:18pt" o:ole="">
            <v:imagedata r:id="rId111" o:title=""/>
          </v:shape>
          <o:OLEObject Type="Embed" ProgID="Equation.DSMT4" ShapeID="_x0000_i1083" DrawAspect="Content" ObjectID="_1794114352" r:id="rId112"/>
        </w:object>
      </w:r>
      <w:r w:rsidRPr="003D5190">
        <w:rPr>
          <w:rFonts w:ascii="Times New Roman" w:hAnsi="Times New Roman" w:cs="Times New Roman"/>
        </w:rPr>
        <w:t xml:space="preserve">  is </w:t>
      </w:r>
      <w:r w:rsidRPr="00EC09CB">
        <w:rPr>
          <w:position w:val="-12"/>
        </w:rPr>
        <w:object w:dxaOrig="639" w:dyaOrig="380" w14:anchorId="0B7029EA">
          <v:shape id="_x0000_i1084" type="#_x0000_t75" style="width:32pt;height:19pt" o:ole="">
            <v:imagedata r:id="rId113" o:title=""/>
          </v:shape>
          <o:OLEObject Type="Embed" ProgID="Equation.DSMT4" ShapeID="_x0000_i1084" DrawAspect="Content" ObjectID="_1794114353" r:id="rId114"/>
        </w:object>
      </w:r>
      <w:r w:rsidR="001422CA">
        <w:rPr>
          <w:rFonts w:ascii="Times New Roman" w:eastAsia="Times New Roman" w:hAnsi="Times New Roman" w:cs="Times New Roman"/>
          <w:b/>
        </w:rPr>
        <w:t xml:space="preserve">               </w:t>
      </w:r>
    </w:p>
    <w:p w14:paraId="2FF26EDC" w14:textId="5B813E59" w:rsidR="00591270" w:rsidRDefault="001422CA" w:rsidP="00591270">
      <w:pPr>
        <w:pStyle w:val="TableParagraph"/>
        <w:spacing w:before="104"/>
        <w:ind w:left="0"/>
      </w:pPr>
      <w:r>
        <w:rPr>
          <w:rFonts w:ascii="Times New Roman" w:eastAsia="Times New Roman" w:hAnsi="Times New Roman" w:cs="Times New Roman"/>
          <w:b/>
        </w:rPr>
        <w:t>24.</w:t>
      </w:r>
      <w:r w:rsidR="00591270" w:rsidRPr="00591270">
        <w:rPr>
          <w:rFonts w:ascii="Times New Roman" w:hAnsi="Times New Roman" w:cs="Times New Roman"/>
          <w:bCs/>
        </w:rPr>
        <w:t xml:space="preserve"> </w:t>
      </w:r>
      <w:r w:rsidR="00591270" w:rsidRPr="005A3027">
        <w:rPr>
          <w:rFonts w:ascii="Times New Roman" w:hAnsi="Times New Roman" w:cs="Times New Roman"/>
          <w:bCs/>
          <w:sz w:val="24"/>
          <w:szCs w:val="24"/>
        </w:rPr>
        <w:t>a.For</w:t>
      </w:r>
      <w:r w:rsidR="00591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270" w:rsidRPr="00E47E66">
        <w:rPr>
          <w:position w:val="-12"/>
        </w:rPr>
        <w:object w:dxaOrig="920" w:dyaOrig="360" w14:anchorId="14B2962E">
          <v:shape id="_x0000_i1085" type="#_x0000_t75" style="width:46pt;height:18pt" o:ole="">
            <v:imagedata r:id="rId115" o:title=""/>
          </v:shape>
          <o:OLEObject Type="Embed" ProgID="Equation.DSMT4" ShapeID="_x0000_i1085" DrawAspect="Content" ObjectID="_1794114354" r:id="rId116"/>
        </w:object>
      </w:r>
      <w:r w:rsidR="00591270">
        <w:t>prove that</w:t>
      </w:r>
    </w:p>
    <w:p w14:paraId="0293C538" w14:textId="76E9F898" w:rsidR="00591270" w:rsidRDefault="00591270" w:rsidP="00591270">
      <w:pPr>
        <w:pStyle w:val="TableParagraph"/>
        <w:spacing w:before="104"/>
        <w:ind w:left="1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i. </w:t>
      </w:r>
      <w:r w:rsidRPr="005A3027">
        <w:rPr>
          <w:rFonts w:ascii="Times New Roman" w:hAnsi="Times New Roman" w:cs="Times New Roman"/>
          <w:bCs/>
          <w:sz w:val="24"/>
          <w:szCs w:val="24"/>
        </w:rPr>
        <w:t>Trace (A+B)=Trace A+Trace B</w:t>
      </w:r>
    </w:p>
    <w:p w14:paraId="7A0199E8" w14:textId="4CD57FD6" w:rsidR="00591270" w:rsidRPr="005A3027" w:rsidRDefault="00591270" w:rsidP="00591270">
      <w:pPr>
        <w:pStyle w:val="TableParagraph"/>
        <w:spacing w:before="104"/>
        <w:ind w:left="1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ii. Trace (AB)=Trace (BA) </w:t>
      </w:r>
    </w:p>
    <w:p w14:paraId="2A7A4BB3" w14:textId="77777777" w:rsidR="00591270" w:rsidRPr="005A3027" w:rsidRDefault="00591270" w:rsidP="00591270">
      <w:pPr>
        <w:pStyle w:val="TableParagraph"/>
        <w:spacing w:before="104"/>
        <w:ind w:left="104"/>
        <w:rPr>
          <w:rFonts w:ascii="Times New Roman" w:hAnsi="Times New Roman" w:cs="Times New Roman"/>
          <w:bCs/>
          <w:sz w:val="24"/>
          <w:szCs w:val="24"/>
        </w:rPr>
      </w:pPr>
    </w:p>
    <w:p w14:paraId="30B6EA85" w14:textId="56A5150B" w:rsidR="00591270" w:rsidRPr="005A3027" w:rsidRDefault="00591270" w:rsidP="00591270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A3027">
        <w:rPr>
          <w:rFonts w:ascii="Times New Roman" w:hAnsi="Times New Roman" w:cs="Times New Roman"/>
          <w:bCs/>
        </w:rPr>
        <w:t>b.</w:t>
      </w:r>
      <w:r w:rsidRPr="005A3027">
        <w:rPr>
          <w:rFonts w:ascii="Times New Roman" w:hAnsi="Times New Roman" w:cs="Times New Roman"/>
        </w:rPr>
        <w:t xml:space="preserve"> If  </w:t>
      </w:r>
      <w:r w:rsidRPr="005A3027">
        <w:rPr>
          <w:rFonts w:ascii="Times New Roman" w:hAnsi="Times New Roman" w:cs="Times New Roman"/>
          <w:position w:val="-10"/>
        </w:rPr>
        <w:object w:dxaOrig="940" w:dyaOrig="320" w14:anchorId="223819A3">
          <v:shape id="_x0000_i1086" type="#_x0000_t75" style="width:47pt;height:16pt" o:ole="">
            <v:imagedata r:id="rId117" o:title=""/>
          </v:shape>
          <o:OLEObject Type="Embed" ProgID="Equation.DSMT4" ShapeID="_x0000_i1086" DrawAspect="Content" ObjectID="_1794114355" r:id="rId118"/>
        </w:object>
      </w:r>
      <w:r w:rsidRPr="005A3027">
        <w:rPr>
          <w:rFonts w:ascii="Times New Roman" w:hAnsi="Times New Roman" w:cs="Times New Roman"/>
        </w:rPr>
        <w:t xml:space="preserve"> is such that </w:t>
      </w:r>
      <w:r w:rsidRPr="005A3027">
        <w:rPr>
          <w:rFonts w:ascii="Times New Roman" w:hAnsi="Times New Roman" w:cs="Times New Roman"/>
          <w:position w:val="-10"/>
        </w:rPr>
        <w:object w:dxaOrig="1060" w:dyaOrig="320" w14:anchorId="5D3C3B29">
          <v:shape id="_x0000_i1087" type="#_x0000_t75" style="width:53pt;height:16pt" o:ole="">
            <v:imagedata r:id="rId119" o:title=""/>
          </v:shape>
          <o:OLEObject Type="Embed" ProgID="Equation.DSMT4" ShapeID="_x0000_i1087" DrawAspect="Content" ObjectID="_1794114356" r:id="rId120"/>
        </w:object>
      </w:r>
      <w:r w:rsidRPr="005A3027">
        <w:rPr>
          <w:rFonts w:ascii="Times New Roman" w:hAnsi="Times New Roman" w:cs="Times New Roman"/>
        </w:rPr>
        <w:t xml:space="preserve"> for all </w:t>
      </w:r>
      <w:r w:rsidRPr="005A3027">
        <w:rPr>
          <w:rFonts w:ascii="Times New Roman" w:hAnsi="Times New Roman" w:cs="Times New Roman"/>
          <w:position w:val="-6"/>
        </w:rPr>
        <w:object w:dxaOrig="600" w:dyaOrig="279" w14:anchorId="6AB66F88">
          <v:shape id="_x0000_i1088" type="#_x0000_t75" style="width:30pt;height:14pt" o:ole="">
            <v:imagedata r:id="rId121" o:title=""/>
          </v:shape>
          <o:OLEObject Type="Embed" ProgID="Equation.DSMT4" ShapeID="_x0000_i1088" DrawAspect="Content" ObjectID="_1794114357" r:id="rId122"/>
        </w:object>
      </w:r>
      <w:r w:rsidRPr="005A3027">
        <w:rPr>
          <w:rFonts w:ascii="Times New Roman" w:hAnsi="Times New Roman" w:cs="Times New Roman"/>
        </w:rPr>
        <w:t xml:space="preserve">then prove that </w:t>
      </w:r>
      <w:r w:rsidRPr="005A3027">
        <w:rPr>
          <w:rFonts w:ascii="Times New Roman" w:hAnsi="Times New Roman" w:cs="Times New Roman"/>
          <w:position w:val="-6"/>
        </w:rPr>
        <w:object w:dxaOrig="580" w:dyaOrig="279" w14:anchorId="73E193DD">
          <v:shape id="_x0000_i1089" type="#_x0000_t75" style="width:29pt;height:14pt" o:ole="">
            <v:imagedata r:id="rId123" o:title=""/>
          </v:shape>
          <o:OLEObject Type="Embed" ProgID="Equation.DSMT4" ShapeID="_x0000_i1089" DrawAspect="Content" ObjectID="_1794114358" r:id="rId124"/>
        </w:object>
      </w:r>
      <w:r w:rsidRPr="005A30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</w:t>
      </w:r>
    </w:p>
    <w:p w14:paraId="028820E8" w14:textId="744FB7A5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62EA96" w14:textId="39639ECD" w:rsidR="00591270" w:rsidRPr="00B40AA3" w:rsidRDefault="001422CA" w:rsidP="00591270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25</w:t>
      </w:r>
      <w:r w:rsidRPr="00B40AA3">
        <w:rPr>
          <w:rFonts w:ascii="Times New Roman" w:eastAsia="Times New Roman" w:hAnsi="Times New Roman" w:cs="Times New Roman"/>
          <w:b/>
        </w:rPr>
        <w:t>.</w:t>
      </w:r>
      <w:r w:rsidR="00591270" w:rsidRPr="00B40AA3">
        <w:rPr>
          <w:rFonts w:ascii="Times New Roman" w:hAnsi="Times New Roman" w:cs="Times New Roman"/>
          <w:bCs/>
        </w:rPr>
        <w:t xml:space="preserve">   </w:t>
      </w:r>
      <w:r w:rsidR="00591270" w:rsidRPr="00B40AA3">
        <w:rPr>
          <w:rFonts w:ascii="Times New Roman" w:hAnsi="Times New Roman" w:cs="Times New Roman"/>
        </w:rPr>
        <w:t xml:space="preserve">Prove that the number of </w:t>
      </w:r>
      <w:r w:rsidR="00591270" w:rsidRPr="00B40AA3">
        <w:rPr>
          <w:rFonts w:ascii="Times New Roman" w:hAnsi="Times New Roman" w:cs="Times New Roman"/>
          <w:position w:val="-10"/>
        </w:rPr>
        <w:object w:dxaOrig="240" w:dyaOrig="260" w14:anchorId="5C8B0C23">
          <v:shape id="_x0000_i1090" type="#_x0000_t75" style="width:12pt;height:13pt" o:ole="">
            <v:imagedata r:id="rId125" o:title=""/>
          </v:shape>
          <o:OLEObject Type="Embed" ProgID="Equation.DSMT4" ShapeID="_x0000_i1090" DrawAspect="Content" ObjectID="_1794114359" r:id="rId126"/>
        </w:object>
      </w:r>
      <w:r w:rsidR="00591270" w:rsidRPr="00B40AA3">
        <w:rPr>
          <w:rFonts w:ascii="Times New Roman" w:hAnsi="Times New Roman" w:cs="Times New Roman"/>
        </w:rPr>
        <w:t xml:space="preserve">-sylow subgroups in G, for a given prime, is of the form </w:t>
      </w:r>
    </w:p>
    <w:p w14:paraId="41F74EBD" w14:textId="28D76AB9" w:rsidR="00591270" w:rsidRPr="00B40AA3" w:rsidRDefault="00591270" w:rsidP="00B40AA3">
      <w:pPr>
        <w:pStyle w:val="ListParagraph"/>
        <w:ind w:left="0"/>
        <w:rPr>
          <w:rFonts w:ascii="Times New Roman" w:hAnsi="Times New Roman" w:cs="Times New Roman"/>
        </w:rPr>
      </w:pPr>
      <w:r w:rsidRPr="00B40AA3">
        <w:rPr>
          <w:rFonts w:ascii="Times New Roman" w:hAnsi="Times New Roman" w:cs="Times New Roman"/>
        </w:rPr>
        <w:t xml:space="preserve">       </w:t>
      </w:r>
      <w:r w:rsidRPr="00B40AA3">
        <w:rPr>
          <w:rFonts w:ascii="Times New Roman" w:hAnsi="Times New Roman" w:cs="Times New Roman"/>
          <w:position w:val="-10"/>
        </w:rPr>
        <w:object w:dxaOrig="600" w:dyaOrig="320" w14:anchorId="5D5D86FC">
          <v:shape id="_x0000_i1091" type="#_x0000_t75" style="width:30pt;height:16pt" o:ole="">
            <v:imagedata r:id="rId127" o:title=""/>
          </v:shape>
          <o:OLEObject Type="Embed" ProgID="Equation.DSMT4" ShapeID="_x0000_i1091" DrawAspect="Content" ObjectID="_1794114360" r:id="rId128"/>
        </w:object>
      </w:r>
      <w:r w:rsidRPr="00B40AA3">
        <w:rPr>
          <w:rFonts w:ascii="Times New Roman" w:hAnsi="Times New Roman" w:cs="Times New Roman"/>
        </w:rPr>
        <w:t xml:space="preserve">.  </w:t>
      </w:r>
      <w:r w:rsidR="00B40AA3" w:rsidRPr="00B40AA3">
        <w:rPr>
          <w:rFonts w:ascii="Times New Roman" w:hAnsi="Times New Roman" w:cs="Times New Roman"/>
        </w:rPr>
        <w:t>Hence deduce h</w:t>
      </w:r>
      <w:r w:rsidRPr="00B40AA3">
        <w:rPr>
          <w:rFonts w:ascii="Times New Roman" w:hAnsi="Times New Roman" w:cs="Times New Roman"/>
        </w:rPr>
        <w:t xml:space="preserve">ow many </w:t>
      </w:r>
      <w:r w:rsidRPr="00B40AA3">
        <w:rPr>
          <w:rFonts w:ascii="Times New Roman" w:hAnsi="Times New Roman" w:cs="Times New Roman"/>
          <w:b/>
          <w:bCs/>
        </w:rPr>
        <w:t>11</w:t>
      </w:r>
      <w:r w:rsidRPr="00B40AA3">
        <w:rPr>
          <w:rFonts w:ascii="Times New Roman" w:hAnsi="Times New Roman" w:cs="Times New Roman"/>
        </w:rPr>
        <w:t xml:space="preserve">-sylow subgroups  are there in a group of  order </w:t>
      </w:r>
    </w:p>
    <w:p w14:paraId="60BBFFDE" w14:textId="2C183887" w:rsidR="001422CA" w:rsidRDefault="00591270" w:rsidP="00591270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2671F">
        <w:rPr>
          <w:position w:val="-6"/>
        </w:rPr>
        <w:object w:dxaOrig="720" w:dyaOrig="320" w14:anchorId="68105D71">
          <v:shape id="_x0000_i1092" type="#_x0000_t75" style="width:36.5pt;height:16.5pt" o:ole="">
            <v:imagedata r:id="rId129" o:title=""/>
          </v:shape>
          <o:OLEObject Type="Embed" ProgID="Equation.DSMT4" ShapeID="_x0000_i1092" DrawAspect="Content" ObjectID="_1794114361" r:id="rId130"/>
        </w:object>
      </w:r>
      <w:r>
        <w:t xml:space="preserve">? </w:t>
      </w:r>
      <w:r>
        <w:rPr>
          <w:rFonts w:ascii="Times New Roman" w:hAnsi="Times New Roman" w:cs="Times New Roman"/>
        </w:rPr>
        <w:t xml:space="preserve">Also discuss their nature of subgroups. </w:t>
      </w:r>
    </w:p>
    <w:sectPr w:rsidR="00142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77133"/>
    <w:multiLevelType w:val="hybridMultilevel"/>
    <w:tmpl w:val="439AB6EA"/>
    <w:lvl w:ilvl="0" w:tplc="A8740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450D"/>
    <w:multiLevelType w:val="hybridMultilevel"/>
    <w:tmpl w:val="FC90C67E"/>
    <w:lvl w:ilvl="0" w:tplc="8A4635E2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8544">
    <w:abstractNumId w:val="0"/>
  </w:num>
  <w:num w:numId="2" w16cid:durableId="134612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98"/>
    <w:rsid w:val="00013D9A"/>
    <w:rsid w:val="00102DF7"/>
    <w:rsid w:val="001422CA"/>
    <w:rsid w:val="002121F6"/>
    <w:rsid w:val="002160E2"/>
    <w:rsid w:val="00235D0D"/>
    <w:rsid w:val="002A63BE"/>
    <w:rsid w:val="003567DC"/>
    <w:rsid w:val="00376E98"/>
    <w:rsid w:val="004A4E3B"/>
    <w:rsid w:val="005113BC"/>
    <w:rsid w:val="00541654"/>
    <w:rsid w:val="00591270"/>
    <w:rsid w:val="005A08BF"/>
    <w:rsid w:val="005B6251"/>
    <w:rsid w:val="005B7C69"/>
    <w:rsid w:val="00867E41"/>
    <w:rsid w:val="00963BC6"/>
    <w:rsid w:val="00B40AA3"/>
    <w:rsid w:val="00DF0CA9"/>
    <w:rsid w:val="00E5594F"/>
    <w:rsid w:val="00F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E1D"/>
  <w15:chartTrackingRefBased/>
  <w15:docId w15:val="{A569C8FF-FA39-4409-924A-12E34D0B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41654"/>
    <w:pPr>
      <w:widowControl w:val="0"/>
      <w:autoSpaceDE w:val="0"/>
      <w:autoSpaceDN w:val="0"/>
      <w:spacing w:after="0" w:line="240" w:lineRule="auto"/>
      <w:ind w:left="94"/>
    </w:pPr>
    <w:rPr>
      <w:rFonts w:ascii="Arial MT" w:eastAsia="Arial MT" w:hAnsi="Arial MT" w:cs="Arial MT"/>
      <w:kern w:val="0"/>
      <w:sz w:val="22"/>
      <w:szCs w:val="22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40A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40AA3"/>
    <w:rPr>
      <w:rFonts w:ascii="Arial MT" w:eastAsia="Arial MT" w:hAnsi="Arial MT" w:cs="Arial MT"/>
      <w:kern w:val="0"/>
      <w:sz w:val="22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7.bin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image" Target="media/image4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6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9.wmf"/><Relationship Id="rId132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THARUN PRASATH J</cp:lastModifiedBy>
  <cp:revision>14</cp:revision>
  <dcterms:created xsi:type="dcterms:W3CDTF">2024-09-23T05:39:00Z</dcterms:created>
  <dcterms:modified xsi:type="dcterms:W3CDTF">2024-11-26T02:46:00Z</dcterms:modified>
</cp:coreProperties>
</file>