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DA88" w14:textId="12B931BE" w:rsidR="00CF5198" w:rsidRDefault="00CF5198" w:rsidP="00CF5198">
      <w:pPr>
        <w:spacing w:line="360" w:lineRule="auto"/>
        <w:ind w:left="0" w:hanging="2"/>
        <w:rPr>
          <w:rFonts w:ascii="Times New Roman" w:hAnsi="Times New Roman" w:cs="Times New Roman"/>
        </w:rPr>
      </w:pPr>
    </w:p>
    <w:p w14:paraId="5465B090" w14:textId="54E0382F" w:rsidR="009D1E06" w:rsidRDefault="00CF5198" w:rsidP="009D1E06">
      <w:pPr>
        <w:suppressAutoHyphens w:val="0"/>
        <w:spacing w:line="240" w:lineRule="auto"/>
        <w:ind w:leftChars="0" w:left="0" w:firstLineChars="0" w:hanging="2"/>
        <w:jc w:val="center"/>
        <w:textAlignment w:val="auto"/>
        <w:outlineLvl w:val="9"/>
        <w:rPr>
          <w:rFonts w:ascii="Times New Roman" w:eastAsia="Times New Roman" w:hAnsi="Times New Roman" w:cs="Times New Roman"/>
          <w:b/>
          <w:bCs/>
          <w:color w:val="000000"/>
          <w:position w:val="0"/>
          <w:lang w:val="en-IN" w:eastAsia="en-IN" w:bidi="ta-IN"/>
        </w:rPr>
      </w:pPr>
      <w:r>
        <w:rPr>
          <w:rFonts w:ascii="Times New Roman" w:hAnsi="Times New Roman" w:cs="Times New Roman"/>
        </w:rPr>
        <w:t xml:space="preserve"> </w:t>
      </w:r>
      <w:r w:rsidR="009D1E06" w:rsidRPr="00CB2D6D">
        <w:rPr>
          <w:rFonts w:ascii="Times New Roman" w:eastAsia="Times New Roman" w:hAnsi="Times New Roman" w:cs="Times New Roman"/>
          <w:b/>
          <w:bCs/>
          <w:color w:val="000000"/>
          <w:position w:val="0"/>
          <w:lang w:val="en-IN" w:eastAsia="en-IN" w:bidi="ta-IN"/>
        </w:rPr>
        <w:t>ANNA ADARSH COLLEGE FOR WOMEN</w:t>
      </w:r>
      <w:r w:rsidR="007810BD">
        <w:rPr>
          <w:rFonts w:ascii="Times New Roman" w:eastAsia="Times New Roman" w:hAnsi="Times New Roman" w:cs="Times New Roman"/>
          <w:b/>
          <w:bCs/>
          <w:color w:val="000000"/>
          <w:position w:val="0"/>
          <w:lang w:val="en-IN" w:eastAsia="en-IN" w:bidi="ta-IN"/>
        </w:rPr>
        <w:t xml:space="preserve"> </w:t>
      </w:r>
      <w:r w:rsidR="007810BD">
        <w:rPr>
          <w:rFonts w:ascii="Times New Roman" w:hAnsi="Times New Roman" w:cs="Times New Roman"/>
          <w:b/>
        </w:rPr>
        <w:t>(AUTONOMOUS)</w:t>
      </w:r>
    </w:p>
    <w:p w14:paraId="5C335A07" w14:textId="77777777" w:rsidR="009D1E06" w:rsidRPr="00CB2D6D" w:rsidRDefault="009D1E06" w:rsidP="009D1E06">
      <w:pPr>
        <w:suppressAutoHyphens w:val="0"/>
        <w:spacing w:line="240" w:lineRule="auto"/>
        <w:ind w:leftChars="0" w:left="0" w:firstLineChars="0" w:hanging="2"/>
        <w:jc w:val="center"/>
        <w:textAlignment w:val="auto"/>
        <w:outlineLvl w:val="9"/>
        <w:rPr>
          <w:rFonts w:ascii="Times New Roman" w:eastAsia="Times New Roman" w:hAnsi="Times New Roman" w:cs="Times New Roman"/>
          <w:position w:val="0"/>
          <w:lang w:val="en-IN" w:eastAsia="en-IN" w:bidi="ta-IN"/>
        </w:rPr>
      </w:pPr>
    </w:p>
    <w:p w14:paraId="3911B6F4" w14:textId="77777777"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POST GRADUATE DEPARTMENT OF CHEMISTRY</w:t>
      </w:r>
    </w:p>
    <w:p w14:paraId="77A48481" w14:textId="6C9F7602"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Pr>
          <w:rFonts w:ascii="Times New Roman" w:eastAsia="Times New Roman" w:hAnsi="Times New Roman" w:cs="Times New Roman"/>
          <w:b/>
          <w:bCs/>
          <w:color w:val="000000"/>
          <w:position w:val="0"/>
          <w:lang w:val="en-IN" w:eastAsia="en-IN" w:bidi="ta-IN"/>
        </w:rPr>
        <w:t>ALLIED</w:t>
      </w:r>
      <w:r w:rsidRPr="00CB2D6D">
        <w:rPr>
          <w:rFonts w:ascii="Times New Roman" w:eastAsia="Times New Roman" w:hAnsi="Times New Roman" w:cs="Times New Roman"/>
          <w:b/>
          <w:bCs/>
          <w:color w:val="000000"/>
          <w:position w:val="0"/>
          <w:lang w:val="en-IN" w:eastAsia="en-IN" w:bidi="ta-IN"/>
        </w:rPr>
        <w:t xml:space="preserve"> CHEMISTRY</w:t>
      </w:r>
    </w:p>
    <w:p w14:paraId="499B4334"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Time: Three hours                                                                            Maximum:75 marks</w:t>
      </w:r>
    </w:p>
    <w:p w14:paraId="646DEB52" w14:textId="77777777" w:rsidR="009D1E06" w:rsidRPr="00CB2D6D" w:rsidRDefault="009D1E06" w:rsidP="009D1E06">
      <w:pPr>
        <w:suppressAutoHyphens w:val="0"/>
        <w:spacing w:after="240"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p>
    <w:p w14:paraId="67E982ED" w14:textId="77777777"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PART-A       </w:t>
      </w:r>
      <w:proofErr w:type="gramStart"/>
      <w:r w:rsidRPr="00CB2D6D">
        <w:rPr>
          <w:rFonts w:ascii="Times New Roman" w:eastAsia="Times New Roman" w:hAnsi="Times New Roman" w:cs="Times New Roman"/>
          <w:b/>
          <w:bCs/>
          <w:color w:val="000000"/>
          <w:position w:val="0"/>
          <w:lang w:val="en-IN" w:eastAsia="en-IN" w:bidi="ta-IN"/>
        </w:rPr>
        <w:t xml:space="preserve">   (</w:t>
      </w:r>
      <w:proofErr w:type="gramEnd"/>
      <w:r w:rsidRPr="00CB2D6D">
        <w:rPr>
          <w:rFonts w:ascii="Times New Roman" w:eastAsia="Times New Roman" w:hAnsi="Times New Roman" w:cs="Times New Roman"/>
          <w:b/>
          <w:bCs/>
          <w:color w:val="000000"/>
          <w:position w:val="0"/>
          <w:lang w:val="en-IN" w:eastAsia="en-IN" w:bidi="ta-IN"/>
        </w:rPr>
        <w:t>10X2=20 marks)</w:t>
      </w:r>
    </w:p>
    <w:p w14:paraId="0450ABA6"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p>
    <w:p w14:paraId="25D5A1D9"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lang w:val="en-IN" w:eastAsia="en-IN" w:bidi="ta-IN"/>
        </w:rPr>
      </w:pPr>
      <w:r w:rsidRPr="00EF0F5C">
        <w:rPr>
          <w:rFonts w:ascii="Times New Roman" w:eastAsia="Times New Roman" w:hAnsi="Times New Roman" w:cs="Times New Roman"/>
          <w:b/>
          <w:bCs/>
          <w:color w:val="000000"/>
          <w:position w:val="0"/>
          <w:lang w:val="en-IN" w:eastAsia="en-IN" w:bidi="ta-IN"/>
        </w:rPr>
        <w:t xml:space="preserve">Answer any </w:t>
      </w:r>
      <w:proofErr w:type="gramStart"/>
      <w:r w:rsidRPr="00EF0F5C">
        <w:rPr>
          <w:rFonts w:ascii="Times New Roman" w:eastAsia="Times New Roman" w:hAnsi="Times New Roman" w:cs="Times New Roman"/>
          <w:b/>
          <w:bCs/>
          <w:color w:val="000000"/>
          <w:position w:val="0"/>
          <w:lang w:val="en-IN" w:eastAsia="en-IN" w:bidi="ta-IN"/>
        </w:rPr>
        <w:t>TEN  questions</w:t>
      </w:r>
      <w:proofErr w:type="gramEnd"/>
      <w:r w:rsidRPr="00EF0F5C">
        <w:rPr>
          <w:rFonts w:ascii="Times New Roman" w:eastAsia="Times New Roman" w:hAnsi="Times New Roman" w:cs="Times New Roman"/>
          <w:b/>
          <w:bCs/>
          <w:color w:val="000000"/>
          <w:position w:val="0"/>
          <w:lang w:val="en-IN" w:eastAsia="en-IN" w:bidi="ta-IN"/>
        </w:rPr>
        <w:t xml:space="preserve"> out of TWELVE questions</w:t>
      </w:r>
    </w:p>
    <w:p w14:paraId="40AA189E" w14:textId="01055E76" w:rsidR="009D1E06"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2F21">
        <w:rPr>
          <w:rFonts w:ascii="Times New Roman" w:hAnsi="Times New Roman" w:cs="Times New Roman"/>
          <w:b/>
        </w:rPr>
        <w:t xml:space="preserve">Define isotopes and </w:t>
      </w:r>
      <w:proofErr w:type="spellStart"/>
      <w:r w:rsidRPr="00C02F21">
        <w:rPr>
          <w:rFonts w:ascii="Times New Roman" w:hAnsi="Times New Roman" w:cs="Times New Roman"/>
          <w:b/>
        </w:rPr>
        <w:t>isotonnes</w:t>
      </w:r>
      <w:proofErr w:type="spellEnd"/>
      <w:r w:rsidRPr="00C02F21">
        <w:rPr>
          <w:rFonts w:ascii="Times New Roman" w:hAnsi="Times New Roman" w:cs="Times New Roman"/>
          <w:b/>
        </w:rPr>
        <w:t xml:space="preserve"> with an example.</w:t>
      </w:r>
    </w:p>
    <w:p w14:paraId="2AD1E714" w14:textId="77777777" w:rsidR="00730AE2" w:rsidRDefault="00730AE2" w:rsidP="00730AE2">
      <w:pPr>
        <w:pStyle w:val="NormalWeb"/>
        <w:shd w:val="clear" w:color="auto" w:fill="FFFFFF"/>
        <w:spacing w:before="0" w:beforeAutospacing="0" w:after="240" w:afterAutospacing="0"/>
        <w:ind w:hanging="2"/>
        <w:jc w:val="both"/>
        <w:rPr>
          <w:rFonts w:ascii="DM Sans" w:hAnsi="DM Sans"/>
          <w:sz w:val="21"/>
          <w:szCs w:val="21"/>
        </w:rPr>
      </w:pPr>
      <w:r>
        <w:rPr>
          <w:bCs/>
          <w:lang w:bidi="ta-IN"/>
        </w:rPr>
        <w:t xml:space="preserve">            </w:t>
      </w:r>
      <w:r>
        <w:rPr>
          <w:rFonts w:ascii="DM Sans" w:hAnsi="DM Sans"/>
          <w:sz w:val="21"/>
          <w:szCs w:val="21"/>
        </w:rPr>
        <w:t>Isotopes are variations of a chemical element that have the same number of protons but different numbers of neutrons, resulting in different atomic masses. For example, Carbon-12 and Carbon-14 are isotopes of carbon; both have 6 protons but Carbon-12 has 6 neutrons while Carbon-14 has 8 neutrons.</w:t>
      </w:r>
    </w:p>
    <w:p w14:paraId="460598D4" w14:textId="5D9378D1" w:rsidR="00730AE2" w:rsidRPr="00730AE2" w:rsidRDefault="00730AE2" w:rsidP="00730AE2">
      <w:pPr>
        <w:pStyle w:val="NormalWeb"/>
        <w:shd w:val="clear" w:color="auto" w:fill="FFFFFF"/>
        <w:spacing w:before="0" w:beforeAutospacing="0" w:after="240" w:afterAutospacing="0"/>
        <w:ind w:hanging="2"/>
        <w:jc w:val="both"/>
        <w:rPr>
          <w:rFonts w:ascii="DM Sans" w:hAnsi="DM Sans"/>
          <w:sz w:val="21"/>
          <w:szCs w:val="21"/>
        </w:rPr>
      </w:pPr>
      <w:r>
        <w:rPr>
          <w:rFonts w:ascii="DM Sans" w:hAnsi="DM Sans"/>
          <w:sz w:val="21"/>
          <w:szCs w:val="21"/>
        </w:rPr>
        <w:t>Isotones, on the other hand, are nuclei that have the same number of neutrons but different numbers of protons, which means they are different elements. An example of isotones would be Carbon-14 (6 protons, 8 neutrons) and Nitrogen-15 (7 protons, 8 neutrons); both have 8 neutrons but different numbers of protons.</w:t>
      </w:r>
    </w:p>
    <w:p w14:paraId="108FA3D4" w14:textId="675C2A69" w:rsidR="00CF0F57" w:rsidRPr="00730AE2"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C02F21">
        <w:rPr>
          <w:rFonts w:ascii="Times New Roman" w:hAnsi="Times New Roman" w:cs="Times New Roman"/>
          <w:b/>
        </w:rPr>
        <w:t>Define bond order</w:t>
      </w:r>
      <w:r w:rsidRPr="00EF0F5C">
        <w:rPr>
          <w:rFonts w:ascii="Times New Roman" w:hAnsi="Times New Roman" w:cs="Times New Roman"/>
          <w:bCs/>
        </w:rPr>
        <w:t>.</w:t>
      </w:r>
    </w:p>
    <w:p w14:paraId="55D3E266" w14:textId="60938971" w:rsidR="00730AE2" w:rsidRPr="00CD2E4D" w:rsidRDefault="00730AE2" w:rsidP="00CD2E4D">
      <w:pPr>
        <w:pStyle w:val="NormalWeb"/>
        <w:shd w:val="clear" w:color="auto" w:fill="FFFFFF"/>
        <w:spacing w:before="0" w:beforeAutospacing="0" w:after="240" w:afterAutospacing="0"/>
        <w:ind w:hanging="2"/>
        <w:textAlignment w:val="top"/>
        <w:rPr>
          <w:rFonts w:ascii="var(--gpts-font-family)" w:hAnsi="var(--gpts-font-family)"/>
          <w:color w:val="71777D"/>
          <w:sz w:val="21"/>
          <w:szCs w:val="21"/>
        </w:rPr>
      </w:pPr>
      <w:r>
        <w:rPr>
          <w:bCs/>
          <w:lang w:bidi="ta-IN"/>
        </w:rPr>
        <w:t xml:space="preserve">             </w:t>
      </w:r>
      <w:r>
        <w:rPr>
          <w:rFonts w:ascii="var(--gpts-font-family)" w:hAnsi="var(--gpts-font-family)"/>
          <w:color w:val="71777D"/>
          <w:sz w:val="21"/>
          <w:szCs w:val="21"/>
        </w:rPr>
        <w:t>Bond order is a measure of the number of chemical bonds between a pair of atoms. It is calculated as the difference between the number of bonding electrons and the number of antibonding electrons, divided by two. A higher bond order indicates a stronger bond and more stable molecule.</w:t>
      </w:r>
      <w:r w:rsidRPr="00730AE2">
        <w:rPr>
          <w:rFonts w:ascii="Roboto" w:hAnsi="Roboto"/>
          <w:color w:val="444444"/>
          <w:sz w:val="17"/>
          <w:szCs w:val="17"/>
        </w:rPr>
        <w:t xml:space="preserve"> </w:t>
      </w:r>
    </w:p>
    <w:p w14:paraId="333D7BA0" w14:textId="170CAD70"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2F21">
        <w:rPr>
          <w:rFonts w:ascii="Times New Roman" w:hAnsi="Times New Roman" w:cs="Times New Roman"/>
          <w:b/>
        </w:rPr>
        <w:t>Write the group displacement law</w:t>
      </w:r>
    </w:p>
    <w:p w14:paraId="19263FF7" w14:textId="77777777" w:rsidR="00CD2E4D" w:rsidRPr="00CD2E4D" w:rsidRDefault="00CD2E4D" w:rsidP="00CD2E4D">
      <w:pPr>
        <w:pStyle w:val="NormalWeb"/>
        <w:ind w:hanging="2"/>
      </w:pPr>
      <w:r>
        <w:rPr>
          <w:bCs/>
          <w:lang w:bidi="ta-IN"/>
        </w:rPr>
        <w:t xml:space="preserve">            </w:t>
      </w:r>
      <w:r w:rsidRPr="00CD2E4D">
        <w:t>According to this law, "When an α - particle is emitted the daughter element has atomic number 2 units less than that of the parent element. It is consequently displaced two places to the left in the periodic table. When a β-particle is emitted, the daughter element has an atomic number 1 unit higher than that of the parent element. It is consequently displaced one place to the right in the periodic table.</w:t>
      </w:r>
    </w:p>
    <w:p w14:paraId="6B70B21B" w14:textId="77777777"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Counting of number of α and β particles in a radioactive transformation</w:t>
      </w:r>
    </w:p>
    <w:p w14:paraId="5D6DABAB" w14:textId="77777777"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Parent element Daughter element</w:t>
      </w:r>
    </w:p>
    <w:p w14:paraId="535FB4AF" w14:textId="1D0B7104"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noProof/>
          <w:position w:val="0"/>
          <w:lang w:val="en-IN" w:eastAsia="en-IN"/>
        </w:rPr>
        <w:drawing>
          <wp:inline distT="0" distB="0" distL="0" distR="0" wp14:anchorId="2F6A1F77" wp14:editId="03D1A74A">
            <wp:extent cx="114935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285750"/>
                    </a:xfrm>
                    <a:prstGeom prst="rect">
                      <a:avLst/>
                    </a:prstGeom>
                    <a:noFill/>
                    <a:ln>
                      <a:noFill/>
                    </a:ln>
                  </pic:spPr>
                </pic:pic>
              </a:graphicData>
            </a:graphic>
          </wp:inline>
        </w:drawing>
      </w:r>
    </w:p>
    <w:p w14:paraId="19A37731" w14:textId="6BFA3EF4"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Number of α - particles = </w:t>
      </w:r>
      <w:r w:rsidRPr="00CD2E4D">
        <w:rPr>
          <w:rFonts w:ascii="Times New Roman" w:eastAsia="Times New Roman" w:hAnsi="Times New Roman" w:cs="Times New Roman"/>
          <w:noProof/>
          <w:position w:val="0"/>
          <w:lang w:val="en-IN" w:eastAsia="en-IN"/>
        </w:rPr>
        <w:drawing>
          <wp:inline distT="0" distB="0" distL="0" distR="0" wp14:anchorId="1545DA53" wp14:editId="6DAB9EDC">
            <wp:extent cx="18669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400050"/>
                    </a:xfrm>
                    <a:prstGeom prst="rect">
                      <a:avLst/>
                    </a:prstGeom>
                    <a:noFill/>
                    <a:ln>
                      <a:noFill/>
                    </a:ln>
                  </pic:spPr>
                </pic:pic>
              </a:graphicData>
            </a:graphic>
          </wp:inline>
        </w:drawing>
      </w:r>
      <w:r w:rsidRPr="00CD2E4D">
        <w:rPr>
          <w:rFonts w:ascii="Times New Roman" w:eastAsia="Times New Roman" w:hAnsi="Times New Roman" w:cs="Times New Roman"/>
          <w:position w:val="0"/>
          <w:lang w:val="en-IN" w:eastAsia="en-IN"/>
        </w:rPr>
        <w:t>= </w:t>
      </w:r>
      <w:r w:rsidRPr="00CD2E4D">
        <w:rPr>
          <w:rFonts w:ascii="Times New Roman" w:eastAsia="Times New Roman" w:hAnsi="Times New Roman" w:cs="Times New Roman"/>
          <w:noProof/>
          <w:position w:val="0"/>
          <w:lang w:val="en-IN" w:eastAsia="en-IN"/>
        </w:rPr>
        <w:drawing>
          <wp:inline distT="0" distB="0" distL="0" distR="0" wp14:anchorId="33D54E36" wp14:editId="2EB1EB66">
            <wp:extent cx="69215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400050"/>
                    </a:xfrm>
                    <a:prstGeom prst="rect">
                      <a:avLst/>
                    </a:prstGeom>
                    <a:noFill/>
                    <a:ln>
                      <a:noFill/>
                    </a:ln>
                  </pic:spPr>
                </pic:pic>
              </a:graphicData>
            </a:graphic>
          </wp:inline>
        </w:drawing>
      </w:r>
    </w:p>
    <w:p w14:paraId="2F204F92" w14:textId="77777777" w:rsidR="00CD2E4D" w:rsidRPr="00CD2E4D" w:rsidRDefault="00CD2E4D" w:rsidP="00CD2E4D">
      <w:pPr>
        <w:suppressAutoHyphens w:val="0"/>
        <w:spacing w:beforeAutospacing="1"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b/>
          <w:bCs/>
          <w:position w:val="0"/>
          <w:lang w:val="en-IN" w:eastAsia="en-IN"/>
        </w:rPr>
        <w:t>Number of β-particles:</w:t>
      </w:r>
      <w:r w:rsidRPr="00CD2E4D">
        <w:rPr>
          <w:rFonts w:ascii="Times New Roman" w:eastAsia="Times New Roman" w:hAnsi="Times New Roman" w:cs="Times New Roman"/>
          <w:position w:val="0"/>
          <w:lang w:val="en-IN" w:eastAsia="en-IN"/>
        </w:rPr>
        <w:t> Let 'x' β-particles and 'y' α - particles be emitted</w:t>
      </w:r>
    </w:p>
    <w:p w14:paraId="0599536F" w14:textId="77777777" w:rsidR="00CD2E4D" w:rsidRPr="00CD2E4D" w:rsidRDefault="00CD2E4D" w:rsidP="00CD2E4D">
      <w:pPr>
        <w:suppressAutoHyphens w:val="0"/>
        <w:spacing w:before="100" w:beforeAutospacing="1" w:after="100"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t>Atomic number of parent element – 2y + x = Atomic number of daughter element</w:t>
      </w:r>
    </w:p>
    <w:p w14:paraId="6622700F" w14:textId="77777777" w:rsidR="00CD2E4D" w:rsidRPr="00CD2E4D" w:rsidRDefault="00CD2E4D" w:rsidP="00CD2E4D">
      <w:pPr>
        <w:suppressAutoHyphens w:val="0"/>
        <w:spacing w:beforeAutospacing="1"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Times New Roman" w:eastAsia="Times New Roman" w:hAnsi="Times New Roman" w:cs="Times New Roman"/>
          <w:position w:val="0"/>
          <w:lang w:val="en-IN" w:eastAsia="en-IN"/>
        </w:rPr>
        <w:lastRenderedPageBreak/>
        <w:t>Z</w:t>
      </w:r>
      <w:r w:rsidRPr="00CD2E4D">
        <w:rPr>
          <w:rFonts w:ascii="Times New Roman" w:eastAsia="Times New Roman" w:hAnsi="Times New Roman" w:cs="Times New Roman"/>
          <w:position w:val="0"/>
          <w:sz w:val="18"/>
          <w:szCs w:val="18"/>
          <w:vertAlign w:val="subscript"/>
          <w:lang w:val="en-IN" w:eastAsia="en-IN"/>
        </w:rPr>
        <w:t>1</w:t>
      </w:r>
      <w:r w:rsidRPr="00CD2E4D">
        <w:rPr>
          <w:rFonts w:ascii="Times New Roman" w:eastAsia="Times New Roman" w:hAnsi="Times New Roman" w:cs="Times New Roman"/>
          <w:position w:val="0"/>
          <w:lang w:val="en-IN" w:eastAsia="en-IN"/>
        </w:rPr>
        <w:t> – 2y + x = Z</w:t>
      </w:r>
      <w:r w:rsidRPr="00CD2E4D">
        <w:rPr>
          <w:rFonts w:ascii="Times New Roman" w:eastAsia="Times New Roman" w:hAnsi="Times New Roman" w:cs="Times New Roman"/>
          <w:position w:val="0"/>
          <w:sz w:val="18"/>
          <w:szCs w:val="18"/>
          <w:vertAlign w:val="subscript"/>
          <w:lang w:val="en-IN" w:eastAsia="en-IN"/>
        </w:rPr>
        <w:t>2</w:t>
      </w:r>
    </w:p>
    <w:p w14:paraId="5C665F0D" w14:textId="5BD730C4" w:rsidR="00CD2E4D" w:rsidRPr="00CD2E4D" w:rsidRDefault="00CD2E4D" w:rsidP="00CD2E4D">
      <w:pPr>
        <w:suppressAutoHyphens w:val="0"/>
        <w:spacing w:beforeAutospacing="1" w:afterAutospacing="1" w:line="240" w:lineRule="auto"/>
        <w:ind w:leftChars="0" w:left="0" w:firstLineChars="0" w:firstLine="0"/>
        <w:textAlignment w:val="auto"/>
        <w:outlineLvl w:val="9"/>
        <w:rPr>
          <w:rFonts w:ascii="Times New Roman" w:eastAsia="Times New Roman" w:hAnsi="Times New Roman" w:cs="Times New Roman"/>
          <w:position w:val="0"/>
          <w:lang w:val="en-IN" w:eastAsia="en-IN"/>
        </w:rPr>
      </w:pPr>
      <w:r w:rsidRPr="00CD2E4D">
        <w:rPr>
          <w:rFonts w:ascii="Cambria Math" w:eastAsia="Times New Roman" w:hAnsi="Cambria Math" w:cs="Cambria Math"/>
          <w:position w:val="0"/>
          <w:lang w:val="en-IN" w:eastAsia="en-IN"/>
        </w:rPr>
        <w:t>∴</w:t>
      </w:r>
      <w:r w:rsidRPr="00CD2E4D">
        <w:rPr>
          <w:rFonts w:ascii="Times New Roman" w:eastAsia="Times New Roman" w:hAnsi="Times New Roman" w:cs="Times New Roman"/>
          <w:position w:val="0"/>
          <w:lang w:val="en-IN" w:eastAsia="en-IN"/>
        </w:rPr>
        <w:t>x = (Z</w:t>
      </w:r>
      <w:r w:rsidRPr="00CD2E4D">
        <w:rPr>
          <w:rFonts w:ascii="Times New Roman" w:eastAsia="Times New Roman" w:hAnsi="Times New Roman" w:cs="Times New Roman"/>
          <w:position w:val="0"/>
          <w:sz w:val="18"/>
          <w:szCs w:val="18"/>
          <w:vertAlign w:val="subscript"/>
          <w:lang w:val="en-IN" w:eastAsia="en-IN"/>
        </w:rPr>
        <w:t>2</w:t>
      </w:r>
      <w:r w:rsidRPr="00CD2E4D">
        <w:rPr>
          <w:rFonts w:ascii="Times New Roman" w:eastAsia="Times New Roman" w:hAnsi="Times New Roman" w:cs="Times New Roman"/>
          <w:position w:val="0"/>
          <w:lang w:val="en-IN" w:eastAsia="en-IN"/>
        </w:rPr>
        <w:t> – Z</w:t>
      </w:r>
      <w:r w:rsidRPr="00CD2E4D">
        <w:rPr>
          <w:rFonts w:ascii="Times New Roman" w:eastAsia="Times New Roman" w:hAnsi="Times New Roman" w:cs="Times New Roman"/>
          <w:position w:val="0"/>
          <w:sz w:val="18"/>
          <w:szCs w:val="18"/>
          <w:vertAlign w:val="subscript"/>
          <w:lang w:val="en-IN" w:eastAsia="en-IN"/>
        </w:rPr>
        <w:t>1</w:t>
      </w:r>
      <w:r w:rsidRPr="00CD2E4D">
        <w:rPr>
          <w:rFonts w:ascii="Times New Roman" w:eastAsia="Times New Roman" w:hAnsi="Times New Roman" w:cs="Times New Roman"/>
          <w:position w:val="0"/>
          <w:lang w:val="en-IN" w:eastAsia="en-IN"/>
        </w:rPr>
        <w:t> + 2y)</w:t>
      </w:r>
    </w:p>
    <w:p w14:paraId="5DCEEFF8" w14:textId="03709231"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EF0F5C">
        <w:rPr>
          <w:rFonts w:ascii="Times New Roman" w:hAnsi="Times New Roman" w:cs="Times New Roman"/>
          <w:bCs/>
        </w:rPr>
        <w:t xml:space="preserve">Write the </w:t>
      </w:r>
      <w:r w:rsidRPr="00C02F21">
        <w:rPr>
          <w:rFonts w:ascii="Times New Roman" w:hAnsi="Times New Roman" w:cs="Times New Roman"/>
          <w:b/>
        </w:rPr>
        <w:t>chemical composition of producer gas</w:t>
      </w:r>
    </w:p>
    <w:p w14:paraId="19E2A9BD" w14:textId="26481814" w:rsidR="00CD2E4D" w:rsidRPr="00CD2E4D" w:rsidRDefault="00CD2E4D" w:rsidP="00CD2E4D">
      <w:pPr>
        <w:pStyle w:val="ListParagraph"/>
        <w:shd w:val="clear" w:color="auto" w:fill="FFFFFF"/>
        <w:suppressAutoHyphens w:val="0"/>
        <w:spacing w:line="240" w:lineRule="auto"/>
        <w:ind w:leftChars="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6"/>
          <w:szCs w:val="26"/>
          <w:lang w:val="en-IN" w:eastAsia="en-IN"/>
        </w:rPr>
        <w:t>The percentage composition of Producer Gas is discussed below:</w:t>
      </w:r>
      <w:r w:rsidRPr="00CD2E4D">
        <w:rPr>
          <w:rFonts w:ascii="Open Sans" w:eastAsia="Times New Roman" w:hAnsi="Open Sans" w:cs="Open Sans"/>
          <w:color w:val="000000"/>
          <w:position w:val="0"/>
          <w:sz w:val="27"/>
          <w:szCs w:val="27"/>
          <w:lang w:val="en-IN" w:eastAsia="en-IN"/>
        </w:rPr>
        <w:t> </w:t>
      </w:r>
    </w:p>
    <w:p w14:paraId="27967CF8" w14:textId="77777777" w:rsidR="00CD2E4D" w:rsidRPr="00CD2E4D" w:rsidRDefault="00CD2E4D" w:rsidP="00CD2E4D">
      <w:pPr>
        <w:pStyle w:val="ListParagraph"/>
        <w:shd w:val="clear" w:color="auto" w:fill="FFFFFF"/>
        <w:suppressAutoHyphens w:val="0"/>
        <w:spacing w:line="240" w:lineRule="auto"/>
        <w:ind w:leftChars="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6"/>
          <w:szCs w:val="26"/>
          <w:lang w:val="en-IN" w:eastAsia="en-IN"/>
        </w:rPr>
        <w:t>Carbon dioxide = around 3%</w:t>
      </w:r>
    </w:p>
    <w:p w14:paraId="229C3B8B" w14:textId="68CFAADF" w:rsidR="00CD2E4D" w:rsidRPr="00CD2E4D" w:rsidRDefault="00CD2E4D" w:rsidP="00CD2E4D">
      <w:pPr>
        <w:shd w:val="clear" w:color="auto" w:fill="FFFFFF"/>
        <w:suppressAutoHyphens w:val="0"/>
        <w:spacing w:line="240" w:lineRule="auto"/>
        <w:ind w:leftChars="0" w:left="36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7"/>
          <w:szCs w:val="27"/>
          <w:lang w:val="en-IN" w:eastAsia="en-IN"/>
        </w:rPr>
        <w:t> </w:t>
      </w:r>
      <w:r>
        <w:rPr>
          <w:rFonts w:ascii="Open Sans" w:eastAsia="Times New Roman" w:hAnsi="Open Sans" w:cs="Open Sans"/>
          <w:color w:val="000000"/>
          <w:position w:val="0"/>
          <w:sz w:val="27"/>
          <w:szCs w:val="27"/>
          <w:lang w:val="en-IN" w:eastAsia="en-IN"/>
        </w:rPr>
        <w:t xml:space="preserve">     </w:t>
      </w:r>
      <w:r w:rsidRPr="00CD2E4D">
        <w:rPr>
          <w:rFonts w:ascii="Open Sans" w:eastAsia="Times New Roman" w:hAnsi="Open Sans" w:cs="Open Sans"/>
          <w:color w:val="000000"/>
          <w:position w:val="0"/>
          <w:sz w:val="26"/>
          <w:szCs w:val="26"/>
          <w:lang w:val="en-IN" w:eastAsia="en-IN"/>
        </w:rPr>
        <w:t>Hydrogen Gas = 10 % to 15 %</w:t>
      </w:r>
      <w:r w:rsidRPr="00CD2E4D">
        <w:rPr>
          <w:rFonts w:ascii="Open Sans" w:eastAsia="Times New Roman" w:hAnsi="Open Sans" w:cs="Open Sans"/>
          <w:color w:val="000000"/>
          <w:position w:val="0"/>
          <w:sz w:val="27"/>
          <w:szCs w:val="27"/>
          <w:lang w:val="en-IN" w:eastAsia="en-IN"/>
        </w:rPr>
        <w:t> </w:t>
      </w:r>
    </w:p>
    <w:p w14:paraId="5EA51517" w14:textId="77777777" w:rsidR="00CD2E4D" w:rsidRPr="00CD2E4D" w:rsidRDefault="00CD2E4D" w:rsidP="00CD2E4D">
      <w:pPr>
        <w:pStyle w:val="ListParagraph"/>
        <w:shd w:val="clear" w:color="auto" w:fill="FFFFFF"/>
        <w:suppressAutoHyphens w:val="0"/>
        <w:spacing w:line="240" w:lineRule="auto"/>
        <w:ind w:leftChars="0" w:firstLineChars="0" w:firstLine="0"/>
        <w:jc w:val="both"/>
        <w:textAlignment w:val="auto"/>
        <w:outlineLvl w:val="9"/>
        <w:rPr>
          <w:rFonts w:ascii="Open Sans" w:eastAsia="Times New Roman" w:hAnsi="Open Sans" w:cs="Open Sans"/>
          <w:color w:val="000000"/>
          <w:position w:val="0"/>
          <w:sz w:val="27"/>
          <w:szCs w:val="27"/>
          <w:lang w:val="en-IN" w:eastAsia="en-IN"/>
        </w:rPr>
      </w:pPr>
      <w:r w:rsidRPr="00CD2E4D">
        <w:rPr>
          <w:rFonts w:ascii="Open Sans" w:eastAsia="Times New Roman" w:hAnsi="Open Sans" w:cs="Open Sans"/>
          <w:color w:val="000000"/>
          <w:position w:val="0"/>
          <w:sz w:val="26"/>
          <w:szCs w:val="26"/>
          <w:lang w:val="en-IN" w:eastAsia="en-IN"/>
        </w:rPr>
        <w:t>Carbon monoxide = 22 % to 30 %</w:t>
      </w:r>
    </w:p>
    <w:p w14:paraId="0A7BE2F0" w14:textId="6F82191C" w:rsidR="00CD2E4D" w:rsidRPr="00CD2E4D" w:rsidRDefault="00CD2E4D" w:rsidP="00CD2E4D">
      <w:pPr>
        <w:shd w:val="clear" w:color="auto" w:fill="FFFFFF"/>
        <w:suppressAutoHyphens w:val="0"/>
        <w:spacing w:line="240" w:lineRule="auto"/>
        <w:ind w:leftChars="0" w:left="0" w:firstLineChars="0" w:firstLine="0"/>
        <w:jc w:val="both"/>
        <w:textAlignment w:val="auto"/>
        <w:outlineLvl w:val="9"/>
        <w:rPr>
          <w:rFonts w:ascii="Open Sans" w:eastAsia="Times New Roman" w:hAnsi="Open Sans" w:cs="Open Sans"/>
          <w:color w:val="000000"/>
          <w:position w:val="0"/>
          <w:sz w:val="27"/>
          <w:szCs w:val="27"/>
          <w:lang w:val="en-IN" w:eastAsia="en-IN"/>
        </w:rPr>
      </w:pPr>
      <w:r>
        <w:rPr>
          <w:rFonts w:ascii="Open Sans" w:eastAsia="Times New Roman" w:hAnsi="Open Sans" w:cs="Open Sans"/>
          <w:color w:val="000000"/>
          <w:position w:val="0"/>
          <w:sz w:val="27"/>
          <w:szCs w:val="27"/>
          <w:lang w:val="en-IN" w:eastAsia="en-IN"/>
        </w:rPr>
        <w:t xml:space="preserve">           </w:t>
      </w:r>
      <w:r w:rsidRPr="00CD2E4D">
        <w:rPr>
          <w:rFonts w:ascii="Open Sans" w:eastAsia="Times New Roman" w:hAnsi="Open Sans" w:cs="Open Sans"/>
          <w:color w:val="000000"/>
          <w:position w:val="0"/>
          <w:sz w:val="26"/>
          <w:szCs w:val="26"/>
          <w:lang w:val="en-IN" w:eastAsia="en-IN"/>
        </w:rPr>
        <w:t>Nitrogen Gas = 50 % to 55 %</w:t>
      </w:r>
    </w:p>
    <w:p w14:paraId="3B1998A0" w14:textId="6D0A492C"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EF0F5C">
        <w:rPr>
          <w:rFonts w:ascii="Times New Roman" w:hAnsi="Times New Roman" w:cs="Times New Roman"/>
          <w:bCs/>
        </w:rPr>
        <w:t xml:space="preserve">List </w:t>
      </w:r>
      <w:r w:rsidRPr="00C02F21">
        <w:rPr>
          <w:rFonts w:ascii="Times New Roman" w:hAnsi="Times New Roman" w:cs="Times New Roman"/>
          <w:b/>
        </w:rPr>
        <w:t>the requirements of good fuel</w:t>
      </w:r>
    </w:p>
    <w:p w14:paraId="247604C4" w14:textId="0949C959" w:rsidR="00CD2E4D" w:rsidRPr="00CD2E4D" w:rsidRDefault="00CD2E4D" w:rsidP="00CD2E4D">
      <w:pPr>
        <w:shd w:val="clear" w:color="auto" w:fill="FFFFFF"/>
        <w:suppressAutoHyphens w:val="0"/>
        <w:spacing w:line="330" w:lineRule="atLeast"/>
        <w:ind w:leftChars="0" w:left="360" w:firstLineChars="0" w:firstLine="0"/>
        <w:textAlignment w:val="auto"/>
        <w:outlineLvl w:val="9"/>
        <w:rPr>
          <w:rFonts w:ascii="Roboto" w:eastAsia="Times New Roman" w:hAnsi="Roboto" w:cs="Times New Roman"/>
          <w:color w:val="111111"/>
          <w:position w:val="0"/>
          <w:lang w:val="en-IN" w:eastAsia="en-IN"/>
        </w:rPr>
      </w:pPr>
      <w:r>
        <w:rPr>
          <w:rFonts w:ascii="Roboto" w:eastAsia="Times New Roman" w:hAnsi="Roboto" w:cs="Times New Roman"/>
          <w:color w:val="111111"/>
          <w:position w:val="0"/>
          <w:lang w:val="en-IN" w:eastAsia="en-IN"/>
        </w:rPr>
        <w:t xml:space="preserve">      </w:t>
      </w:r>
      <w:r w:rsidRPr="00CD2E4D">
        <w:rPr>
          <w:rFonts w:ascii="Roboto" w:eastAsia="Times New Roman" w:hAnsi="Roboto" w:cs="Times New Roman"/>
          <w:color w:val="111111"/>
          <w:position w:val="0"/>
          <w:lang w:val="en-IN" w:eastAsia="en-IN"/>
        </w:rPr>
        <w:t>It should be cheap and readily available.</w:t>
      </w:r>
    </w:p>
    <w:p w14:paraId="5EA19570" w14:textId="77777777"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sidRPr="00CD2E4D">
        <w:rPr>
          <w:rFonts w:ascii="Roboto" w:eastAsia="Times New Roman" w:hAnsi="Roboto" w:cs="Times New Roman"/>
          <w:color w:val="111111"/>
          <w:position w:val="0"/>
          <w:lang w:val="en-IN" w:eastAsia="en-IN"/>
        </w:rPr>
        <w:t>It should be safe and economical for storage and transport.</w:t>
      </w:r>
    </w:p>
    <w:p w14:paraId="77EED967" w14:textId="77777777"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sidRPr="00CD2E4D">
        <w:rPr>
          <w:rFonts w:ascii="Roboto" w:eastAsia="Times New Roman" w:hAnsi="Roboto" w:cs="Times New Roman"/>
          <w:color w:val="111111"/>
          <w:position w:val="0"/>
          <w:lang w:val="en-IN" w:eastAsia="en-IN"/>
        </w:rPr>
        <w:t>It should not undergo spontaneous combustion.</w:t>
      </w:r>
    </w:p>
    <w:p w14:paraId="21173DF4" w14:textId="77777777"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sidRPr="00CD2E4D">
        <w:rPr>
          <w:rFonts w:ascii="Roboto" w:eastAsia="Times New Roman" w:hAnsi="Roboto" w:cs="Times New Roman"/>
          <w:color w:val="111111"/>
          <w:position w:val="0"/>
          <w:lang w:val="en-IN" w:eastAsia="en-IN"/>
        </w:rPr>
        <w:t>It should have higher calorific value.</w:t>
      </w:r>
    </w:p>
    <w:p w14:paraId="13B08519" w14:textId="41D03A41" w:rsidR="00CD2E4D" w:rsidRPr="00CD2E4D" w:rsidRDefault="00CD2E4D" w:rsidP="00CD2E4D">
      <w:pPr>
        <w:shd w:val="clear" w:color="auto" w:fill="FFFFFF"/>
        <w:suppressAutoHyphens w:val="0"/>
        <w:spacing w:line="330" w:lineRule="atLeast"/>
        <w:ind w:leftChars="0" w:left="720" w:firstLineChars="0" w:firstLine="0"/>
        <w:textAlignment w:val="auto"/>
        <w:outlineLvl w:val="9"/>
        <w:rPr>
          <w:rFonts w:ascii="Roboto" w:eastAsia="Times New Roman" w:hAnsi="Roboto" w:cs="Times New Roman"/>
          <w:color w:val="111111"/>
          <w:position w:val="0"/>
          <w:lang w:val="en-IN" w:eastAsia="en-IN"/>
        </w:rPr>
      </w:pPr>
      <w:r>
        <w:rPr>
          <w:rFonts w:ascii="Roboto" w:eastAsia="Times New Roman" w:hAnsi="Roboto" w:cs="Times New Roman"/>
          <w:color w:val="111111"/>
          <w:position w:val="0"/>
          <w:lang w:val="en-IN" w:eastAsia="en-IN"/>
        </w:rPr>
        <w:t>I</w:t>
      </w:r>
      <w:r w:rsidRPr="00CD2E4D">
        <w:rPr>
          <w:rFonts w:ascii="Roboto" w:eastAsia="Times New Roman" w:hAnsi="Roboto" w:cs="Times New Roman"/>
          <w:color w:val="111111"/>
          <w:position w:val="0"/>
          <w:lang w:val="en-IN" w:eastAsia="en-IN"/>
        </w:rPr>
        <w:t>t should be environment-friendly and burn completely without leaving any solid or gaseous residue.</w:t>
      </w:r>
    </w:p>
    <w:p w14:paraId="3EA5FC85" w14:textId="77777777" w:rsidR="00CD2E4D" w:rsidRPr="00C02F21" w:rsidRDefault="00CD2E4D" w:rsidP="00CD2E4D">
      <w:pPr>
        <w:suppressAutoHyphens w:val="0"/>
        <w:spacing w:after="240"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00C8C194" w14:textId="6EBE0E5B" w:rsidR="00CF0F57" w:rsidRPr="00C02F21"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C02F21">
        <w:rPr>
          <w:rFonts w:ascii="Times New Roman" w:hAnsi="Times New Roman" w:cs="Times New Roman"/>
          <w:b/>
        </w:rPr>
        <w:t>Define hybridization. Give one example.</w:t>
      </w:r>
    </w:p>
    <w:p w14:paraId="0C39ADA7" w14:textId="1A60E8DF" w:rsidR="00CD2E4D" w:rsidRPr="00CD2E4D" w:rsidRDefault="00CD2E4D" w:rsidP="00CD2E4D">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atomic orbitals mix to form new hybrid orbitals, which can explain the bonding properties and geometry of molecules. An example of hybridization is the formation of sp³ hybridization in methane (CH</w:t>
      </w:r>
      <w:r>
        <w:rPr>
          <w:rFonts w:ascii="Times New Roman" w:hAnsi="Times New Roman" w:cs="Times New Roman"/>
          <w:sz w:val="21"/>
          <w:szCs w:val="21"/>
          <w:shd w:val="clear" w:color="auto" w:fill="FFFFFF"/>
        </w:rPr>
        <w:t>₄</w:t>
      </w:r>
      <w:r>
        <w:rPr>
          <w:rFonts w:ascii="DM Sans" w:hAnsi="DM Sans"/>
          <w:sz w:val="21"/>
          <w:szCs w:val="21"/>
          <w:shd w:val="clear" w:color="auto" w:fill="FFFFFF"/>
        </w:rPr>
        <w:t>), where one s and three p orbitals combine to create four equivalent sp³ hybrid orbitals, resulting in a tetrahedral molecular structure.</w:t>
      </w:r>
    </w:p>
    <w:p w14:paraId="0FC5936A" w14:textId="69E95BAF"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Give the mechanism of electrophilic substitution reaction of halogenation of benzene</w:t>
      </w:r>
    </w:p>
    <w:p w14:paraId="386F4A6D" w14:textId="272EB3C8" w:rsidR="00CD2E4D" w:rsidRPr="00CD2E4D" w:rsidRDefault="00CD2E4D" w:rsidP="00CD2E4D">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sidR="00C02F21">
        <w:rPr>
          <w:noProof/>
        </w:rPr>
        <w:drawing>
          <wp:inline distT="0" distB="0" distL="0" distR="0" wp14:anchorId="69090EBC" wp14:editId="545DA278">
            <wp:extent cx="1447800" cy="457200"/>
            <wp:effectExtent l="0" t="0" r="0" b="0"/>
            <wp:docPr id="12" name="Picture 12" descr="See related image detail. Electrophilic Aromatic Substitution of Benzene with Mechanism and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e related image detail. Electrophilic Aromatic Substitution of Benzene with Mechanism and Examp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3A91B7FD" w14:textId="45B3BF7F"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 xml:space="preserve">Define </w:t>
      </w:r>
      <w:proofErr w:type="spellStart"/>
      <w:r w:rsidRPr="00AD4E76">
        <w:rPr>
          <w:rFonts w:ascii="Times New Roman" w:hAnsi="Times New Roman" w:cs="Times New Roman"/>
          <w:b/>
        </w:rPr>
        <w:t>hypergonjugative</w:t>
      </w:r>
      <w:proofErr w:type="spellEnd"/>
      <w:r w:rsidRPr="00AD4E76">
        <w:rPr>
          <w:rFonts w:ascii="Times New Roman" w:hAnsi="Times New Roman" w:cs="Times New Roman"/>
          <w:b/>
        </w:rPr>
        <w:t xml:space="preserve"> effect</w:t>
      </w:r>
    </w:p>
    <w:p w14:paraId="1BC63BB0" w14:textId="11E0E464"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H </w:t>
      </w:r>
      <w:proofErr w:type="spellStart"/>
      <w:r>
        <w:rPr>
          <w:rFonts w:ascii="Roboto" w:hAnsi="Roboto"/>
          <w:color w:val="2A2A2A"/>
          <w:shd w:val="clear" w:color="auto" w:fill="F9F9F9"/>
        </w:rPr>
        <w:t>yperconjugation</w:t>
      </w:r>
      <w:proofErr w:type="spellEnd"/>
      <w:r>
        <w:rPr>
          <w:rFonts w:ascii="Roboto" w:hAnsi="Roboto"/>
          <w:color w:val="2A2A2A"/>
          <w:shd w:val="clear" w:color="auto" w:fill="F9F9F9"/>
        </w:rPr>
        <w:t xml:space="preserve"> effect also called as </w:t>
      </w:r>
      <w:r>
        <w:rPr>
          <w:rStyle w:val="Strong"/>
          <w:rFonts w:ascii="Roboto" w:hAnsi="Roboto"/>
          <w:color w:val="2A2A2A"/>
          <w:shd w:val="clear" w:color="auto" w:fill="F9F9F9"/>
        </w:rPr>
        <w:t>Baker-Nathan effect</w:t>
      </w:r>
      <w:r>
        <w:rPr>
          <w:rFonts w:ascii="Roboto" w:hAnsi="Roboto"/>
          <w:color w:val="2A2A2A"/>
          <w:shd w:val="clear" w:color="auto" w:fill="F9F9F9"/>
        </w:rPr>
        <w:t> is a permanent effect defined as delocalization of sigma (σ) electrons of C–H bond of an alkyl group directly attached to an atom of an unsaturated system or to an atom with an unshared p-orbital or π-orbital. It is due to the overlapping of σ-bonding orbital of the single bond or the orbital containing a lone pair with an adjacent π-orbital or p-orbital of the double bond. For the Hyperconjugation effect, there must be an α-CH group or a lone pair on the atom next to the sp2 hybrid carbon atom.</w:t>
      </w:r>
    </w:p>
    <w:p w14:paraId="0B39E475" w14:textId="7BA6841A"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EF0F5C">
        <w:rPr>
          <w:rFonts w:ascii="Times New Roman" w:hAnsi="Times New Roman" w:cs="Times New Roman"/>
          <w:bCs/>
        </w:rPr>
        <w:t>D</w:t>
      </w:r>
      <w:r w:rsidRPr="00AD4E76">
        <w:rPr>
          <w:rFonts w:ascii="Times New Roman" w:hAnsi="Times New Roman" w:cs="Times New Roman"/>
          <w:b/>
        </w:rPr>
        <w:t>efine antibiotics. Give one example</w:t>
      </w:r>
    </w:p>
    <w:p w14:paraId="3E26C6FE" w14:textId="7CBD6E19"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Poppins" w:hAnsi="Poppins" w:cs="Poppins"/>
          <w:color w:val="444444"/>
          <w:shd w:val="clear" w:color="auto" w:fill="FFFFFF"/>
        </w:rPr>
        <w:t xml:space="preserve">Antibiotics are substances that are used to treat bacterial infections. Some antibiotics also act as antiprotozoal substances, which means they </w:t>
      </w:r>
      <w:r>
        <w:rPr>
          <w:rFonts w:ascii="Poppins" w:hAnsi="Poppins" w:cs="Poppins"/>
          <w:color w:val="444444"/>
          <w:shd w:val="clear" w:color="auto" w:fill="FFFFFF"/>
        </w:rPr>
        <w:lastRenderedPageBreak/>
        <w:t>are effective against protozoan infections. However, no antibiotics are effective at combating viruses, hence, to curb viral infections, anti-viral drugs are used.</w:t>
      </w:r>
      <w:r>
        <w:rPr>
          <w:rFonts w:ascii="Poppins" w:hAnsi="Poppins" w:cs="Poppins"/>
          <w:color w:val="444444"/>
          <w:shd w:val="clear" w:color="auto" w:fill="FFFFFF"/>
        </w:rPr>
        <w:t xml:space="preserve"> Penicillin</w:t>
      </w:r>
    </w:p>
    <w:p w14:paraId="214CD2AD" w14:textId="0E24971A"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List the uses of Freon</w:t>
      </w:r>
    </w:p>
    <w:p w14:paraId="57C5E130" w14:textId="33494BEE" w:rsidR="00C02F21" w:rsidRPr="00AD4E76" w:rsidRDefault="00C02F21" w:rsidP="00AD4E76">
      <w:pPr>
        <w:pStyle w:val="NormalWeb"/>
        <w:numPr>
          <w:ilvl w:val="0"/>
          <w:numId w:val="9"/>
        </w:numPr>
        <w:spacing w:before="0" w:beforeAutospacing="0" w:after="200" w:afterAutospacing="0"/>
        <w:ind w:left="1" w:hanging="3"/>
        <w:jc w:val="both"/>
        <w:textAlignment w:val="baseline"/>
        <w:rPr>
          <w:rFonts w:ascii="Open Sans" w:hAnsi="Open Sans" w:cs="Open Sans"/>
          <w:color w:val="000000"/>
          <w:sz w:val="27"/>
          <w:szCs w:val="27"/>
        </w:rPr>
      </w:pPr>
      <w:proofErr w:type="spellStart"/>
      <w:proofErr w:type="gramStart"/>
      <w:r>
        <w:rPr>
          <w:rFonts w:ascii="Open Sans" w:hAnsi="Open Sans" w:cs="Open Sans"/>
          <w:color w:val="000000"/>
          <w:sz w:val="26"/>
          <w:szCs w:val="26"/>
        </w:rPr>
        <w:t>Refrigerators</w:t>
      </w:r>
      <w:r w:rsidR="00AD4E76">
        <w:rPr>
          <w:rFonts w:ascii="Open Sans" w:hAnsi="Open Sans" w:cs="Open Sans"/>
          <w:color w:val="000000"/>
          <w:sz w:val="27"/>
          <w:szCs w:val="27"/>
        </w:rPr>
        <w:t>,</w:t>
      </w:r>
      <w:r w:rsidRPr="00AD4E76">
        <w:rPr>
          <w:rFonts w:ascii="Open Sans" w:hAnsi="Open Sans" w:cs="Open Sans"/>
          <w:color w:val="000000"/>
          <w:sz w:val="26"/>
          <w:szCs w:val="26"/>
        </w:rPr>
        <w:t>Air</w:t>
      </w:r>
      <w:proofErr w:type="spellEnd"/>
      <w:proofErr w:type="gramEnd"/>
      <w:r w:rsidRPr="00AD4E76">
        <w:rPr>
          <w:rFonts w:ascii="Open Sans" w:hAnsi="Open Sans" w:cs="Open Sans"/>
          <w:color w:val="000000"/>
          <w:sz w:val="26"/>
          <w:szCs w:val="26"/>
        </w:rPr>
        <w:t>-conditioning systems</w:t>
      </w:r>
    </w:p>
    <w:p w14:paraId="714210A0" w14:textId="1AEC5727" w:rsidR="00C02F21" w:rsidRDefault="00C02F21" w:rsidP="00AD4E76">
      <w:pPr>
        <w:pStyle w:val="NormalWeb"/>
        <w:shd w:val="clear" w:color="auto" w:fill="FFFFFF"/>
        <w:spacing w:before="0" w:beforeAutospacing="0" w:after="0" w:afterAutospacing="0"/>
        <w:ind w:left="1" w:hanging="3"/>
        <w:jc w:val="both"/>
        <w:rPr>
          <w:rFonts w:ascii="Open Sans" w:hAnsi="Open Sans" w:cs="Open Sans"/>
          <w:color w:val="000000"/>
          <w:sz w:val="27"/>
          <w:szCs w:val="27"/>
        </w:rPr>
      </w:pPr>
      <w:r>
        <w:rPr>
          <w:rFonts w:ascii="Open Sans" w:hAnsi="Open Sans" w:cs="Open Sans"/>
          <w:color w:val="000000"/>
          <w:sz w:val="26"/>
          <w:szCs w:val="26"/>
        </w:rPr>
        <w:t xml:space="preserve">Other uses of Freons are -Aerosol </w:t>
      </w:r>
      <w:proofErr w:type="spellStart"/>
      <w:proofErr w:type="gramStart"/>
      <w:r>
        <w:rPr>
          <w:rFonts w:ascii="Open Sans" w:hAnsi="Open Sans" w:cs="Open Sans"/>
          <w:color w:val="000000"/>
          <w:sz w:val="26"/>
          <w:szCs w:val="26"/>
        </w:rPr>
        <w:t>propellants</w:t>
      </w:r>
      <w:r w:rsidR="00AD4E76">
        <w:rPr>
          <w:rFonts w:ascii="Open Sans" w:hAnsi="Open Sans" w:cs="Open Sans"/>
          <w:color w:val="000000"/>
          <w:sz w:val="27"/>
          <w:szCs w:val="27"/>
        </w:rPr>
        <w:t>,</w:t>
      </w:r>
      <w:r>
        <w:rPr>
          <w:rFonts w:ascii="Open Sans" w:hAnsi="Open Sans" w:cs="Open Sans"/>
          <w:color w:val="000000"/>
          <w:sz w:val="26"/>
          <w:szCs w:val="26"/>
        </w:rPr>
        <w:t>Foam</w:t>
      </w:r>
      <w:proofErr w:type="spellEnd"/>
      <w:proofErr w:type="gramEnd"/>
      <w:r>
        <w:rPr>
          <w:rFonts w:ascii="Open Sans" w:hAnsi="Open Sans" w:cs="Open Sans"/>
          <w:color w:val="000000"/>
          <w:sz w:val="26"/>
          <w:szCs w:val="26"/>
        </w:rPr>
        <w:t xml:space="preserve">-blowing </w:t>
      </w:r>
      <w:proofErr w:type="spellStart"/>
      <w:r>
        <w:rPr>
          <w:rFonts w:ascii="Open Sans" w:hAnsi="Open Sans" w:cs="Open Sans"/>
          <w:color w:val="000000"/>
          <w:sz w:val="26"/>
          <w:szCs w:val="26"/>
        </w:rPr>
        <w:t>agents</w:t>
      </w:r>
      <w:r w:rsidR="00AD4E76">
        <w:rPr>
          <w:rFonts w:ascii="Open Sans" w:hAnsi="Open Sans" w:cs="Open Sans"/>
          <w:color w:val="000000"/>
          <w:sz w:val="27"/>
          <w:szCs w:val="27"/>
        </w:rPr>
        <w:t>,</w:t>
      </w:r>
      <w:r>
        <w:rPr>
          <w:rFonts w:ascii="Open Sans" w:hAnsi="Open Sans" w:cs="Open Sans"/>
          <w:color w:val="000000"/>
          <w:sz w:val="26"/>
          <w:szCs w:val="26"/>
        </w:rPr>
        <w:t>Solvents</w:t>
      </w:r>
      <w:r w:rsidR="00AD4E76">
        <w:rPr>
          <w:rFonts w:ascii="Open Sans" w:hAnsi="Open Sans" w:cs="Open Sans"/>
          <w:color w:val="000000"/>
          <w:sz w:val="27"/>
          <w:szCs w:val="27"/>
        </w:rPr>
        <w:t>,</w:t>
      </w:r>
      <w:r>
        <w:rPr>
          <w:rFonts w:ascii="Open Sans" w:hAnsi="Open Sans" w:cs="Open Sans"/>
          <w:color w:val="000000"/>
          <w:sz w:val="26"/>
          <w:szCs w:val="26"/>
        </w:rPr>
        <w:t>Glass</w:t>
      </w:r>
      <w:proofErr w:type="spellEnd"/>
      <w:r>
        <w:rPr>
          <w:rFonts w:ascii="Open Sans" w:hAnsi="Open Sans" w:cs="Open Sans"/>
          <w:color w:val="000000"/>
          <w:sz w:val="26"/>
          <w:szCs w:val="26"/>
        </w:rPr>
        <w:t xml:space="preserve"> chillers</w:t>
      </w:r>
    </w:p>
    <w:p w14:paraId="2CC571F9" w14:textId="77777777" w:rsidR="00C02F21" w:rsidRPr="00EF0F5C" w:rsidRDefault="00C02F21" w:rsidP="00C02F21">
      <w:pPr>
        <w:pStyle w:val="ListParagraph"/>
        <w:suppressAutoHyphens w:val="0"/>
        <w:spacing w:after="240" w:line="240" w:lineRule="auto"/>
        <w:ind w:leftChars="0" w:firstLineChars="0" w:firstLine="0"/>
        <w:textAlignment w:val="auto"/>
        <w:outlineLvl w:val="9"/>
        <w:rPr>
          <w:rFonts w:ascii="Times New Roman" w:eastAsia="Times New Roman" w:hAnsi="Times New Roman" w:cs="Times New Roman"/>
          <w:bCs/>
          <w:position w:val="0"/>
          <w:lang w:val="en-IN" w:eastAsia="en-IN" w:bidi="ta-IN"/>
        </w:rPr>
      </w:pPr>
    </w:p>
    <w:p w14:paraId="68580EEC" w14:textId="16C32BCF"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Write the principle of volumetric analysis</w:t>
      </w:r>
    </w:p>
    <w:p w14:paraId="58746E74" w14:textId="30735254"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Volumetric analysis is a quantitative analytical method used to determine the concentration of a substance in a solution by measuring the volume of a reagent required to react completely with it. The principle involves a titration process where a solution of known concentration (titrant) is added to a solution of unknown concentration (analyte) until the reaction reaches a point of equivalence, which is usually indicated by a color change or an instrumental measurement.</w:t>
      </w:r>
    </w:p>
    <w:p w14:paraId="10D7D6F1" w14:textId="34D8AA02" w:rsidR="00CF0F57" w:rsidRPr="00AD4E76" w:rsidRDefault="00CF0F57" w:rsidP="00CF0F57">
      <w:pPr>
        <w:pStyle w:val="ListParagraph"/>
        <w:numPr>
          <w:ilvl w:val="0"/>
          <w:numId w:val="3"/>
        </w:numPr>
        <w:suppressAutoHyphens w:val="0"/>
        <w:spacing w:after="240" w:line="240" w:lineRule="auto"/>
        <w:ind w:leftChars="0" w:firstLineChars="0"/>
        <w:textAlignment w:val="auto"/>
        <w:outlineLvl w:val="9"/>
        <w:rPr>
          <w:rFonts w:ascii="Times New Roman" w:eastAsia="Times New Roman" w:hAnsi="Times New Roman" w:cs="Times New Roman"/>
          <w:b/>
          <w:position w:val="0"/>
          <w:lang w:val="en-IN" w:eastAsia="en-IN" w:bidi="ta-IN"/>
        </w:rPr>
      </w:pPr>
      <w:r w:rsidRPr="00AD4E76">
        <w:rPr>
          <w:rFonts w:ascii="Times New Roman" w:hAnsi="Times New Roman" w:cs="Times New Roman"/>
          <w:b/>
        </w:rPr>
        <w:t>Define Rf value</w:t>
      </w:r>
    </w:p>
    <w:p w14:paraId="76FEDB4D" w14:textId="311CA74E" w:rsidR="00C02F21" w:rsidRPr="00C02F21" w:rsidRDefault="00C02F21" w:rsidP="00C02F21">
      <w:pPr>
        <w:suppressAutoHyphens w:val="0"/>
        <w:spacing w:after="240"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Pr>
          <w:rFonts w:ascii="Times New Roman" w:eastAsia="Times New Roman" w:hAnsi="Times New Roman" w:cs="Times New Roman"/>
          <w:bCs/>
          <w:position w:val="0"/>
          <w:lang w:val="en-IN" w:eastAsia="en-IN" w:bidi="ta-IN"/>
        </w:rPr>
        <w:t xml:space="preserve">   </w:t>
      </w:r>
      <w:r>
        <w:rPr>
          <w:rFonts w:ascii="DM Sans" w:hAnsi="DM Sans"/>
          <w:sz w:val="21"/>
          <w:szCs w:val="21"/>
          <w:shd w:val="clear" w:color="auto" w:fill="FFFFFF"/>
        </w:rPr>
        <w:t>Rf value, or retention factor, is a measure used in chromatography to quantify the migration of a substance on a stationary phase compared to the solvent front. It is calculated as the distance traveled by the compound divided by the distance traveled by the solvent front, providing a way to identify compounds based on their movement through the medium.</w:t>
      </w:r>
    </w:p>
    <w:p w14:paraId="587F2BAE"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color w:val="000000"/>
          <w:position w:val="0"/>
          <w:lang w:val="en-IN" w:eastAsia="en-IN" w:bidi="ta-IN"/>
        </w:rPr>
        <w:t>     </w:t>
      </w:r>
      <w:r w:rsidRPr="00CB2D6D">
        <w:rPr>
          <w:rFonts w:ascii="Times New Roman" w:eastAsia="Times New Roman" w:hAnsi="Times New Roman" w:cs="Times New Roman"/>
          <w:color w:val="000000"/>
          <w:position w:val="0"/>
          <w:lang w:val="en-IN" w:eastAsia="en-IN" w:bidi="ta-IN"/>
        </w:rPr>
        <w:tab/>
      </w:r>
      <w:r w:rsidRPr="00CB2D6D">
        <w:rPr>
          <w:rFonts w:ascii="Times New Roman" w:eastAsia="Times New Roman" w:hAnsi="Times New Roman" w:cs="Times New Roman"/>
          <w:color w:val="000000"/>
          <w:position w:val="0"/>
          <w:lang w:val="en-IN" w:eastAsia="en-IN" w:bidi="ta-IN"/>
        </w:rPr>
        <w:tab/>
      </w:r>
      <w:r w:rsidRPr="00CB2D6D">
        <w:rPr>
          <w:rFonts w:ascii="Times New Roman" w:eastAsia="Times New Roman" w:hAnsi="Times New Roman" w:cs="Times New Roman"/>
          <w:color w:val="000000"/>
          <w:position w:val="0"/>
          <w:lang w:val="en-IN" w:eastAsia="en-IN" w:bidi="ta-IN"/>
        </w:rPr>
        <w:tab/>
      </w:r>
      <w:r w:rsidRPr="00CB2D6D">
        <w:rPr>
          <w:rFonts w:ascii="Times New Roman" w:eastAsia="Times New Roman" w:hAnsi="Times New Roman" w:cs="Times New Roman"/>
          <w:color w:val="000000"/>
          <w:position w:val="0"/>
          <w:lang w:val="en-IN" w:eastAsia="en-IN" w:bidi="ta-IN"/>
        </w:rPr>
        <w:tab/>
      </w:r>
    </w:p>
    <w:p w14:paraId="21BB9A97" w14:textId="77777777" w:rsidR="009D1E06" w:rsidRPr="00CB2D6D" w:rsidRDefault="009D1E06" w:rsidP="009D1E06">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en-IN" w:eastAsia="en-IN" w:bidi="ta-IN"/>
        </w:rPr>
      </w:pPr>
      <w:r w:rsidRPr="00CB2D6D">
        <w:rPr>
          <w:rFonts w:ascii="Times New Roman" w:eastAsia="Times New Roman" w:hAnsi="Times New Roman" w:cs="Times New Roman"/>
          <w:b/>
          <w:bCs/>
          <w:color w:val="000000"/>
          <w:position w:val="0"/>
          <w:lang w:val="en-IN" w:eastAsia="en-IN" w:bidi="ta-IN"/>
        </w:rPr>
        <w:t>PART-B       </w:t>
      </w:r>
      <w:proofErr w:type="gramStart"/>
      <w:r w:rsidRPr="00CB2D6D">
        <w:rPr>
          <w:rFonts w:ascii="Times New Roman" w:eastAsia="Times New Roman" w:hAnsi="Times New Roman" w:cs="Times New Roman"/>
          <w:b/>
          <w:bCs/>
          <w:color w:val="000000"/>
          <w:position w:val="0"/>
          <w:lang w:val="en-IN" w:eastAsia="en-IN" w:bidi="ta-IN"/>
        </w:rPr>
        <w:t xml:space="preserve">   (</w:t>
      </w:r>
      <w:proofErr w:type="gramEnd"/>
      <w:r w:rsidRPr="00CB2D6D">
        <w:rPr>
          <w:rFonts w:ascii="Times New Roman" w:eastAsia="Times New Roman" w:hAnsi="Times New Roman" w:cs="Times New Roman"/>
          <w:b/>
          <w:bCs/>
          <w:color w:val="000000"/>
          <w:position w:val="0"/>
          <w:lang w:val="en-IN" w:eastAsia="en-IN" w:bidi="ta-IN"/>
        </w:rPr>
        <w:t>5X5=25 marks)</w:t>
      </w:r>
    </w:p>
    <w:p w14:paraId="3526474E" w14:textId="77777777" w:rsidR="009D1E06" w:rsidRPr="00CB2D6D"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position w:val="0"/>
          <w:lang w:val="en-IN" w:eastAsia="en-IN" w:bidi="ta-IN"/>
        </w:rPr>
      </w:pPr>
    </w:p>
    <w:p w14:paraId="188A5ADF"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bCs/>
          <w:position w:val="0"/>
          <w:lang w:val="en-IN" w:eastAsia="en-IN" w:bidi="ta-IN"/>
        </w:rPr>
      </w:pPr>
      <w:r w:rsidRPr="00EF0F5C">
        <w:rPr>
          <w:rFonts w:ascii="Times New Roman" w:eastAsia="Times New Roman" w:hAnsi="Times New Roman" w:cs="Times New Roman"/>
          <w:b/>
          <w:bCs/>
          <w:color w:val="000000"/>
          <w:position w:val="0"/>
          <w:lang w:val="en-IN" w:eastAsia="en-IN" w:bidi="ta-IN"/>
        </w:rPr>
        <w:t>Answer any FIVE questions out of SEVEN questions</w:t>
      </w:r>
    </w:p>
    <w:p w14:paraId="0ECCE732" w14:textId="0FD362BA" w:rsidR="009D1E06"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color w:val="000000"/>
          <w:position w:val="0"/>
          <w:lang w:val="en-IN" w:eastAsia="en-IN" w:bidi="ta-IN"/>
        </w:rPr>
      </w:pPr>
    </w:p>
    <w:p w14:paraId="3B7F336A" w14:textId="1BBCBAA4" w:rsidR="00CF0F57" w:rsidRDefault="00CF0F57" w:rsidP="00CF0F57">
      <w:pPr>
        <w:pStyle w:val="ListParagraph"/>
        <w:numPr>
          <w:ilvl w:val="0"/>
          <w:numId w:val="3"/>
        </w:numPr>
        <w:suppressAutoHyphens w:val="0"/>
        <w:spacing w:line="240" w:lineRule="auto"/>
        <w:ind w:leftChars="0" w:firstLineChars="0"/>
        <w:textAlignment w:val="auto"/>
        <w:outlineLvl w:val="9"/>
        <w:rPr>
          <w:rFonts w:ascii="Times New Roman" w:hAnsi="Times New Roman" w:cs="Times New Roman"/>
          <w:b/>
        </w:rPr>
      </w:pPr>
      <w:r w:rsidRPr="00AD4E76">
        <w:rPr>
          <w:rFonts w:ascii="Times New Roman" w:hAnsi="Times New Roman" w:cs="Times New Roman"/>
          <w:b/>
        </w:rPr>
        <w:t xml:space="preserve">Distinguish between chemical reaction </w:t>
      </w:r>
      <w:proofErr w:type="gramStart"/>
      <w:r w:rsidRPr="00AD4E76">
        <w:rPr>
          <w:rFonts w:ascii="Times New Roman" w:hAnsi="Times New Roman" w:cs="Times New Roman"/>
          <w:b/>
        </w:rPr>
        <w:t>and  nuclear</w:t>
      </w:r>
      <w:proofErr w:type="gramEnd"/>
      <w:r w:rsidRPr="00AD4E76">
        <w:rPr>
          <w:rFonts w:ascii="Times New Roman" w:hAnsi="Times New Roman" w:cs="Times New Roman"/>
          <w:b/>
        </w:rPr>
        <w:t xml:space="preserve"> reaction</w:t>
      </w:r>
    </w:p>
    <w:p w14:paraId="3250DBE7" w14:textId="2A93F3EB" w:rsidR="00AD4E76" w:rsidRPr="00AD4E76" w:rsidRDefault="00AD4E76" w:rsidP="00AD4E76">
      <w:pPr>
        <w:suppressAutoHyphens w:val="0"/>
        <w:spacing w:line="240" w:lineRule="auto"/>
        <w:ind w:leftChars="0" w:left="0" w:firstLineChars="0" w:firstLine="0"/>
        <w:textAlignment w:val="auto"/>
        <w:outlineLvl w:val="9"/>
        <w:rPr>
          <w:rFonts w:ascii="Times New Roman" w:hAnsi="Times New Roman" w:cs="Times New Roman"/>
          <w:b/>
        </w:rPr>
      </w:pPr>
      <w:r>
        <w:rPr>
          <w:rFonts w:ascii="Times New Roman" w:hAnsi="Times New Roman" w:cs="Times New Roman"/>
          <w:b/>
        </w:rPr>
        <w:t xml:space="preserve">           </w:t>
      </w:r>
    </w:p>
    <w:p w14:paraId="3B2F8F87" w14:textId="77777777" w:rsidR="00AD4E76" w:rsidRPr="00AD4E76" w:rsidRDefault="00AD4E76" w:rsidP="00AD4E76">
      <w:pPr>
        <w:suppressAutoHyphens w:val="0"/>
        <w:spacing w:line="240" w:lineRule="auto"/>
        <w:ind w:leftChars="0" w:left="0" w:firstLineChars="0" w:firstLine="0"/>
        <w:textAlignment w:val="auto"/>
        <w:outlineLvl w:val="9"/>
        <w:rPr>
          <w:rFonts w:ascii="Times New Roman" w:hAnsi="Times New Roman" w:cs="Times New Roman"/>
          <w:bCs/>
        </w:rPr>
      </w:pPr>
    </w:p>
    <w:p w14:paraId="3C06F6F1" w14:textId="10FC6BCC"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proofErr w:type="spellStart"/>
      <w:r w:rsidRPr="00EF0F5C">
        <w:rPr>
          <w:rFonts w:ascii="Times New Roman" w:hAnsi="Times New Roman" w:cs="Times New Roman"/>
          <w:bCs/>
        </w:rPr>
        <w:t>Analyse</w:t>
      </w:r>
      <w:proofErr w:type="spellEnd"/>
      <w:r w:rsidRPr="00EF0F5C">
        <w:rPr>
          <w:rFonts w:ascii="Times New Roman" w:hAnsi="Times New Roman" w:cs="Times New Roman"/>
          <w:bCs/>
        </w:rPr>
        <w:t xml:space="preserve"> the Binding Energy curve and give the inferences drawn from the curve.</w:t>
      </w:r>
    </w:p>
    <w:p w14:paraId="3EC02F86" w14:textId="6E25FD99"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 xml:space="preserve">Discuss the synthesis properties and uses of </w:t>
      </w:r>
      <w:proofErr w:type="spellStart"/>
      <w:r w:rsidRPr="00EF0F5C">
        <w:rPr>
          <w:rFonts w:ascii="Times New Roman" w:hAnsi="Times New Roman" w:cs="Times New Roman"/>
          <w:bCs/>
        </w:rPr>
        <w:t>TripleSuperPhosphate</w:t>
      </w:r>
      <w:proofErr w:type="spellEnd"/>
      <w:r w:rsidRPr="00EF0F5C">
        <w:rPr>
          <w:rFonts w:ascii="Times New Roman" w:hAnsi="Times New Roman" w:cs="Times New Roman"/>
          <w:bCs/>
        </w:rPr>
        <w:t>.</w:t>
      </w:r>
    </w:p>
    <w:p w14:paraId="427EC15B" w14:textId="4C484C5E"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 xml:space="preserve">Compare inductive and </w:t>
      </w:r>
      <w:proofErr w:type="spellStart"/>
      <w:r w:rsidRPr="00EF0F5C">
        <w:rPr>
          <w:rFonts w:ascii="Times New Roman" w:hAnsi="Times New Roman" w:cs="Times New Roman"/>
          <w:bCs/>
        </w:rPr>
        <w:t>electromeric</w:t>
      </w:r>
      <w:proofErr w:type="spellEnd"/>
      <w:r w:rsidRPr="00EF0F5C">
        <w:rPr>
          <w:rFonts w:ascii="Times New Roman" w:hAnsi="Times New Roman" w:cs="Times New Roman"/>
          <w:bCs/>
        </w:rPr>
        <w:t xml:space="preserve"> effect</w:t>
      </w:r>
    </w:p>
    <w:p w14:paraId="0CA684DF" w14:textId="07528FA5"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Explain in detail the role of inductive effect in determining the acidity and basicity of organic compounds</w:t>
      </w:r>
    </w:p>
    <w:p w14:paraId="055D52DC" w14:textId="1AB7FDFD"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 xml:space="preserve">Explain artificial </w:t>
      </w:r>
      <w:proofErr w:type="spellStart"/>
      <w:r w:rsidRPr="00EF0F5C">
        <w:rPr>
          <w:rFonts w:ascii="Times New Roman" w:hAnsi="Times New Roman" w:cs="Times New Roman"/>
          <w:bCs/>
        </w:rPr>
        <w:t>sweetner</w:t>
      </w:r>
      <w:proofErr w:type="spellEnd"/>
      <w:r w:rsidRPr="00EF0F5C">
        <w:rPr>
          <w:rFonts w:ascii="Times New Roman" w:hAnsi="Times New Roman" w:cs="Times New Roman"/>
          <w:bCs/>
        </w:rPr>
        <w:t xml:space="preserve"> with an example.</w:t>
      </w:r>
    </w:p>
    <w:p w14:paraId="1F97A569" w14:textId="184F1F59"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Explain the principle and application of column chromatography</w:t>
      </w:r>
      <w:r w:rsidRPr="00EF0F5C">
        <w:rPr>
          <w:rFonts w:ascii="Times New Roman" w:hAnsi="Times New Roman" w:cs="Times New Roman"/>
          <w:bCs/>
          <w:sz w:val="20"/>
          <w:szCs w:val="20"/>
        </w:rPr>
        <w:t>.</w:t>
      </w:r>
    </w:p>
    <w:p w14:paraId="65CE15E5"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r w:rsidRPr="00EF0F5C">
        <w:rPr>
          <w:rFonts w:ascii="Times New Roman" w:eastAsia="Times New Roman" w:hAnsi="Times New Roman" w:cs="Times New Roman"/>
          <w:bCs/>
          <w:color w:val="000000"/>
          <w:position w:val="0"/>
          <w:lang w:val="en-IN" w:eastAsia="en-IN" w:bidi="ta-IN"/>
        </w:rPr>
        <w:t>                                                          </w:t>
      </w:r>
    </w:p>
    <w:p w14:paraId="2E2ADCE4"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Cs/>
          <w:position w:val="0"/>
          <w:lang w:val="en-IN" w:eastAsia="en-IN" w:bidi="ta-IN"/>
        </w:rPr>
      </w:pPr>
    </w:p>
    <w:p w14:paraId="3D68E37B"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r w:rsidRPr="00EF0F5C">
        <w:rPr>
          <w:rFonts w:ascii="Times New Roman" w:eastAsia="Times New Roman" w:hAnsi="Times New Roman" w:cs="Times New Roman"/>
          <w:b/>
          <w:color w:val="000000"/>
          <w:position w:val="0"/>
          <w:lang w:val="en-IN" w:eastAsia="en-IN" w:bidi="ta-IN"/>
        </w:rPr>
        <w:t>                                                     PART-C       </w:t>
      </w:r>
      <w:proofErr w:type="gramStart"/>
      <w:r w:rsidRPr="00EF0F5C">
        <w:rPr>
          <w:rFonts w:ascii="Times New Roman" w:eastAsia="Times New Roman" w:hAnsi="Times New Roman" w:cs="Times New Roman"/>
          <w:b/>
          <w:color w:val="000000"/>
          <w:position w:val="0"/>
          <w:lang w:val="en-IN" w:eastAsia="en-IN" w:bidi="ta-IN"/>
        </w:rPr>
        <w:t xml:space="preserve">   (</w:t>
      </w:r>
      <w:proofErr w:type="gramEnd"/>
      <w:r w:rsidRPr="00EF0F5C">
        <w:rPr>
          <w:rFonts w:ascii="Times New Roman" w:eastAsia="Times New Roman" w:hAnsi="Times New Roman" w:cs="Times New Roman"/>
          <w:b/>
          <w:color w:val="000000"/>
          <w:position w:val="0"/>
          <w:lang w:val="en-IN" w:eastAsia="en-IN" w:bidi="ta-IN"/>
        </w:rPr>
        <w:t>3X10 = 30 marks)</w:t>
      </w:r>
    </w:p>
    <w:p w14:paraId="7BEBB88D" w14:textId="77777777" w:rsidR="009D1E06" w:rsidRPr="00EF0F5C" w:rsidRDefault="009D1E06" w:rsidP="009D1E06">
      <w:pPr>
        <w:suppressAutoHyphens w:val="0"/>
        <w:spacing w:line="240" w:lineRule="auto"/>
        <w:ind w:leftChars="0" w:left="0" w:firstLineChars="0" w:firstLine="0"/>
        <w:textAlignment w:val="auto"/>
        <w:outlineLvl w:val="9"/>
        <w:rPr>
          <w:rFonts w:ascii="Times New Roman" w:eastAsia="Times New Roman" w:hAnsi="Times New Roman" w:cs="Times New Roman"/>
          <w:b/>
          <w:position w:val="0"/>
          <w:lang w:val="en-IN" w:eastAsia="en-IN" w:bidi="ta-IN"/>
        </w:rPr>
      </w:pPr>
    </w:p>
    <w:p w14:paraId="21B96355" w14:textId="23F964CC" w:rsidR="009D1E06" w:rsidRPr="00EF0F5C" w:rsidRDefault="009D1E06" w:rsidP="00CF0F57">
      <w:pPr>
        <w:suppressAutoHyphens w:val="0"/>
        <w:spacing w:line="240" w:lineRule="auto"/>
        <w:ind w:leftChars="0" w:left="0" w:firstLineChars="0" w:firstLine="0"/>
        <w:textAlignment w:val="auto"/>
        <w:outlineLvl w:val="9"/>
        <w:rPr>
          <w:rFonts w:ascii="Times New Roman" w:eastAsia="Times New Roman" w:hAnsi="Times New Roman" w:cs="Times New Roman"/>
          <w:b/>
          <w:color w:val="000000"/>
          <w:position w:val="0"/>
          <w:lang w:val="en-IN" w:eastAsia="en-IN" w:bidi="ta-IN"/>
        </w:rPr>
      </w:pPr>
      <w:r w:rsidRPr="00EF0F5C">
        <w:rPr>
          <w:rFonts w:ascii="Times New Roman" w:eastAsia="Times New Roman" w:hAnsi="Times New Roman" w:cs="Times New Roman"/>
          <w:b/>
          <w:color w:val="000000"/>
          <w:position w:val="0"/>
          <w:lang w:val="en-IN" w:eastAsia="en-IN" w:bidi="ta-IN"/>
        </w:rPr>
        <w:t xml:space="preserve">Answer any THREE questions out of FIVE </w:t>
      </w:r>
      <w:proofErr w:type="gramStart"/>
      <w:r w:rsidRPr="00EF0F5C">
        <w:rPr>
          <w:rFonts w:ascii="Times New Roman" w:eastAsia="Times New Roman" w:hAnsi="Times New Roman" w:cs="Times New Roman"/>
          <w:b/>
          <w:color w:val="000000"/>
          <w:position w:val="0"/>
          <w:lang w:val="en-IN" w:eastAsia="en-IN" w:bidi="ta-IN"/>
        </w:rPr>
        <w:t>question</w:t>
      </w:r>
      <w:proofErr w:type="gramEnd"/>
    </w:p>
    <w:p w14:paraId="319CA37A" w14:textId="61385017" w:rsidR="00CF0F57" w:rsidRPr="00EF0F5C" w:rsidRDefault="00CF0F57" w:rsidP="00CF0F57">
      <w:pPr>
        <w:suppressAutoHyphens w:val="0"/>
        <w:spacing w:line="240" w:lineRule="auto"/>
        <w:ind w:leftChars="0" w:left="0" w:firstLineChars="0" w:firstLine="0"/>
        <w:textAlignment w:val="auto"/>
        <w:outlineLvl w:val="9"/>
        <w:rPr>
          <w:rFonts w:ascii="Times New Roman" w:eastAsia="Times New Roman" w:hAnsi="Times New Roman" w:cs="Times New Roman"/>
          <w:bCs/>
          <w:color w:val="000000"/>
          <w:position w:val="0"/>
          <w:lang w:val="en-IN" w:eastAsia="en-IN" w:bidi="ta-IN"/>
        </w:rPr>
      </w:pPr>
    </w:p>
    <w:p w14:paraId="48657B37" w14:textId="098FA662"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hAnsi="Times New Roman" w:cs="Times New Roman"/>
          <w:bCs/>
        </w:rPr>
      </w:pPr>
      <w:proofErr w:type="gramStart"/>
      <w:r w:rsidRPr="00EF0F5C">
        <w:rPr>
          <w:rFonts w:ascii="Times New Roman" w:hAnsi="Times New Roman" w:cs="Times New Roman"/>
          <w:bCs/>
        </w:rPr>
        <w:lastRenderedPageBreak/>
        <w:t>Build  the</w:t>
      </w:r>
      <w:proofErr w:type="gramEnd"/>
      <w:r w:rsidRPr="00EF0F5C">
        <w:rPr>
          <w:rFonts w:ascii="Times New Roman" w:hAnsi="Times New Roman" w:cs="Times New Roman"/>
          <w:bCs/>
        </w:rPr>
        <w:t xml:space="preserve"> MO diagram for nitrogen molecule and determine the bond order.</w:t>
      </w:r>
    </w:p>
    <w:p w14:paraId="0D9ADFFD" w14:textId="00CC4547"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Discuss the synthesis properties and uses of silicones</w:t>
      </w:r>
    </w:p>
    <w:p w14:paraId="378A644C" w14:textId="3DE76883"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Discuss the hybridization and geometry of methane, Ethylene and Acetylene</w:t>
      </w:r>
    </w:p>
    <w:p w14:paraId="71A13903" w14:textId="22DE2D8C"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proofErr w:type="gramStart"/>
      <w:r w:rsidRPr="00EF0F5C">
        <w:rPr>
          <w:rFonts w:ascii="Times New Roman" w:hAnsi="Times New Roman" w:cs="Times New Roman"/>
          <w:bCs/>
        </w:rPr>
        <w:t>Justify  the</w:t>
      </w:r>
      <w:proofErr w:type="gramEnd"/>
      <w:r w:rsidRPr="00EF0F5C">
        <w:rPr>
          <w:rFonts w:ascii="Times New Roman" w:hAnsi="Times New Roman" w:cs="Times New Roman"/>
          <w:bCs/>
        </w:rPr>
        <w:t xml:space="preserve"> role of chloroform and ether as </w:t>
      </w:r>
      <w:proofErr w:type="spellStart"/>
      <w:r w:rsidRPr="00EF0F5C">
        <w:rPr>
          <w:rFonts w:ascii="Times New Roman" w:hAnsi="Times New Roman" w:cs="Times New Roman"/>
          <w:bCs/>
        </w:rPr>
        <w:t>anaesthetics</w:t>
      </w:r>
      <w:proofErr w:type="spellEnd"/>
    </w:p>
    <w:p w14:paraId="40862921" w14:textId="6C03D064" w:rsidR="00CF0F57" w:rsidRPr="00EF0F5C" w:rsidRDefault="00CF0F57" w:rsidP="00CF0F57">
      <w:pPr>
        <w:pStyle w:val="ListParagraph"/>
        <w:numPr>
          <w:ilvl w:val="0"/>
          <w:numId w:val="3"/>
        </w:numPr>
        <w:suppressAutoHyphens w:val="0"/>
        <w:spacing w:line="240" w:lineRule="auto"/>
        <w:ind w:leftChars="0" w:firstLineChars="0"/>
        <w:textAlignment w:val="auto"/>
        <w:outlineLvl w:val="9"/>
        <w:rPr>
          <w:rFonts w:ascii="Times New Roman" w:eastAsia="Times New Roman" w:hAnsi="Times New Roman" w:cs="Times New Roman"/>
          <w:bCs/>
          <w:position w:val="0"/>
          <w:lang w:val="en-IN" w:eastAsia="en-IN" w:bidi="ta-IN"/>
        </w:rPr>
      </w:pPr>
      <w:r w:rsidRPr="00EF0F5C">
        <w:rPr>
          <w:rFonts w:ascii="Times New Roman" w:hAnsi="Times New Roman" w:cs="Times New Roman"/>
          <w:bCs/>
        </w:rPr>
        <w:t>Discuss the various methods of purification te</w:t>
      </w:r>
      <w:r w:rsidRPr="00EF0F5C">
        <w:rPr>
          <w:rFonts w:ascii="Times New Roman" w:hAnsi="Times New Roman" w:cs="Times New Roman"/>
          <w:bCs/>
        </w:rPr>
        <w:t>ch</w:t>
      </w:r>
      <w:r w:rsidRPr="00EF0F5C">
        <w:rPr>
          <w:rFonts w:ascii="Times New Roman" w:hAnsi="Times New Roman" w:cs="Times New Roman"/>
          <w:bCs/>
        </w:rPr>
        <w:t>niques with a neat diagram</w:t>
      </w:r>
      <w:r w:rsidRPr="00EF0F5C">
        <w:rPr>
          <w:rFonts w:ascii="Times New Roman" w:hAnsi="Times New Roman" w:cs="Times New Roman"/>
          <w:bCs/>
          <w:sz w:val="20"/>
          <w:szCs w:val="20"/>
        </w:rPr>
        <w:t>.</w:t>
      </w:r>
    </w:p>
    <w:p w14:paraId="6024663B" w14:textId="77777777" w:rsidR="009D1E06" w:rsidRPr="00EF0F5C" w:rsidRDefault="009D1E06" w:rsidP="009D1E06">
      <w:pPr>
        <w:spacing w:line="360" w:lineRule="auto"/>
        <w:ind w:left="0" w:hanging="2"/>
        <w:rPr>
          <w:rFonts w:ascii="Times New Roman" w:hAnsi="Times New Roman" w:cs="Times New Roman"/>
          <w:bCs/>
        </w:rPr>
      </w:pPr>
    </w:p>
    <w:p w14:paraId="168375F1" w14:textId="6F72C1AB" w:rsidR="00CF5198" w:rsidRPr="00EF0F5C" w:rsidRDefault="00CF5198" w:rsidP="00CF5198">
      <w:pPr>
        <w:spacing w:line="360" w:lineRule="auto"/>
        <w:ind w:left="0" w:hanging="2"/>
        <w:rPr>
          <w:rFonts w:ascii="Times New Roman" w:hAnsi="Times New Roman" w:cs="Times New Roman"/>
          <w:bCs/>
        </w:rPr>
      </w:pPr>
    </w:p>
    <w:p w14:paraId="7404D3A9" w14:textId="77777777" w:rsidR="00E40B03" w:rsidRDefault="00E40B03" w:rsidP="00CF5198">
      <w:pPr>
        <w:spacing w:line="360" w:lineRule="auto"/>
        <w:ind w:left="0" w:hanging="2"/>
        <w:rPr>
          <w:rFonts w:ascii="Times New Roman" w:hAnsi="Times New Roman" w:cs="Times New Roman"/>
        </w:rPr>
      </w:pPr>
    </w:p>
    <w:p w14:paraId="3A18722E" w14:textId="77777777" w:rsidR="00E40B03" w:rsidRDefault="00E40B03" w:rsidP="00CF5198">
      <w:pPr>
        <w:spacing w:line="360" w:lineRule="auto"/>
        <w:ind w:left="0" w:hanging="2"/>
        <w:rPr>
          <w:rFonts w:ascii="Times New Roman" w:hAnsi="Times New Roman" w:cs="Times New Roman"/>
        </w:rPr>
      </w:pPr>
    </w:p>
    <w:p w14:paraId="13BE5EDA" w14:textId="77777777" w:rsidR="00E40B03" w:rsidRDefault="00E40B03" w:rsidP="00CF5198">
      <w:pPr>
        <w:spacing w:line="360" w:lineRule="auto"/>
        <w:ind w:left="0" w:hanging="2"/>
        <w:rPr>
          <w:rFonts w:ascii="Times New Roman" w:hAnsi="Times New Roman" w:cs="Times New Roman"/>
        </w:rPr>
      </w:pPr>
    </w:p>
    <w:p w14:paraId="639915FC" w14:textId="77777777" w:rsidR="00E40B03" w:rsidRDefault="00E40B03" w:rsidP="00CF5198">
      <w:pPr>
        <w:spacing w:line="360" w:lineRule="auto"/>
        <w:ind w:left="0" w:hanging="2"/>
        <w:rPr>
          <w:rFonts w:ascii="Times New Roman" w:hAnsi="Times New Roman" w:cs="Times New Roman"/>
        </w:rPr>
      </w:pPr>
    </w:p>
    <w:p w14:paraId="635F638C" w14:textId="77777777" w:rsidR="00E40B03" w:rsidRDefault="00E40B03" w:rsidP="00CF5198">
      <w:pPr>
        <w:spacing w:line="360" w:lineRule="auto"/>
        <w:ind w:left="0" w:hanging="2"/>
        <w:rPr>
          <w:rFonts w:ascii="Times New Roman" w:hAnsi="Times New Roman" w:cs="Times New Roman"/>
        </w:rPr>
      </w:pPr>
    </w:p>
    <w:p w14:paraId="4E66525A" w14:textId="77777777" w:rsidR="00E40B03" w:rsidRDefault="00E40B03" w:rsidP="00CF5198">
      <w:pPr>
        <w:spacing w:line="360" w:lineRule="auto"/>
        <w:ind w:left="0" w:hanging="2"/>
        <w:rPr>
          <w:rFonts w:ascii="Times New Roman" w:hAnsi="Times New Roman" w:cs="Times New Roman"/>
        </w:rPr>
      </w:pPr>
    </w:p>
    <w:p w14:paraId="2BCFCED0" w14:textId="77777777" w:rsidR="00E40B03" w:rsidRDefault="00E40B03" w:rsidP="00CF5198">
      <w:pPr>
        <w:spacing w:line="360" w:lineRule="auto"/>
        <w:ind w:left="0" w:hanging="2"/>
        <w:rPr>
          <w:rFonts w:ascii="Times New Roman" w:hAnsi="Times New Roman" w:cs="Times New Roman"/>
        </w:rPr>
      </w:pPr>
    </w:p>
    <w:p w14:paraId="4A6572D8" w14:textId="77777777" w:rsidR="00E40B03" w:rsidRDefault="00E40B03" w:rsidP="00CF5198">
      <w:pPr>
        <w:spacing w:line="360" w:lineRule="auto"/>
        <w:ind w:left="0" w:hanging="2"/>
        <w:rPr>
          <w:rFonts w:ascii="Times New Roman" w:hAnsi="Times New Roman" w:cs="Times New Roman"/>
        </w:rPr>
      </w:pPr>
    </w:p>
    <w:p w14:paraId="0CF16A86" w14:textId="77777777" w:rsidR="00E40B03" w:rsidRDefault="00E40B03" w:rsidP="00CF5198">
      <w:pPr>
        <w:spacing w:line="360" w:lineRule="auto"/>
        <w:ind w:left="0" w:hanging="2"/>
        <w:rPr>
          <w:rFonts w:ascii="Times New Roman" w:hAnsi="Times New Roman" w:cs="Times New Roman"/>
        </w:rPr>
      </w:pPr>
    </w:p>
    <w:p w14:paraId="4D12625E" w14:textId="77777777" w:rsidR="00E40B03" w:rsidRDefault="00E40B03" w:rsidP="00CF5198">
      <w:pPr>
        <w:spacing w:line="360" w:lineRule="auto"/>
        <w:ind w:left="0" w:hanging="2"/>
        <w:rPr>
          <w:rFonts w:ascii="Times New Roman" w:hAnsi="Times New Roman" w:cs="Times New Roman"/>
        </w:rPr>
      </w:pPr>
    </w:p>
    <w:p w14:paraId="29A2C50A" w14:textId="77777777" w:rsidR="00E40B03" w:rsidRDefault="00E40B03" w:rsidP="00CF5198">
      <w:pPr>
        <w:spacing w:line="360" w:lineRule="auto"/>
        <w:ind w:left="0" w:hanging="2"/>
        <w:rPr>
          <w:rFonts w:ascii="Times New Roman" w:hAnsi="Times New Roman" w:cs="Times New Roman"/>
        </w:rPr>
      </w:pPr>
    </w:p>
    <w:p w14:paraId="62A750BB" w14:textId="77777777" w:rsidR="00E40B03" w:rsidRDefault="00E40B03" w:rsidP="00CF5198">
      <w:pPr>
        <w:spacing w:line="360" w:lineRule="auto"/>
        <w:ind w:left="0" w:hanging="2"/>
        <w:rPr>
          <w:rFonts w:ascii="Times New Roman" w:hAnsi="Times New Roman" w:cs="Times New Roman"/>
        </w:rPr>
      </w:pPr>
    </w:p>
    <w:p w14:paraId="36012B4D" w14:textId="77777777" w:rsidR="00E40B03" w:rsidRDefault="00E40B03" w:rsidP="00CF5198">
      <w:pPr>
        <w:spacing w:line="360" w:lineRule="auto"/>
        <w:ind w:left="0" w:hanging="2"/>
        <w:rPr>
          <w:rFonts w:ascii="Times New Roman" w:hAnsi="Times New Roman" w:cs="Times New Roman"/>
        </w:rPr>
      </w:pPr>
    </w:p>
    <w:p w14:paraId="035F2F64" w14:textId="77777777" w:rsidR="00E40B03" w:rsidRDefault="00E40B03" w:rsidP="00CF5198">
      <w:pPr>
        <w:spacing w:line="360" w:lineRule="auto"/>
        <w:ind w:left="0" w:hanging="2"/>
        <w:rPr>
          <w:rFonts w:ascii="Times New Roman" w:hAnsi="Times New Roman" w:cs="Times New Roman"/>
        </w:rPr>
      </w:pPr>
    </w:p>
    <w:tbl>
      <w:tblPr>
        <w:tblStyle w:val="Style52"/>
        <w:tblW w:w="9025" w:type="dxa"/>
        <w:tblInd w:w="-92" w:type="dxa"/>
        <w:tblLayout w:type="fixed"/>
        <w:tblLook w:val="04A0" w:firstRow="1" w:lastRow="0" w:firstColumn="1" w:lastColumn="0" w:noHBand="0" w:noVBand="1"/>
      </w:tblPr>
      <w:tblGrid>
        <w:gridCol w:w="1681"/>
        <w:gridCol w:w="7344"/>
      </w:tblGrid>
      <w:tr w:rsidR="00CF5198" w14:paraId="12D66EF0" w14:textId="77777777" w:rsidTr="000C6EFB">
        <w:trPr>
          <w:trHeight w:val="780"/>
        </w:trPr>
        <w:tc>
          <w:tcPr>
            <w:tcW w:w="1681" w:type="dxa"/>
            <w:tcBorders>
              <w:top w:val="nil"/>
              <w:left w:val="nil"/>
              <w:bottom w:val="nil"/>
              <w:right w:val="nil"/>
            </w:tcBorders>
            <w:tcMar>
              <w:top w:w="0" w:type="dxa"/>
              <w:left w:w="100" w:type="dxa"/>
              <w:bottom w:w="0" w:type="dxa"/>
              <w:right w:w="100" w:type="dxa"/>
            </w:tcMar>
          </w:tcPr>
          <w:p w14:paraId="4C504C8E" w14:textId="315B4266" w:rsidR="00CF5198" w:rsidRDefault="00CF5198" w:rsidP="000C6EFB">
            <w:pPr>
              <w:ind w:left="0" w:hanging="2"/>
              <w:rPr>
                <w:rFonts w:ascii="Times New Roman" w:hAnsi="Times New Roman" w:cs="Times New Roman"/>
                <w:sz w:val="20"/>
                <w:szCs w:val="20"/>
              </w:rPr>
            </w:pPr>
          </w:p>
        </w:tc>
        <w:tc>
          <w:tcPr>
            <w:tcW w:w="7344" w:type="dxa"/>
            <w:tcBorders>
              <w:top w:val="nil"/>
              <w:left w:val="nil"/>
              <w:bottom w:val="nil"/>
              <w:right w:val="nil"/>
            </w:tcBorders>
            <w:tcMar>
              <w:top w:w="0" w:type="dxa"/>
              <w:left w:w="100" w:type="dxa"/>
              <w:bottom w:w="0" w:type="dxa"/>
              <w:right w:w="100" w:type="dxa"/>
            </w:tcMar>
          </w:tcPr>
          <w:p w14:paraId="7D6701EB" w14:textId="53300849" w:rsidR="007810BD" w:rsidRDefault="00AF1E4F" w:rsidP="007810BD">
            <w:pPr>
              <w:suppressAutoHyphens w:val="0"/>
              <w:spacing w:line="240" w:lineRule="auto"/>
              <w:ind w:leftChars="0" w:left="0" w:firstLineChars="0" w:hanging="2"/>
              <w:jc w:val="center"/>
              <w:textAlignment w:val="auto"/>
              <w:outlineLvl w:val="9"/>
              <w:rPr>
                <w:rFonts w:ascii="Times New Roman" w:eastAsia="Times New Roman" w:hAnsi="Times New Roman" w:cs="Times New Roman"/>
                <w:b/>
                <w:bCs/>
                <w:color w:val="000000"/>
                <w:position w:val="0"/>
                <w:lang w:val="en-IN" w:bidi="ta-IN"/>
              </w:rPr>
            </w:pPr>
            <w:r>
              <w:rPr>
                <w:rFonts w:ascii="Times New Roman" w:hAnsi="Times New Roman" w:cs="Times New Roman"/>
                <w:b/>
              </w:rPr>
              <w:t xml:space="preserve">       </w:t>
            </w:r>
            <w:r w:rsidR="00E40B03">
              <w:rPr>
                <w:rFonts w:ascii="Times New Roman" w:hAnsi="Times New Roman" w:cs="Times New Roman"/>
                <w:b/>
              </w:rPr>
              <w:t>ANNA ADARSH COLLEGR FOR WOMEN</w:t>
            </w:r>
            <w:r w:rsidR="007810BD">
              <w:rPr>
                <w:rFonts w:ascii="Times New Roman" w:hAnsi="Times New Roman" w:cs="Times New Roman"/>
                <w:b/>
              </w:rPr>
              <w:t xml:space="preserve"> (AUTONOMOUS)</w:t>
            </w:r>
          </w:p>
          <w:p w14:paraId="7198ED59" w14:textId="73C196AB" w:rsidR="00CF5198" w:rsidRDefault="00CF5198" w:rsidP="00AF1E4F">
            <w:pPr>
              <w:ind w:left="0" w:hanging="2"/>
              <w:rPr>
                <w:rFonts w:ascii="Times New Roman" w:hAnsi="Times New Roman" w:cs="Times New Roman"/>
                <w:b/>
              </w:rPr>
            </w:pPr>
          </w:p>
        </w:tc>
      </w:tr>
    </w:tbl>
    <w:p w14:paraId="476AAD8D" w14:textId="2C4F3CB5" w:rsidR="00CF5198" w:rsidRDefault="00CF5198" w:rsidP="00CF5198">
      <w:pPr>
        <w:ind w:left="0" w:hanging="2"/>
        <w:jc w:val="cente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p>
    <w:tbl>
      <w:tblPr>
        <w:tblStyle w:val="Style53"/>
        <w:tblW w:w="9015" w:type="dxa"/>
        <w:tblInd w:w="-92" w:type="dxa"/>
        <w:tblLayout w:type="fixed"/>
        <w:tblLook w:val="04A0" w:firstRow="1" w:lastRow="0" w:firstColumn="1" w:lastColumn="0" w:noHBand="0" w:noVBand="1"/>
      </w:tblPr>
      <w:tblGrid>
        <w:gridCol w:w="4710"/>
        <w:gridCol w:w="2475"/>
        <w:gridCol w:w="270"/>
        <w:gridCol w:w="1560"/>
      </w:tblGrid>
      <w:tr w:rsidR="00CF5198" w14:paraId="235692F5" w14:textId="77777777" w:rsidTr="00AF1E4F">
        <w:trPr>
          <w:trHeight w:val="405"/>
        </w:trPr>
        <w:tc>
          <w:tcPr>
            <w:tcW w:w="4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90D52F" w14:textId="4D7E78D4" w:rsidR="00CF5198" w:rsidRDefault="00CF5198" w:rsidP="00E40B03">
            <w:pPr>
              <w:spacing w:before="60" w:after="60" w:line="360" w:lineRule="auto"/>
              <w:ind w:left="0" w:hanging="2"/>
              <w:rPr>
                <w:rFonts w:ascii="Times New Roman" w:hAnsi="Times New Roman" w:cs="Times New Roman"/>
                <w:b/>
                <w:sz w:val="20"/>
                <w:szCs w:val="20"/>
              </w:rPr>
            </w:pPr>
            <w:proofErr w:type="spellStart"/>
            <w:proofErr w:type="gramStart"/>
            <w:r>
              <w:rPr>
                <w:rFonts w:ascii="Times New Roman" w:hAnsi="Times New Roman" w:cs="Times New Roman"/>
                <w:b/>
                <w:sz w:val="20"/>
                <w:szCs w:val="20"/>
              </w:rPr>
              <w:t>Programme</w:t>
            </w:r>
            <w:proofErr w:type="spellEnd"/>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w:t>
            </w:r>
            <w:r w:rsidR="00AF1E4F">
              <w:rPr>
                <w:rFonts w:ascii="Times New Roman" w:hAnsi="Times New Roman" w:cs="Times New Roman"/>
                <w:b/>
                <w:sz w:val="20"/>
                <w:szCs w:val="20"/>
              </w:rPr>
              <w:t xml:space="preserve">I </w:t>
            </w:r>
            <w:r w:rsidR="00E40B03">
              <w:rPr>
                <w:rFonts w:ascii="Times New Roman" w:hAnsi="Times New Roman" w:cs="Times New Roman"/>
                <w:b/>
                <w:sz w:val="20"/>
                <w:szCs w:val="20"/>
              </w:rPr>
              <w:t>B</w:t>
            </w:r>
            <w:r>
              <w:rPr>
                <w:rFonts w:ascii="Times New Roman" w:hAnsi="Times New Roman" w:cs="Times New Roman"/>
                <w:b/>
                <w:sz w:val="20"/>
                <w:szCs w:val="20"/>
              </w:rPr>
              <w:t xml:space="preserve">.Sc. </w:t>
            </w:r>
            <w:r w:rsidR="00AF1E4F">
              <w:rPr>
                <w:rFonts w:ascii="Times New Roman" w:hAnsi="Times New Roman" w:cs="Times New Roman"/>
                <w:b/>
                <w:sz w:val="20"/>
                <w:szCs w:val="20"/>
              </w:rPr>
              <w:t>N&amp;D</w:t>
            </w:r>
          </w:p>
        </w:tc>
        <w:tc>
          <w:tcPr>
            <w:tcW w:w="2745"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94F598B" w14:textId="6B518C68" w:rsidR="00CF5198" w:rsidRDefault="00CF5198" w:rsidP="00AF1E4F">
            <w:pPr>
              <w:spacing w:before="60" w:after="60" w:line="360" w:lineRule="auto"/>
              <w:ind w:left="0" w:hanging="2"/>
              <w:rPr>
                <w:rFonts w:ascii="Times New Roman" w:hAnsi="Times New Roman" w:cs="Times New Roman"/>
                <w:b/>
                <w:sz w:val="20"/>
                <w:szCs w:val="20"/>
              </w:rPr>
            </w:pPr>
            <w:proofErr w:type="gramStart"/>
            <w:r>
              <w:rPr>
                <w:rFonts w:ascii="Times New Roman" w:hAnsi="Times New Roman" w:cs="Times New Roman"/>
                <w:b/>
                <w:sz w:val="20"/>
                <w:szCs w:val="20"/>
              </w:rPr>
              <w:t>Batch :</w:t>
            </w:r>
            <w:proofErr w:type="gramEnd"/>
            <w:r>
              <w:rPr>
                <w:rFonts w:ascii="Times New Roman" w:hAnsi="Times New Roman" w:cs="Times New Roman"/>
                <w:b/>
                <w:sz w:val="20"/>
                <w:szCs w:val="20"/>
              </w:rPr>
              <w:t xml:space="preserve"> 2024-202</w:t>
            </w:r>
            <w:r w:rsidR="00E40B03">
              <w:rPr>
                <w:rFonts w:ascii="Times New Roman" w:hAnsi="Times New Roman" w:cs="Times New Roman"/>
                <w:b/>
                <w:sz w:val="20"/>
                <w:szCs w:val="20"/>
              </w:rPr>
              <w:t>5</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2B11CC" w14:textId="77777777" w:rsidR="00CF5198" w:rsidRDefault="00CF5198" w:rsidP="000C6EFB">
            <w:pPr>
              <w:spacing w:before="60" w:after="60" w:line="360" w:lineRule="auto"/>
              <w:ind w:left="0" w:hanging="2"/>
              <w:jc w:val="center"/>
              <w:rPr>
                <w:rFonts w:ascii="Times New Roman" w:hAnsi="Times New Roman" w:cs="Times New Roman"/>
                <w:b/>
                <w:sz w:val="20"/>
                <w:szCs w:val="20"/>
              </w:rPr>
            </w:pPr>
            <w:proofErr w:type="gramStart"/>
            <w:r>
              <w:rPr>
                <w:rFonts w:ascii="Times New Roman" w:hAnsi="Times New Roman" w:cs="Times New Roman"/>
                <w:b/>
                <w:sz w:val="20"/>
                <w:szCs w:val="20"/>
              </w:rPr>
              <w:t>Semester :</w:t>
            </w:r>
            <w:proofErr w:type="gramEnd"/>
            <w:r>
              <w:rPr>
                <w:rFonts w:ascii="Times New Roman" w:hAnsi="Times New Roman" w:cs="Times New Roman"/>
                <w:b/>
                <w:sz w:val="20"/>
                <w:szCs w:val="20"/>
              </w:rPr>
              <w:t xml:space="preserve"> I</w:t>
            </w:r>
          </w:p>
        </w:tc>
      </w:tr>
      <w:tr w:rsidR="00CF5198" w14:paraId="1F2DA491" w14:textId="77777777" w:rsidTr="000C6EFB">
        <w:trPr>
          <w:trHeight w:val="675"/>
        </w:trPr>
        <w:tc>
          <w:tcPr>
            <w:tcW w:w="4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507E4B" w14:textId="0FB619F2" w:rsidR="00CF5198" w:rsidRDefault="007810BD" w:rsidP="00E40B03">
            <w:pPr>
              <w:spacing w:before="60" w:after="60" w:line="360" w:lineRule="auto"/>
              <w:ind w:left="0" w:hanging="2"/>
              <w:rPr>
                <w:rFonts w:ascii="Times New Roman" w:hAnsi="Times New Roman" w:cs="Times New Roman"/>
                <w:b/>
                <w:sz w:val="20"/>
                <w:szCs w:val="20"/>
              </w:rPr>
            </w:pPr>
            <w:r>
              <w:rPr>
                <w:rFonts w:ascii="Times New Roman" w:hAnsi="Times New Roman" w:cs="Times New Roman"/>
                <w:b/>
                <w:sz w:val="20"/>
                <w:szCs w:val="20"/>
              </w:rPr>
              <w:t>Subject</w:t>
            </w:r>
            <w:r w:rsidR="00CF5198">
              <w:rPr>
                <w:rFonts w:ascii="Times New Roman" w:hAnsi="Times New Roman" w:cs="Times New Roman"/>
                <w:b/>
                <w:sz w:val="20"/>
                <w:szCs w:val="20"/>
              </w:rPr>
              <w:t xml:space="preserve"> </w:t>
            </w:r>
            <w:proofErr w:type="gramStart"/>
            <w:r w:rsidR="00CF5198">
              <w:rPr>
                <w:rFonts w:ascii="Times New Roman" w:hAnsi="Times New Roman" w:cs="Times New Roman"/>
                <w:b/>
                <w:sz w:val="20"/>
                <w:szCs w:val="20"/>
              </w:rPr>
              <w:t>Title :</w:t>
            </w:r>
            <w:proofErr w:type="gramEnd"/>
            <w:r w:rsidR="00CF5198">
              <w:rPr>
                <w:rFonts w:ascii="Times New Roman" w:hAnsi="Times New Roman" w:cs="Times New Roman"/>
                <w:b/>
                <w:sz w:val="20"/>
                <w:szCs w:val="20"/>
              </w:rPr>
              <w:t xml:space="preserve"> </w:t>
            </w:r>
            <w:r w:rsidR="005A24EA">
              <w:rPr>
                <w:rFonts w:ascii="Times New Roman" w:hAnsi="Times New Roman" w:cs="Times New Roman"/>
                <w:b/>
                <w:sz w:val="20"/>
                <w:szCs w:val="20"/>
              </w:rPr>
              <w:t>Chemistry for Biological Sciences I</w:t>
            </w:r>
          </w:p>
        </w:tc>
        <w:tc>
          <w:tcPr>
            <w:tcW w:w="2475" w:type="dxa"/>
            <w:tcBorders>
              <w:top w:val="nil"/>
              <w:left w:val="nil"/>
              <w:bottom w:val="single" w:sz="6" w:space="0" w:color="000000"/>
              <w:right w:val="nil"/>
            </w:tcBorders>
            <w:tcMar>
              <w:top w:w="0" w:type="dxa"/>
              <w:left w:w="100" w:type="dxa"/>
              <w:bottom w:w="0" w:type="dxa"/>
              <w:right w:w="100" w:type="dxa"/>
            </w:tcMar>
          </w:tcPr>
          <w:p w14:paraId="6A09F369" w14:textId="0FC8E091" w:rsidR="00CF5198" w:rsidRDefault="007810BD" w:rsidP="00E40B03">
            <w:pPr>
              <w:spacing w:before="60" w:after="60" w:line="360" w:lineRule="auto"/>
              <w:ind w:leftChars="0" w:left="0" w:firstLineChars="0" w:firstLine="0"/>
              <w:rPr>
                <w:rFonts w:ascii="Times New Roman" w:hAnsi="Times New Roman" w:cs="Times New Roman"/>
                <w:b/>
                <w:sz w:val="20"/>
                <w:szCs w:val="20"/>
              </w:rPr>
            </w:pPr>
            <w:r>
              <w:rPr>
                <w:rFonts w:ascii="Times New Roman" w:hAnsi="Times New Roman" w:cs="Times New Roman"/>
                <w:b/>
                <w:sz w:val="20"/>
                <w:szCs w:val="20"/>
              </w:rPr>
              <w:t>Subject</w:t>
            </w:r>
            <w:r w:rsidR="00CF5198">
              <w:rPr>
                <w:rFonts w:ascii="Times New Roman" w:hAnsi="Times New Roman" w:cs="Times New Roman"/>
                <w:b/>
                <w:sz w:val="20"/>
                <w:szCs w:val="20"/>
              </w:rPr>
              <w:t xml:space="preserve"> </w:t>
            </w:r>
            <w:proofErr w:type="gramStart"/>
            <w:r w:rsidR="00CF5198">
              <w:rPr>
                <w:rFonts w:ascii="Times New Roman" w:hAnsi="Times New Roman" w:cs="Times New Roman"/>
                <w:b/>
                <w:sz w:val="20"/>
                <w:szCs w:val="20"/>
              </w:rPr>
              <w:t>Code :</w:t>
            </w:r>
            <w:proofErr w:type="gramEnd"/>
            <w:r w:rsidR="00CF5198">
              <w:rPr>
                <w:rFonts w:ascii="Times New Roman" w:hAnsi="Times New Roman" w:cs="Times New Roman"/>
                <w:b/>
                <w:sz w:val="20"/>
                <w:szCs w:val="20"/>
              </w:rPr>
              <w:t xml:space="preserve"> </w:t>
            </w:r>
          </w:p>
        </w:tc>
        <w:tc>
          <w:tcPr>
            <w:tcW w:w="1830" w:type="dxa"/>
            <w:gridSpan w:val="2"/>
            <w:tcBorders>
              <w:top w:val="nil"/>
              <w:left w:val="nil"/>
              <w:bottom w:val="single" w:sz="6" w:space="0" w:color="000000"/>
              <w:right w:val="single" w:sz="6" w:space="0" w:color="000000"/>
            </w:tcBorders>
            <w:tcMar>
              <w:top w:w="0" w:type="dxa"/>
              <w:left w:w="100" w:type="dxa"/>
              <w:bottom w:w="0" w:type="dxa"/>
              <w:right w:w="100" w:type="dxa"/>
            </w:tcMar>
          </w:tcPr>
          <w:p w14:paraId="1ACC0021" w14:textId="77777777" w:rsidR="00CF5198" w:rsidRDefault="00CF5198" w:rsidP="000C6EFB">
            <w:pPr>
              <w:spacing w:before="60" w:after="6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CF5198" w14:paraId="68D7AC7D" w14:textId="77777777" w:rsidTr="000C6EFB">
        <w:trPr>
          <w:trHeight w:val="405"/>
        </w:trPr>
        <w:tc>
          <w:tcPr>
            <w:tcW w:w="4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0F1975" w14:textId="77777777" w:rsidR="00CF5198" w:rsidRDefault="00CF5198" w:rsidP="00E40B03">
            <w:pPr>
              <w:spacing w:before="60" w:after="60" w:line="360" w:lineRule="auto"/>
              <w:ind w:left="0" w:hanging="2"/>
              <w:rPr>
                <w:rFonts w:ascii="Times New Roman" w:hAnsi="Times New Roman" w:cs="Times New Roman"/>
                <w:b/>
                <w:sz w:val="20"/>
                <w:szCs w:val="20"/>
              </w:rPr>
            </w:pPr>
            <w:proofErr w:type="gramStart"/>
            <w:r>
              <w:rPr>
                <w:rFonts w:ascii="Times New Roman" w:hAnsi="Times New Roman" w:cs="Times New Roman"/>
                <w:b/>
                <w:sz w:val="20"/>
                <w:szCs w:val="20"/>
              </w:rPr>
              <w:t>Duration :</w:t>
            </w:r>
            <w:proofErr w:type="gramEnd"/>
            <w:r>
              <w:rPr>
                <w:rFonts w:ascii="Times New Roman" w:hAnsi="Times New Roman" w:cs="Times New Roman"/>
                <w:b/>
                <w:sz w:val="20"/>
                <w:szCs w:val="20"/>
              </w:rPr>
              <w:t xml:space="preserve"> 3 </w:t>
            </w:r>
            <w:proofErr w:type="spellStart"/>
            <w:r>
              <w:rPr>
                <w:rFonts w:ascii="Times New Roman" w:hAnsi="Times New Roman" w:cs="Times New Roman"/>
                <w:b/>
                <w:sz w:val="20"/>
                <w:szCs w:val="20"/>
              </w:rPr>
              <w:t>Hrs</w:t>
            </w:r>
            <w:proofErr w:type="spellEnd"/>
          </w:p>
        </w:tc>
        <w:tc>
          <w:tcPr>
            <w:tcW w:w="4305" w:type="dxa"/>
            <w:gridSpan w:val="3"/>
            <w:tcBorders>
              <w:top w:val="nil"/>
              <w:left w:val="nil"/>
              <w:bottom w:val="single" w:sz="6" w:space="0" w:color="000000"/>
              <w:right w:val="single" w:sz="6" w:space="0" w:color="000000"/>
            </w:tcBorders>
            <w:tcMar>
              <w:top w:w="0" w:type="dxa"/>
              <w:left w:w="100" w:type="dxa"/>
              <w:bottom w:w="0" w:type="dxa"/>
              <w:right w:w="100" w:type="dxa"/>
            </w:tcMar>
          </w:tcPr>
          <w:p w14:paraId="1F505B9F" w14:textId="7E3BE5A8" w:rsidR="00CF5198" w:rsidRDefault="00CF5198" w:rsidP="000C6EFB">
            <w:pPr>
              <w:spacing w:before="60" w:after="60" w:line="360" w:lineRule="auto"/>
              <w:ind w:left="0" w:hanging="2"/>
              <w:jc w:val="both"/>
              <w:rPr>
                <w:rFonts w:ascii="Times New Roman" w:hAnsi="Times New Roman" w:cs="Times New Roman"/>
                <w:b/>
                <w:sz w:val="20"/>
                <w:szCs w:val="20"/>
              </w:rPr>
            </w:pPr>
            <w:r>
              <w:rPr>
                <w:rFonts w:ascii="Times New Roman" w:hAnsi="Times New Roman" w:cs="Times New Roman"/>
                <w:b/>
                <w:sz w:val="20"/>
                <w:szCs w:val="20"/>
              </w:rPr>
              <w:t xml:space="preserve">Maximum </w:t>
            </w:r>
            <w:proofErr w:type="gramStart"/>
            <w:r>
              <w:rPr>
                <w:rFonts w:ascii="Times New Roman" w:hAnsi="Times New Roman" w:cs="Times New Roman"/>
                <w:b/>
                <w:sz w:val="20"/>
                <w:szCs w:val="20"/>
              </w:rPr>
              <w:t>Marks :</w:t>
            </w:r>
            <w:proofErr w:type="gramEnd"/>
            <w:r>
              <w:rPr>
                <w:rFonts w:ascii="Times New Roman" w:hAnsi="Times New Roman" w:cs="Times New Roman"/>
                <w:b/>
                <w:sz w:val="20"/>
                <w:szCs w:val="20"/>
              </w:rPr>
              <w:t xml:space="preserve"> </w:t>
            </w:r>
            <w:r w:rsidR="009D1E06">
              <w:rPr>
                <w:rFonts w:ascii="Times New Roman" w:hAnsi="Times New Roman" w:cs="Times New Roman"/>
                <w:b/>
                <w:sz w:val="20"/>
                <w:szCs w:val="20"/>
              </w:rPr>
              <w:t>75</w:t>
            </w:r>
          </w:p>
        </w:tc>
      </w:tr>
    </w:tbl>
    <w:p w14:paraId="35012D6C" w14:textId="77777777" w:rsidR="00CF5198" w:rsidRDefault="00CF5198" w:rsidP="00CF5198">
      <w:pPr>
        <w:ind w:left="0" w:hanging="2"/>
        <w:jc w:val="center"/>
        <w:rPr>
          <w:rFonts w:ascii="Times New Roman" w:hAnsi="Times New Roman" w:cs="Times New Roman"/>
          <w:b/>
        </w:rPr>
      </w:pPr>
      <w:r>
        <w:rPr>
          <w:rFonts w:ascii="Times New Roman" w:hAnsi="Times New Roman" w:cs="Times New Roman"/>
          <w:b/>
        </w:rPr>
        <w:t xml:space="preserve"> </w:t>
      </w:r>
    </w:p>
    <w:tbl>
      <w:tblPr>
        <w:tblStyle w:val="Style54"/>
        <w:tblW w:w="9025" w:type="dxa"/>
        <w:tblInd w:w="-92" w:type="dxa"/>
        <w:tblLayout w:type="fixed"/>
        <w:tblLook w:val="04A0" w:firstRow="1" w:lastRow="0" w:firstColumn="1" w:lastColumn="0" w:noHBand="0" w:noVBand="1"/>
      </w:tblPr>
      <w:tblGrid>
        <w:gridCol w:w="1518"/>
        <w:gridCol w:w="3298"/>
        <w:gridCol w:w="1449"/>
        <w:gridCol w:w="1311"/>
        <w:gridCol w:w="1449"/>
      </w:tblGrid>
      <w:tr w:rsidR="00CF5198" w14:paraId="31F621A9" w14:textId="77777777" w:rsidTr="00AF1E4F">
        <w:trPr>
          <w:trHeight w:val="675"/>
        </w:trPr>
        <w:tc>
          <w:tcPr>
            <w:tcW w:w="15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938654D"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Question No</w:t>
            </w:r>
          </w:p>
        </w:tc>
        <w:tc>
          <w:tcPr>
            <w:tcW w:w="329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392DF03" w14:textId="2754C5B1" w:rsidR="00CF5198" w:rsidRDefault="00AF1E4F"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UNIT</w:t>
            </w:r>
          </w:p>
        </w:tc>
        <w:tc>
          <w:tcPr>
            <w:tcW w:w="144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4825E17"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Mark</w:t>
            </w:r>
          </w:p>
        </w:tc>
        <w:tc>
          <w:tcPr>
            <w:tcW w:w="131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86076B0" w14:textId="77777777" w:rsidR="00CF5198" w:rsidRDefault="00CF5198" w:rsidP="000C6EFB">
            <w:pPr>
              <w:spacing w:before="40" w:after="40" w:line="360" w:lineRule="auto"/>
              <w:ind w:left="0" w:hanging="2"/>
              <w:jc w:val="center"/>
              <w:rPr>
                <w:rFonts w:ascii="Times New Roman" w:hAnsi="Times New Roman" w:cs="Times New Roman"/>
                <w:b/>
                <w:sz w:val="20"/>
                <w:szCs w:val="20"/>
              </w:rPr>
            </w:pPr>
            <w:proofErr w:type="gramStart"/>
            <w:r>
              <w:rPr>
                <w:rFonts w:ascii="Times New Roman" w:hAnsi="Times New Roman" w:cs="Times New Roman"/>
                <w:b/>
                <w:sz w:val="20"/>
                <w:szCs w:val="20"/>
              </w:rPr>
              <w:t>K  Level</w:t>
            </w:r>
            <w:proofErr w:type="gramEnd"/>
          </w:p>
          <w:p w14:paraId="07B63215"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 – K6)</w:t>
            </w:r>
          </w:p>
        </w:tc>
        <w:tc>
          <w:tcPr>
            <w:tcW w:w="144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3ABF192" w14:textId="77777777" w:rsidR="00CF5198" w:rsidRDefault="00CF5198" w:rsidP="000C6EFB">
            <w:pPr>
              <w:spacing w:before="40" w:after="40" w:line="360" w:lineRule="auto"/>
              <w:ind w:left="0" w:hanging="2"/>
              <w:jc w:val="center"/>
              <w:rPr>
                <w:rFonts w:ascii="Times New Roman" w:hAnsi="Times New Roman" w:cs="Times New Roman"/>
                <w:b/>
                <w:sz w:val="20"/>
                <w:szCs w:val="20"/>
              </w:rPr>
            </w:pPr>
            <w:proofErr w:type="gramStart"/>
            <w:r>
              <w:rPr>
                <w:rFonts w:ascii="Times New Roman" w:hAnsi="Times New Roman" w:cs="Times New Roman"/>
                <w:b/>
                <w:sz w:val="20"/>
                <w:szCs w:val="20"/>
              </w:rPr>
              <w:t>( CO</w:t>
            </w:r>
            <w:proofErr w:type="gramEnd"/>
            <w:r>
              <w:rPr>
                <w:rFonts w:ascii="Times New Roman" w:hAnsi="Times New Roman" w:cs="Times New Roman"/>
                <w:b/>
                <w:sz w:val="20"/>
                <w:szCs w:val="20"/>
              </w:rPr>
              <w:t xml:space="preserve"> )</w:t>
            </w:r>
          </w:p>
          <w:p w14:paraId="265F52BF"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(CO1-CO5)</w:t>
            </w:r>
          </w:p>
        </w:tc>
      </w:tr>
      <w:tr w:rsidR="00CF5198" w14:paraId="2EDDD866" w14:textId="77777777" w:rsidTr="000C6EFB">
        <w:trPr>
          <w:trHeight w:val="360"/>
        </w:trPr>
        <w:tc>
          <w:tcPr>
            <w:tcW w:w="9025" w:type="dxa"/>
            <w:gridSpan w:val="5"/>
            <w:tcBorders>
              <w:top w:val="nil"/>
              <w:left w:val="nil"/>
              <w:bottom w:val="single" w:sz="6" w:space="0" w:color="000000"/>
              <w:right w:val="nil"/>
            </w:tcBorders>
            <w:tcMar>
              <w:top w:w="0" w:type="dxa"/>
              <w:left w:w="100" w:type="dxa"/>
              <w:bottom w:w="0" w:type="dxa"/>
              <w:right w:w="100" w:type="dxa"/>
            </w:tcMar>
          </w:tcPr>
          <w:p w14:paraId="4A7613AE" w14:textId="7A30CF32"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SECTION – A (10 X </w:t>
            </w:r>
            <w:r w:rsidR="00C7070A">
              <w:rPr>
                <w:rFonts w:ascii="Times New Roman" w:hAnsi="Times New Roman" w:cs="Times New Roman"/>
                <w:b/>
                <w:sz w:val="20"/>
                <w:szCs w:val="20"/>
              </w:rPr>
              <w:t>2</w:t>
            </w:r>
            <w:r>
              <w:rPr>
                <w:rFonts w:ascii="Times New Roman" w:hAnsi="Times New Roman" w:cs="Times New Roman"/>
                <w:b/>
                <w:sz w:val="20"/>
                <w:szCs w:val="20"/>
              </w:rPr>
              <w:t xml:space="preserve"> = </w:t>
            </w:r>
            <w:r w:rsidR="00C7070A">
              <w:rPr>
                <w:rFonts w:ascii="Times New Roman" w:hAnsi="Times New Roman" w:cs="Times New Roman"/>
                <w:b/>
                <w:sz w:val="20"/>
                <w:szCs w:val="20"/>
              </w:rPr>
              <w:t>2</w:t>
            </w:r>
            <w:r>
              <w:rPr>
                <w:rFonts w:ascii="Times New Roman" w:hAnsi="Times New Roman" w:cs="Times New Roman"/>
                <w:b/>
                <w:sz w:val="20"/>
                <w:szCs w:val="20"/>
              </w:rPr>
              <w:t>0 Marks) Answer A</w:t>
            </w:r>
            <w:r w:rsidR="00C7070A">
              <w:rPr>
                <w:rFonts w:ascii="Times New Roman" w:hAnsi="Times New Roman" w:cs="Times New Roman"/>
                <w:b/>
                <w:sz w:val="20"/>
                <w:szCs w:val="20"/>
              </w:rPr>
              <w:t xml:space="preserve">ny 10 </w:t>
            </w:r>
            <w:r>
              <w:rPr>
                <w:rFonts w:ascii="Times New Roman" w:hAnsi="Times New Roman" w:cs="Times New Roman"/>
                <w:b/>
                <w:sz w:val="20"/>
                <w:szCs w:val="20"/>
              </w:rPr>
              <w:t>Questions</w:t>
            </w:r>
          </w:p>
        </w:tc>
      </w:tr>
      <w:tr w:rsidR="00CF5198" w14:paraId="653BD679"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C380E6"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A34A1BD" w14:textId="0E32C163"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AF1E4F">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02DB39E" w14:textId="258CFB4E" w:rsidR="00CF5198" w:rsidRDefault="00E40B03"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45073B6" w14:textId="221F0A29"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D73F99C" w14:textId="572E3E02" w:rsidR="00CF5198" w:rsidRDefault="005B3FAB"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CF5198" w14:paraId="6ADD2F43"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9FC316"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630C08BE" w14:textId="4C319A3A"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AF1E4F">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FB8547C" w14:textId="2C91A03A" w:rsidR="00CF5198" w:rsidRDefault="00E40B03"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D8E15BA" w14:textId="69AD0A32"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EE46401" w14:textId="7130EA46" w:rsidR="00CF5198" w:rsidRDefault="005B3FAB"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CF5198" w14:paraId="1E894C8C"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6B0052" w14:textId="77777777" w:rsidR="00CF5198" w:rsidRDefault="00CF5198"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3</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1DF821AF" w14:textId="3D364184"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330EC86" w14:textId="00202385"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16EEA221" w14:textId="3D9F59B0" w:rsidR="00CF5198" w:rsidRDefault="00BA7846"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BCE9079" w14:textId="6790A54D" w:rsidR="00CF5198" w:rsidRDefault="005B3FAB" w:rsidP="000C6EFB">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749CB0B6"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4A617E"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048ACEF5" w14:textId="7E714D1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C32389C" w14:textId="5BA7618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0DB2ADF0" w14:textId="3F54F00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AC78DEE" w14:textId="221C92BE"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42217D7C"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341A5F"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7BE489D9" w14:textId="388905A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98933C9" w14:textId="7BAB7C1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F945380" w14:textId="7CC53C3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28543928" w14:textId="764AD4C0"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1D22E5C8"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D7E29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6</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0A1CFEA6" w14:textId="35A35E7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561CB79" w14:textId="576B273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3C79807" w14:textId="44CD113F"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B2031C9" w14:textId="1AF6FF35"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79351F6F"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D5E393"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7</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4E8867E7" w14:textId="0A1B7FA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206D92A" w14:textId="5BFD9E8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BC60EB4" w14:textId="2BB7B85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82EDF31" w14:textId="0FBB7946"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3CAED7EB"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03CDD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8</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AFCE6A8" w14:textId="0368F18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w:t>
            </w:r>
            <w:r w:rsidR="005B3FAB">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329994B" w14:textId="70C610A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DEA990D" w14:textId="797A184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BFE7A84" w14:textId="5EB6A4CC"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514D8D9C"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9E3488"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9</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4251F6EF" w14:textId="5C0269C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IV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D7B0B22" w14:textId="63A0FF96"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4670F29" w14:textId="327A06D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0BD82BF" w14:textId="6CEFE03E"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3879DB5F"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3E8AA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255A724D" w14:textId="6C422D7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9DFC5F2" w14:textId="51C6DD5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8B9A3D0" w14:textId="1E80E466"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4CE46AB" w14:textId="295E2AC4"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44716B18"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EC50C7" w14:textId="2537BA6B"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7EE3C3FF" w14:textId="6189EC6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2E30873" w14:textId="033E0D7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AC7CC2A" w14:textId="7E979253"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DF03D6E" w14:textId="182CDB52"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r w:rsidR="00BA7846" w14:paraId="3689F247"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1E91A4" w14:textId="5B885DE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1BC63099" w14:textId="7519EE6A"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D432644" w14:textId="672165D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41FB986" w14:textId="19C226A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01D13B6" w14:textId="2AFC211C" w:rsidR="00BA7846" w:rsidRDefault="005B3FAB"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r w:rsidR="00BA7846" w14:paraId="2E20CD64" w14:textId="77777777" w:rsidTr="000C6EFB">
        <w:trPr>
          <w:trHeight w:val="360"/>
        </w:trPr>
        <w:tc>
          <w:tcPr>
            <w:tcW w:w="9025" w:type="dxa"/>
            <w:gridSpan w:val="5"/>
            <w:tcBorders>
              <w:top w:val="nil"/>
              <w:left w:val="nil"/>
              <w:bottom w:val="single" w:sz="6" w:space="0" w:color="000000"/>
              <w:right w:val="nil"/>
            </w:tcBorders>
            <w:tcMar>
              <w:top w:w="0" w:type="dxa"/>
              <w:left w:w="100" w:type="dxa"/>
              <w:bottom w:w="0" w:type="dxa"/>
              <w:right w:w="100" w:type="dxa"/>
            </w:tcMar>
          </w:tcPr>
          <w:p w14:paraId="67FF72C7" w14:textId="77777777" w:rsidR="00BA7846" w:rsidRDefault="00BA7846" w:rsidP="00BA7846">
            <w:pPr>
              <w:spacing w:before="40" w:after="40" w:line="360" w:lineRule="auto"/>
              <w:ind w:left="0" w:hanging="2"/>
              <w:jc w:val="center"/>
              <w:rPr>
                <w:rFonts w:ascii="Times New Roman" w:hAnsi="Times New Roman" w:cs="Times New Roman"/>
                <w:b/>
                <w:sz w:val="20"/>
                <w:szCs w:val="20"/>
              </w:rPr>
            </w:pPr>
          </w:p>
          <w:p w14:paraId="35E1AFC4" w14:textId="65E6F2DA"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SECTION – B (5 X 5 = 25 Marks) Answer any Five Questions</w:t>
            </w:r>
          </w:p>
        </w:tc>
      </w:tr>
      <w:tr w:rsidR="00BA7846" w14:paraId="1C893BE3"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745157"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7861528A" w14:textId="0DAA8C74" w:rsidR="00BA7846" w:rsidRDefault="00CC22DC"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r w:rsidR="00BA7846">
              <w:rPr>
                <w:rFonts w:ascii="Times New Roman" w:hAnsi="Times New Roman" w:cs="Times New Roman"/>
                <w:b/>
                <w:sz w:val="20"/>
                <w:szCs w:val="20"/>
              </w:rPr>
              <w:t xml:space="preserve"> </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8A87377" w14:textId="032546DC"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01627579" w14:textId="16A63591"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941633F" w14:textId="70413149"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1D14C3CB"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CB23CB"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272902A8" w14:textId="7E8649B3"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B57ADB0" w14:textId="038C066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1DAF1DCB" w14:textId="1E521CC5"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K4</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216BB1A" w14:textId="6E4D9DF4"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04A3C9B5"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A7F313"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13</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0624FFD0" w14:textId="00C64A72"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CC22DC">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4769538" w14:textId="2DDE8BB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4476A32" w14:textId="10FEDD27"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22C1ECBD" w14:textId="2EC503CC"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7CEC3D43"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7DDD54"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14</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69A0984F" w14:textId="32B1811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CC22DC">
              <w:rPr>
                <w:rFonts w:ascii="Times New Roman" w:hAnsi="Times New Roman" w:cs="Times New Roman"/>
                <w:b/>
                <w:sz w:val="20"/>
                <w:szCs w:val="20"/>
              </w:rPr>
              <w:t>I</w:t>
            </w:r>
            <w:r w:rsidR="006D4C56">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10002C3" w14:textId="4DA2AD5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0876DA8B" w14:textId="1FBD8672"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K3</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2AAC8F5" w14:textId="19091E47"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59B535D2"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F72084"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15</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CA70E17" w14:textId="0BA0AB85"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6D4C56">
              <w:rPr>
                <w:rFonts w:ascii="Times New Roman" w:hAnsi="Times New Roman" w:cs="Times New Roman"/>
                <w:b/>
                <w:sz w:val="20"/>
                <w:szCs w:val="20"/>
              </w:rPr>
              <w:t>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FD473A8" w14:textId="74E0D5D8"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6465ABB3" w14:textId="5D7B1493"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2B78F0A8" w14:textId="577E040E"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25D311DD" w14:textId="77777777" w:rsidTr="000C6EFB">
        <w:trPr>
          <w:trHeight w:val="360"/>
        </w:trPr>
        <w:tc>
          <w:tcPr>
            <w:tcW w:w="1518"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17DE9C7F"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16</w:t>
            </w:r>
          </w:p>
        </w:tc>
        <w:tc>
          <w:tcPr>
            <w:tcW w:w="3298" w:type="dxa"/>
            <w:tcBorders>
              <w:top w:val="nil"/>
              <w:left w:val="nil"/>
              <w:bottom w:val="single" w:sz="4" w:space="0" w:color="auto"/>
              <w:right w:val="single" w:sz="6" w:space="0" w:color="000000"/>
            </w:tcBorders>
            <w:tcMar>
              <w:top w:w="0" w:type="dxa"/>
              <w:left w:w="100" w:type="dxa"/>
              <w:bottom w:w="0" w:type="dxa"/>
              <w:right w:w="100" w:type="dxa"/>
            </w:tcMar>
          </w:tcPr>
          <w:p w14:paraId="52267A7E" w14:textId="121A1EB1"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6D4C56">
              <w:rPr>
                <w:rFonts w:ascii="Times New Roman" w:hAnsi="Times New Roman" w:cs="Times New Roman"/>
                <w:b/>
                <w:sz w:val="20"/>
                <w:szCs w:val="20"/>
              </w:rPr>
              <w:t>IV</w:t>
            </w:r>
          </w:p>
        </w:tc>
        <w:tc>
          <w:tcPr>
            <w:tcW w:w="1449" w:type="dxa"/>
            <w:tcBorders>
              <w:top w:val="nil"/>
              <w:left w:val="nil"/>
              <w:bottom w:val="single" w:sz="4" w:space="0" w:color="auto"/>
              <w:right w:val="single" w:sz="6" w:space="0" w:color="000000"/>
            </w:tcBorders>
            <w:tcMar>
              <w:top w:w="0" w:type="dxa"/>
              <w:left w:w="100" w:type="dxa"/>
              <w:bottom w:w="0" w:type="dxa"/>
              <w:right w:w="100" w:type="dxa"/>
            </w:tcMar>
          </w:tcPr>
          <w:p w14:paraId="2936231E" w14:textId="7078A73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nil"/>
              <w:left w:val="nil"/>
              <w:bottom w:val="single" w:sz="4" w:space="0" w:color="auto"/>
              <w:right w:val="single" w:sz="6" w:space="0" w:color="000000"/>
            </w:tcBorders>
            <w:tcMar>
              <w:top w:w="0" w:type="dxa"/>
              <w:left w:w="100" w:type="dxa"/>
              <w:bottom w:w="0" w:type="dxa"/>
              <w:right w:w="100" w:type="dxa"/>
            </w:tcMar>
          </w:tcPr>
          <w:p w14:paraId="1CEE0C98" w14:textId="536C0EBF"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4" w:space="0" w:color="auto"/>
              <w:right w:val="single" w:sz="6" w:space="0" w:color="000000"/>
            </w:tcBorders>
            <w:tcMar>
              <w:top w:w="0" w:type="dxa"/>
              <w:left w:w="100" w:type="dxa"/>
              <w:bottom w:w="0" w:type="dxa"/>
              <w:right w:w="100" w:type="dxa"/>
            </w:tcMar>
          </w:tcPr>
          <w:p w14:paraId="7365DCC3" w14:textId="2016304E"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102E1B94" w14:textId="77777777" w:rsidTr="000C6EFB">
        <w:trPr>
          <w:trHeight w:val="360"/>
        </w:trPr>
        <w:tc>
          <w:tcPr>
            <w:tcW w:w="15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6109DA"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17</w:t>
            </w:r>
          </w:p>
        </w:tc>
        <w:tc>
          <w:tcPr>
            <w:tcW w:w="329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C3BD5E" w14:textId="0F18254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6D4C56">
              <w:rPr>
                <w:rFonts w:ascii="Times New Roman" w:hAnsi="Times New Roman" w:cs="Times New Roman"/>
                <w:b/>
                <w:sz w:val="20"/>
                <w:szCs w:val="20"/>
              </w:rPr>
              <w:t>V</w:t>
            </w:r>
          </w:p>
        </w:tc>
        <w:tc>
          <w:tcPr>
            <w:tcW w:w="14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44C2CC" w14:textId="5FB4E564"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5</w:t>
            </w:r>
          </w:p>
        </w:tc>
        <w:tc>
          <w:tcPr>
            <w:tcW w:w="131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F1EB7F" w14:textId="33081384"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E42362" w14:textId="4132AC51" w:rsidR="00BA7846" w:rsidRDefault="006D4C5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r w:rsidR="00BA7846" w14:paraId="653FFEF5" w14:textId="77777777" w:rsidTr="000C6EFB">
        <w:trPr>
          <w:trHeight w:val="360"/>
        </w:trPr>
        <w:tc>
          <w:tcPr>
            <w:tcW w:w="9025" w:type="dxa"/>
            <w:gridSpan w:val="5"/>
            <w:tcBorders>
              <w:top w:val="nil"/>
              <w:left w:val="nil"/>
              <w:bottom w:val="single" w:sz="6" w:space="0" w:color="000000"/>
              <w:right w:val="nil"/>
            </w:tcBorders>
            <w:tcMar>
              <w:top w:w="0" w:type="dxa"/>
              <w:left w:w="100" w:type="dxa"/>
              <w:bottom w:w="0" w:type="dxa"/>
              <w:right w:w="100" w:type="dxa"/>
            </w:tcMar>
          </w:tcPr>
          <w:p w14:paraId="20D40E7A" w14:textId="77777777" w:rsidR="00BA7846" w:rsidRDefault="00BA7846" w:rsidP="00BA7846">
            <w:pPr>
              <w:spacing w:before="40" w:after="40" w:line="360" w:lineRule="auto"/>
              <w:ind w:left="0" w:hanging="2"/>
              <w:jc w:val="center"/>
              <w:rPr>
                <w:rFonts w:ascii="Times New Roman" w:hAnsi="Times New Roman" w:cs="Times New Roman"/>
                <w:b/>
                <w:sz w:val="20"/>
                <w:szCs w:val="20"/>
              </w:rPr>
            </w:pPr>
          </w:p>
          <w:p w14:paraId="02FDFF83" w14:textId="4DE33779"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SECTION – C (3 X 10 = 30 Marks) Answer any Three Questions</w:t>
            </w:r>
          </w:p>
        </w:tc>
      </w:tr>
      <w:tr w:rsidR="00BA7846" w14:paraId="23CC6666" w14:textId="77777777" w:rsidTr="000C6EFB">
        <w:trPr>
          <w:trHeight w:val="508"/>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24E9F3"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19</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1A30042B" w14:textId="05D2CC3E"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w:t>
            </w:r>
            <w:r w:rsidR="00BA7846">
              <w:rPr>
                <w:rFonts w:ascii="Times New Roman" w:hAnsi="Times New Roman" w:cs="Times New Roman"/>
                <w:b/>
                <w:sz w:val="20"/>
                <w:szCs w:val="20"/>
              </w:rPr>
              <w:t xml:space="preserve"> </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F1CA6E2" w14:textId="3CA1FA7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493B0DF5" w14:textId="5E87FCD0"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K4</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9935262" w14:textId="513EC7F8"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CO1</w:t>
            </w:r>
          </w:p>
        </w:tc>
      </w:tr>
      <w:tr w:rsidR="00BA7846" w14:paraId="3E684581"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812700"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20</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3CC223EF" w14:textId="1FC1E24F"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0744B5">
              <w:rPr>
                <w:rFonts w:ascii="Times New Roman" w:hAnsi="Times New Roman" w:cs="Times New Roman"/>
                <w:b/>
                <w:sz w:val="20"/>
                <w:szCs w:val="20"/>
              </w:rPr>
              <w:t>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7EE96841" w14:textId="5F7AB0B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B517D0C" w14:textId="25CFB15E"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603723E1" w14:textId="5FDAE2FF"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CO2</w:t>
            </w:r>
          </w:p>
        </w:tc>
      </w:tr>
      <w:tr w:rsidR="00BA7846" w14:paraId="6D8B985D"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3F4CBD" w14:textId="77777777"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21</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346FD790" w14:textId="61FD0E45"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 xml:space="preserve"> </w:t>
            </w:r>
            <w:r w:rsidR="000744B5">
              <w:rPr>
                <w:rFonts w:ascii="Times New Roman" w:hAnsi="Times New Roman" w:cs="Times New Roman"/>
                <w:b/>
                <w:sz w:val="20"/>
                <w:szCs w:val="20"/>
              </w:rPr>
              <w:t>III</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41AD6E2D" w14:textId="7B0D7700"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35689D66" w14:textId="052F4A60"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096B1EDC" w14:textId="0F92E74A"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CO3</w:t>
            </w:r>
          </w:p>
        </w:tc>
      </w:tr>
      <w:tr w:rsidR="00BA7846" w14:paraId="3D5B1604"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916694" w14:textId="0852893F"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22</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4F1937FF" w14:textId="1A4BD23D"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IV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58611C6" w14:textId="26908365"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53648E21" w14:textId="53A3895A"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K5</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53AD607A" w14:textId="6FF4E19E"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CO4</w:t>
            </w:r>
          </w:p>
        </w:tc>
      </w:tr>
      <w:tr w:rsidR="00BA7846" w14:paraId="66860B5A" w14:textId="77777777" w:rsidTr="000C6EFB">
        <w:trPr>
          <w:trHeight w:val="360"/>
        </w:trPr>
        <w:tc>
          <w:tcPr>
            <w:tcW w:w="15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3F772E" w14:textId="68B89A3E"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23</w:t>
            </w:r>
          </w:p>
        </w:tc>
        <w:tc>
          <w:tcPr>
            <w:tcW w:w="3298" w:type="dxa"/>
            <w:tcBorders>
              <w:top w:val="nil"/>
              <w:left w:val="nil"/>
              <w:bottom w:val="single" w:sz="6" w:space="0" w:color="000000"/>
              <w:right w:val="single" w:sz="6" w:space="0" w:color="000000"/>
            </w:tcBorders>
            <w:tcMar>
              <w:top w:w="0" w:type="dxa"/>
              <w:left w:w="100" w:type="dxa"/>
              <w:bottom w:w="0" w:type="dxa"/>
              <w:right w:w="100" w:type="dxa"/>
            </w:tcMar>
          </w:tcPr>
          <w:p w14:paraId="50CC0264" w14:textId="69CD2C0C"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V</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3D8498A2" w14:textId="4F074F6B" w:rsidR="00BA7846" w:rsidRDefault="00BA7846"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10</w:t>
            </w:r>
          </w:p>
        </w:tc>
        <w:tc>
          <w:tcPr>
            <w:tcW w:w="1311" w:type="dxa"/>
            <w:tcBorders>
              <w:top w:val="nil"/>
              <w:left w:val="nil"/>
              <w:bottom w:val="single" w:sz="6" w:space="0" w:color="000000"/>
              <w:right w:val="single" w:sz="6" w:space="0" w:color="000000"/>
            </w:tcBorders>
            <w:tcMar>
              <w:top w:w="0" w:type="dxa"/>
              <w:left w:w="100" w:type="dxa"/>
              <w:bottom w:w="0" w:type="dxa"/>
              <w:right w:w="100" w:type="dxa"/>
            </w:tcMar>
          </w:tcPr>
          <w:p w14:paraId="22E064AE" w14:textId="7DC8287F" w:rsidR="00BA7846" w:rsidRDefault="00AD1DCF"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K2</w:t>
            </w:r>
          </w:p>
        </w:tc>
        <w:tc>
          <w:tcPr>
            <w:tcW w:w="1449" w:type="dxa"/>
            <w:tcBorders>
              <w:top w:val="nil"/>
              <w:left w:val="nil"/>
              <w:bottom w:val="single" w:sz="6" w:space="0" w:color="000000"/>
              <w:right w:val="single" w:sz="6" w:space="0" w:color="000000"/>
            </w:tcBorders>
            <w:tcMar>
              <w:top w:w="0" w:type="dxa"/>
              <w:left w:w="100" w:type="dxa"/>
              <w:bottom w:w="0" w:type="dxa"/>
              <w:right w:w="100" w:type="dxa"/>
            </w:tcMar>
          </w:tcPr>
          <w:p w14:paraId="15833B49" w14:textId="1C8B3A46" w:rsidR="00BA7846" w:rsidRDefault="000744B5" w:rsidP="00BA7846">
            <w:pPr>
              <w:spacing w:before="40" w:after="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CO5</w:t>
            </w:r>
          </w:p>
        </w:tc>
      </w:tr>
    </w:tbl>
    <w:tbl>
      <w:tblPr>
        <w:tblStyle w:val="Style55"/>
        <w:tblpPr w:leftFromText="180" w:rightFromText="180" w:vertAnchor="text" w:horzAnchor="margin" w:tblpY="338"/>
        <w:tblW w:w="9025" w:type="dxa"/>
        <w:tblLayout w:type="fixed"/>
        <w:tblLook w:val="04A0" w:firstRow="1" w:lastRow="0" w:firstColumn="1" w:lastColumn="0" w:noHBand="0" w:noVBand="1"/>
      </w:tblPr>
      <w:tblGrid>
        <w:gridCol w:w="9025"/>
      </w:tblGrid>
      <w:tr w:rsidR="00CF5198" w14:paraId="554CC552" w14:textId="77777777" w:rsidTr="000C6EFB">
        <w:trPr>
          <w:trHeight w:val="965"/>
        </w:trPr>
        <w:tc>
          <w:tcPr>
            <w:tcW w:w="9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611BB4" w14:textId="77777777" w:rsidR="00CF5198" w:rsidRDefault="00CF5198" w:rsidP="000C6EFB">
            <w:pPr>
              <w:spacing w:before="240" w:after="2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Knowledge Level as per Bloom Taxonomy</w:t>
            </w:r>
          </w:p>
          <w:p w14:paraId="6B707BDD" w14:textId="77777777" w:rsidR="00CF5198" w:rsidRDefault="00CF5198" w:rsidP="000C6EFB">
            <w:pPr>
              <w:spacing w:before="240" w:after="240" w:line="360" w:lineRule="auto"/>
              <w:ind w:left="0" w:hanging="2"/>
              <w:jc w:val="center"/>
              <w:rPr>
                <w:rFonts w:ascii="Times New Roman" w:hAnsi="Times New Roman" w:cs="Times New Roman"/>
                <w:b/>
                <w:sz w:val="20"/>
                <w:szCs w:val="20"/>
              </w:rPr>
            </w:pPr>
            <w:r>
              <w:rPr>
                <w:rFonts w:ascii="Times New Roman" w:hAnsi="Times New Roman" w:cs="Times New Roman"/>
                <w:b/>
                <w:sz w:val="20"/>
                <w:szCs w:val="20"/>
              </w:rPr>
              <w:t>K1 – Remember; K2 – Understand; K3- Apply; K4 –</w:t>
            </w:r>
            <w:proofErr w:type="spellStart"/>
            <w:r>
              <w:rPr>
                <w:rFonts w:ascii="Times New Roman" w:hAnsi="Times New Roman" w:cs="Times New Roman"/>
                <w:b/>
                <w:sz w:val="20"/>
                <w:szCs w:val="20"/>
              </w:rPr>
              <w:t>Analyse</w:t>
            </w:r>
            <w:proofErr w:type="spellEnd"/>
            <w:r>
              <w:rPr>
                <w:rFonts w:ascii="Times New Roman" w:hAnsi="Times New Roman" w:cs="Times New Roman"/>
                <w:b/>
                <w:sz w:val="20"/>
                <w:szCs w:val="20"/>
              </w:rPr>
              <w:t>, K5-Evaluate; K6-Create</w:t>
            </w:r>
          </w:p>
        </w:tc>
      </w:tr>
    </w:tbl>
    <w:p w14:paraId="7E940048" w14:textId="77777777" w:rsidR="00A66CA9" w:rsidRDefault="00A66CA9">
      <w:pPr>
        <w:ind w:left="0" w:hanging="2"/>
      </w:pPr>
    </w:p>
    <w:sectPr w:rsidR="00A66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var(--gpts-font-famil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AF6"/>
    <w:multiLevelType w:val="multilevel"/>
    <w:tmpl w:val="138F1AF6"/>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 w15:restartNumberingAfterBreak="0">
    <w:nsid w:val="1B2D3391"/>
    <w:multiLevelType w:val="multilevel"/>
    <w:tmpl w:val="F7ECC8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218DA"/>
    <w:multiLevelType w:val="hybridMultilevel"/>
    <w:tmpl w:val="8E889FA6"/>
    <w:lvl w:ilvl="0" w:tplc="C598CF0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4720CC"/>
    <w:multiLevelType w:val="multilevel"/>
    <w:tmpl w:val="D7904B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82863"/>
    <w:multiLevelType w:val="multilevel"/>
    <w:tmpl w:val="161237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C0655"/>
    <w:multiLevelType w:val="multilevel"/>
    <w:tmpl w:val="5A9C85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D29CA"/>
    <w:multiLevelType w:val="multilevel"/>
    <w:tmpl w:val="BE1EF98A"/>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D9D29F3"/>
    <w:multiLevelType w:val="multilevel"/>
    <w:tmpl w:val="5D9D29F3"/>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8" w15:restartNumberingAfterBreak="0">
    <w:nsid w:val="65E72533"/>
    <w:multiLevelType w:val="multilevel"/>
    <w:tmpl w:val="A92224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8EB1119"/>
    <w:multiLevelType w:val="multilevel"/>
    <w:tmpl w:val="28B02C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22445561">
    <w:abstractNumId w:val="7"/>
  </w:num>
  <w:num w:numId="2" w16cid:durableId="1120490814">
    <w:abstractNumId w:val="0"/>
  </w:num>
  <w:num w:numId="3" w16cid:durableId="284850453">
    <w:abstractNumId w:val="2"/>
  </w:num>
  <w:num w:numId="4" w16cid:durableId="437874073">
    <w:abstractNumId w:val="6"/>
  </w:num>
  <w:num w:numId="5" w16cid:durableId="1264915708">
    <w:abstractNumId w:val="4"/>
  </w:num>
  <w:num w:numId="6" w16cid:durableId="737628456">
    <w:abstractNumId w:val="8"/>
  </w:num>
  <w:num w:numId="7" w16cid:durableId="1082989478">
    <w:abstractNumId w:val="9"/>
  </w:num>
  <w:num w:numId="8" w16cid:durableId="1822574349">
    <w:abstractNumId w:val="3"/>
  </w:num>
  <w:num w:numId="9" w16cid:durableId="49545305">
    <w:abstractNumId w:val="5"/>
  </w:num>
  <w:num w:numId="10" w16cid:durableId="17257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98"/>
    <w:rsid w:val="000744B5"/>
    <w:rsid w:val="00277968"/>
    <w:rsid w:val="005A24EA"/>
    <w:rsid w:val="005B3FAB"/>
    <w:rsid w:val="00674EDE"/>
    <w:rsid w:val="00682D89"/>
    <w:rsid w:val="006D4C56"/>
    <w:rsid w:val="00730AE2"/>
    <w:rsid w:val="007810BD"/>
    <w:rsid w:val="009D1E06"/>
    <w:rsid w:val="00A66CA9"/>
    <w:rsid w:val="00AD1DCF"/>
    <w:rsid w:val="00AD4E76"/>
    <w:rsid w:val="00AF1E4F"/>
    <w:rsid w:val="00AF5C30"/>
    <w:rsid w:val="00BA7846"/>
    <w:rsid w:val="00C02F21"/>
    <w:rsid w:val="00C7070A"/>
    <w:rsid w:val="00C738F1"/>
    <w:rsid w:val="00CC22DC"/>
    <w:rsid w:val="00CD2E4D"/>
    <w:rsid w:val="00CF0F57"/>
    <w:rsid w:val="00CF5198"/>
    <w:rsid w:val="00E40B03"/>
    <w:rsid w:val="00EF0F5C"/>
    <w:rsid w:val="00FB283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04C5"/>
  <w15:chartTrackingRefBased/>
  <w15:docId w15:val="{31FD15C2-DCB5-4EF4-8515-254DE6D8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98"/>
    <w:pPr>
      <w:suppressAutoHyphens/>
      <w:spacing w:after="0" w:line="1" w:lineRule="atLeast"/>
      <w:ind w:leftChars="-1" w:left="-1" w:hangingChars="1" w:hanging="1"/>
      <w:textAlignment w:val="top"/>
      <w:outlineLvl w:val="0"/>
    </w:pPr>
    <w:rPr>
      <w:rFonts w:eastAsiaTheme="minorEastAsia"/>
      <w:kern w:val="0"/>
      <w:position w:val="-1"/>
      <w:sz w:val="24"/>
      <w:szCs w:val="24"/>
      <w:lang w:val="en-US"/>
      <w14:ligatures w14:val="none"/>
    </w:rPr>
  </w:style>
  <w:style w:type="paragraph" w:styleId="Heading1">
    <w:name w:val="heading 1"/>
    <w:next w:val="Normal"/>
    <w:link w:val="Heading1Char"/>
    <w:qFormat/>
    <w:rsid w:val="00CF5198"/>
    <w:pPr>
      <w:keepNext/>
      <w:spacing w:after="0" w:line="240" w:lineRule="auto"/>
      <w:ind w:hanging="1"/>
      <w:outlineLvl w:val="0"/>
    </w:pPr>
    <w:rPr>
      <w:rFonts w:eastAsiaTheme="minorEastAsia"/>
      <w:b/>
      <w:bCs/>
      <w:caps/>
      <w:kern w:val="0"/>
      <w:sz w:val="24"/>
      <w:szCs w:val="24"/>
      <w:lang w:val="en-US" w:eastAsia="en-IN"/>
      <w14:ligatures w14:val="none"/>
    </w:rPr>
  </w:style>
  <w:style w:type="paragraph" w:styleId="Heading3">
    <w:name w:val="heading 3"/>
    <w:basedOn w:val="Normal"/>
    <w:next w:val="Normal"/>
    <w:link w:val="Heading3Char"/>
    <w:uiPriority w:val="9"/>
    <w:semiHidden/>
    <w:unhideWhenUsed/>
    <w:qFormat/>
    <w:rsid w:val="00730AE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next w:val="Normal"/>
    <w:link w:val="Heading4Char"/>
    <w:qFormat/>
    <w:rsid w:val="00CF5198"/>
    <w:pPr>
      <w:keepNext/>
      <w:spacing w:after="0" w:line="240" w:lineRule="auto"/>
      <w:ind w:left="2880" w:hanging="2880"/>
      <w:outlineLvl w:val="3"/>
    </w:pPr>
    <w:rPr>
      <w:rFonts w:eastAsiaTheme="minorEastAsia"/>
      <w:b/>
      <w:bCs/>
      <w:kern w:val="0"/>
      <w:sz w:val="28"/>
      <w:szCs w:val="24"/>
      <w:lang w:val="en-US"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198"/>
    <w:rPr>
      <w:rFonts w:eastAsiaTheme="minorEastAsia"/>
      <w:b/>
      <w:bCs/>
      <w:caps/>
      <w:kern w:val="0"/>
      <w:sz w:val="24"/>
      <w:szCs w:val="24"/>
      <w:lang w:val="en-US" w:eastAsia="en-IN"/>
      <w14:ligatures w14:val="none"/>
    </w:rPr>
  </w:style>
  <w:style w:type="character" w:customStyle="1" w:styleId="Heading4Char">
    <w:name w:val="Heading 4 Char"/>
    <w:basedOn w:val="DefaultParagraphFont"/>
    <w:link w:val="Heading4"/>
    <w:rsid w:val="00CF5198"/>
    <w:rPr>
      <w:rFonts w:eastAsiaTheme="minorEastAsia"/>
      <w:b/>
      <w:bCs/>
      <w:kern w:val="0"/>
      <w:sz w:val="28"/>
      <w:szCs w:val="24"/>
      <w:lang w:val="en-US" w:eastAsia="en-IN"/>
      <w14:ligatures w14:val="none"/>
    </w:rPr>
  </w:style>
  <w:style w:type="paragraph" w:styleId="ListParagraph">
    <w:name w:val="List Paragraph"/>
    <w:basedOn w:val="Normal"/>
    <w:qFormat/>
    <w:rsid w:val="00CF5198"/>
    <w:pPr>
      <w:ind w:left="720"/>
      <w:contextualSpacing/>
    </w:pPr>
  </w:style>
  <w:style w:type="table" w:customStyle="1" w:styleId="Style48">
    <w:name w:val="_Style 48"/>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49">
    <w:name w:val="_Style 49"/>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50">
    <w:name w:val="_Style 50"/>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51">
    <w:name w:val="_Style 51"/>
    <w:basedOn w:val="TableNormal"/>
    <w:qFormat/>
    <w:rsid w:val="00CF5198"/>
    <w:pPr>
      <w:spacing w:after="0" w:line="240" w:lineRule="auto"/>
    </w:pPr>
    <w:rPr>
      <w:rFonts w:eastAsiaTheme="minorEastAsia"/>
      <w:kern w:val="0"/>
      <w:sz w:val="20"/>
      <w:szCs w:val="20"/>
      <w:lang w:eastAsia="en-IN"/>
      <w14:ligatures w14:val="none"/>
    </w:rPr>
    <w:tblPr>
      <w:tblInd w:w="0" w:type="nil"/>
      <w:tblCellMar>
        <w:top w:w="15" w:type="dxa"/>
        <w:left w:w="15" w:type="dxa"/>
        <w:bottom w:w="15" w:type="dxa"/>
        <w:right w:w="15" w:type="dxa"/>
      </w:tblCellMar>
    </w:tblPr>
  </w:style>
  <w:style w:type="table" w:customStyle="1" w:styleId="Style55">
    <w:name w:val="_Style 55"/>
    <w:basedOn w:val="TableNormal"/>
    <w:qFormat/>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table" w:customStyle="1" w:styleId="Style54">
    <w:name w:val="_Style 54"/>
    <w:basedOn w:val="TableNormal"/>
    <w:qFormat/>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table" w:customStyle="1" w:styleId="Style53">
    <w:name w:val="_Style 53"/>
    <w:basedOn w:val="TableNormal"/>
    <w:qFormat/>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table" w:customStyle="1" w:styleId="Style52">
    <w:name w:val="_Style 52"/>
    <w:basedOn w:val="TableNormal"/>
    <w:rsid w:val="00CF5198"/>
    <w:pPr>
      <w:spacing w:after="0" w:line="240" w:lineRule="auto"/>
    </w:pPr>
    <w:rPr>
      <w:rFonts w:ascii="Calibri" w:eastAsia="Times New Roman" w:hAnsi="Calibri" w:cs="Calibri"/>
      <w:kern w:val="0"/>
      <w:sz w:val="20"/>
      <w:szCs w:val="20"/>
      <w:lang w:eastAsia="en-IN"/>
      <w14:ligatures w14:val="none"/>
    </w:rPr>
    <w:tblPr>
      <w:tblCellMar>
        <w:top w:w="100" w:type="dxa"/>
        <w:left w:w="100" w:type="dxa"/>
        <w:bottom w:w="100" w:type="dxa"/>
        <w:right w:w="100" w:type="dxa"/>
      </w:tblCellMar>
    </w:tblPr>
  </w:style>
  <w:style w:type="paragraph" w:styleId="NormalWeb">
    <w:name w:val="Normal (Web)"/>
    <w:basedOn w:val="Normal"/>
    <w:uiPriority w:val="99"/>
    <w:unhideWhenUsed/>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character" w:customStyle="1" w:styleId="Heading3Char">
    <w:name w:val="Heading 3 Char"/>
    <w:basedOn w:val="DefaultParagraphFont"/>
    <w:link w:val="Heading3"/>
    <w:uiPriority w:val="9"/>
    <w:semiHidden/>
    <w:rsid w:val="00730AE2"/>
    <w:rPr>
      <w:rFonts w:asciiTheme="majorHAnsi" w:eastAsiaTheme="majorEastAsia" w:hAnsiTheme="majorHAnsi" w:cstheme="majorBidi"/>
      <w:color w:val="1F3763" w:themeColor="accent1" w:themeShade="7F"/>
      <w:kern w:val="0"/>
      <w:position w:val="-1"/>
      <w:sz w:val="24"/>
      <w:szCs w:val="24"/>
      <w:lang w:val="en-US"/>
      <w14:ligatures w14:val="none"/>
    </w:rPr>
  </w:style>
  <w:style w:type="character" w:styleId="Hyperlink">
    <w:name w:val="Hyperlink"/>
    <w:basedOn w:val="DefaultParagraphFont"/>
    <w:uiPriority w:val="99"/>
    <w:semiHidden/>
    <w:unhideWhenUsed/>
    <w:rsid w:val="00730AE2"/>
    <w:rPr>
      <w:color w:val="0000FF"/>
      <w:u w:val="single"/>
    </w:rPr>
  </w:style>
  <w:style w:type="character" w:customStyle="1" w:styleId="mx-1">
    <w:name w:val="mx-1"/>
    <w:basedOn w:val="DefaultParagraphFont"/>
    <w:rsid w:val="00730AE2"/>
  </w:style>
  <w:style w:type="paragraph" w:customStyle="1" w:styleId="bans">
    <w:name w:val="b_ans"/>
    <w:basedOn w:val="Normal"/>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paragraph" w:customStyle="1" w:styleId="spllogoheaderttl">
    <w:name w:val="spl_logoheader_ttl"/>
    <w:basedOn w:val="Normal"/>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character" w:customStyle="1" w:styleId="lecrdtxtheros">
    <w:name w:val="l_ecrd_txt_heros"/>
    <w:basedOn w:val="DefaultParagraphFont"/>
    <w:rsid w:val="00730AE2"/>
  </w:style>
  <w:style w:type="paragraph" w:customStyle="1" w:styleId="spllogoheadersbttl">
    <w:name w:val="spl_logoheader_sbttl"/>
    <w:basedOn w:val="Normal"/>
    <w:rsid w:val="00730AE2"/>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lang w:val="en-IN" w:eastAsia="en-IN"/>
    </w:rPr>
  </w:style>
  <w:style w:type="character" w:customStyle="1" w:styleId="lecrdtxtpln">
    <w:name w:val="l_ecrd_txt_pln"/>
    <w:basedOn w:val="DefaultParagraphFont"/>
    <w:rsid w:val="00730AE2"/>
  </w:style>
  <w:style w:type="character" w:customStyle="1" w:styleId="lecrdtxthlt">
    <w:name w:val="l_ecrd_txt_hlt"/>
    <w:basedOn w:val="DefaultParagraphFont"/>
    <w:rsid w:val="00730AE2"/>
  </w:style>
  <w:style w:type="character" w:customStyle="1" w:styleId="fdbtext">
    <w:name w:val="fdbtext"/>
    <w:basedOn w:val="DefaultParagraphFont"/>
    <w:rsid w:val="00730AE2"/>
  </w:style>
  <w:style w:type="character" w:styleId="Strong">
    <w:name w:val="Strong"/>
    <w:basedOn w:val="DefaultParagraphFont"/>
    <w:uiPriority w:val="22"/>
    <w:qFormat/>
    <w:rsid w:val="00CD2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14320">
      <w:bodyDiv w:val="1"/>
      <w:marLeft w:val="0"/>
      <w:marRight w:val="0"/>
      <w:marTop w:val="0"/>
      <w:marBottom w:val="0"/>
      <w:divBdr>
        <w:top w:val="none" w:sz="0" w:space="0" w:color="auto"/>
        <w:left w:val="none" w:sz="0" w:space="0" w:color="auto"/>
        <w:bottom w:val="none" w:sz="0" w:space="0" w:color="auto"/>
        <w:right w:val="none" w:sz="0" w:space="0" w:color="auto"/>
      </w:divBdr>
    </w:div>
    <w:div w:id="1037581049">
      <w:bodyDiv w:val="1"/>
      <w:marLeft w:val="0"/>
      <w:marRight w:val="0"/>
      <w:marTop w:val="0"/>
      <w:marBottom w:val="0"/>
      <w:divBdr>
        <w:top w:val="none" w:sz="0" w:space="0" w:color="auto"/>
        <w:left w:val="none" w:sz="0" w:space="0" w:color="auto"/>
        <w:bottom w:val="none" w:sz="0" w:space="0" w:color="auto"/>
        <w:right w:val="none" w:sz="0" w:space="0" w:color="auto"/>
      </w:divBdr>
    </w:div>
    <w:div w:id="1146430473">
      <w:bodyDiv w:val="1"/>
      <w:marLeft w:val="0"/>
      <w:marRight w:val="0"/>
      <w:marTop w:val="0"/>
      <w:marBottom w:val="0"/>
      <w:divBdr>
        <w:top w:val="none" w:sz="0" w:space="0" w:color="auto"/>
        <w:left w:val="none" w:sz="0" w:space="0" w:color="auto"/>
        <w:bottom w:val="none" w:sz="0" w:space="0" w:color="auto"/>
        <w:right w:val="none" w:sz="0" w:space="0" w:color="auto"/>
      </w:divBdr>
      <w:divsChild>
        <w:div w:id="1550801576">
          <w:marLeft w:val="0"/>
          <w:marRight w:val="0"/>
          <w:marTop w:val="0"/>
          <w:marBottom w:val="0"/>
          <w:divBdr>
            <w:top w:val="none" w:sz="0" w:space="0" w:color="auto"/>
            <w:left w:val="none" w:sz="0" w:space="0" w:color="auto"/>
            <w:bottom w:val="none" w:sz="0" w:space="0" w:color="auto"/>
            <w:right w:val="none" w:sz="0" w:space="0" w:color="auto"/>
          </w:divBdr>
          <w:divsChild>
            <w:div w:id="150951674">
              <w:marLeft w:val="0"/>
              <w:marRight w:val="0"/>
              <w:marTop w:val="0"/>
              <w:marBottom w:val="0"/>
              <w:divBdr>
                <w:top w:val="none" w:sz="0" w:space="0" w:color="auto"/>
                <w:left w:val="none" w:sz="0" w:space="0" w:color="auto"/>
                <w:bottom w:val="none" w:sz="0" w:space="0" w:color="auto"/>
                <w:right w:val="none" w:sz="0" w:space="0" w:color="auto"/>
              </w:divBdr>
              <w:divsChild>
                <w:div w:id="16409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6065">
          <w:marLeft w:val="0"/>
          <w:marRight w:val="0"/>
          <w:marTop w:val="0"/>
          <w:marBottom w:val="0"/>
          <w:divBdr>
            <w:top w:val="none" w:sz="0" w:space="0" w:color="auto"/>
            <w:left w:val="none" w:sz="0" w:space="0" w:color="auto"/>
            <w:bottom w:val="none" w:sz="0" w:space="0" w:color="auto"/>
            <w:right w:val="none" w:sz="0" w:space="0" w:color="auto"/>
          </w:divBdr>
          <w:divsChild>
            <w:div w:id="1706131290">
              <w:marLeft w:val="0"/>
              <w:marRight w:val="0"/>
              <w:marTop w:val="0"/>
              <w:marBottom w:val="450"/>
              <w:divBdr>
                <w:top w:val="single" w:sz="6" w:space="11" w:color="DEDEDE"/>
                <w:left w:val="single" w:sz="6" w:space="19" w:color="DEDEDE"/>
                <w:bottom w:val="single" w:sz="6" w:space="0" w:color="DEDEDE"/>
                <w:right w:val="single" w:sz="6" w:space="19" w:color="DEDEDE"/>
              </w:divBdr>
            </w:div>
          </w:divsChild>
        </w:div>
      </w:divsChild>
    </w:div>
    <w:div w:id="1292906817">
      <w:bodyDiv w:val="1"/>
      <w:marLeft w:val="0"/>
      <w:marRight w:val="0"/>
      <w:marTop w:val="0"/>
      <w:marBottom w:val="0"/>
      <w:divBdr>
        <w:top w:val="none" w:sz="0" w:space="0" w:color="auto"/>
        <w:left w:val="none" w:sz="0" w:space="0" w:color="auto"/>
        <w:bottom w:val="none" w:sz="0" w:space="0" w:color="auto"/>
        <w:right w:val="none" w:sz="0" w:space="0" w:color="auto"/>
      </w:divBdr>
    </w:div>
    <w:div w:id="1975914413">
      <w:bodyDiv w:val="1"/>
      <w:marLeft w:val="0"/>
      <w:marRight w:val="0"/>
      <w:marTop w:val="0"/>
      <w:marBottom w:val="0"/>
      <w:divBdr>
        <w:top w:val="none" w:sz="0" w:space="0" w:color="auto"/>
        <w:left w:val="none" w:sz="0" w:space="0" w:color="auto"/>
        <w:bottom w:val="none" w:sz="0" w:space="0" w:color="auto"/>
        <w:right w:val="none" w:sz="0" w:space="0" w:color="auto"/>
      </w:divBdr>
    </w:div>
    <w:div w:id="2116829300">
      <w:bodyDiv w:val="1"/>
      <w:marLeft w:val="0"/>
      <w:marRight w:val="0"/>
      <w:marTop w:val="0"/>
      <w:marBottom w:val="0"/>
      <w:divBdr>
        <w:top w:val="none" w:sz="0" w:space="0" w:color="auto"/>
        <w:left w:val="none" w:sz="0" w:space="0" w:color="auto"/>
        <w:bottom w:val="none" w:sz="0" w:space="0" w:color="auto"/>
        <w:right w:val="none" w:sz="0" w:space="0" w:color="auto"/>
      </w:divBdr>
      <w:divsChild>
        <w:div w:id="1627270662">
          <w:marLeft w:val="0"/>
          <w:marRight w:val="0"/>
          <w:marTop w:val="0"/>
          <w:marBottom w:val="0"/>
          <w:divBdr>
            <w:top w:val="none" w:sz="0" w:space="0" w:color="auto"/>
            <w:left w:val="none" w:sz="0" w:space="0" w:color="auto"/>
            <w:bottom w:val="none" w:sz="0" w:space="0" w:color="auto"/>
            <w:right w:val="none" w:sz="0" w:space="0" w:color="auto"/>
          </w:divBdr>
          <w:divsChild>
            <w:div w:id="548608182">
              <w:marLeft w:val="0"/>
              <w:marRight w:val="0"/>
              <w:marTop w:val="0"/>
              <w:marBottom w:val="300"/>
              <w:divBdr>
                <w:top w:val="none" w:sz="0" w:space="0" w:color="auto"/>
                <w:left w:val="none" w:sz="0" w:space="0" w:color="auto"/>
                <w:bottom w:val="none" w:sz="0" w:space="0" w:color="auto"/>
                <w:right w:val="none" w:sz="0" w:space="0" w:color="auto"/>
              </w:divBdr>
              <w:divsChild>
                <w:div w:id="816456480">
                  <w:marLeft w:val="0"/>
                  <w:marRight w:val="0"/>
                  <w:marTop w:val="0"/>
                  <w:marBottom w:val="0"/>
                  <w:divBdr>
                    <w:top w:val="none" w:sz="0" w:space="0" w:color="auto"/>
                    <w:left w:val="none" w:sz="0" w:space="0" w:color="auto"/>
                    <w:bottom w:val="none" w:sz="0" w:space="0" w:color="auto"/>
                    <w:right w:val="none" w:sz="0" w:space="0" w:color="auto"/>
                  </w:divBdr>
                  <w:divsChild>
                    <w:div w:id="1392461997">
                      <w:marLeft w:val="0"/>
                      <w:marRight w:val="0"/>
                      <w:marTop w:val="0"/>
                      <w:marBottom w:val="0"/>
                      <w:divBdr>
                        <w:top w:val="none" w:sz="0" w:space="0" w:color="auto"/>
                        <w:left w:val="none" w:sz="0" w:space="0" w:color="auto"/>
                        <w:bottom w:val="none" w:sz="0" w:space="0" w:color="auto"/>
                        <w:right w:val="none" w:sz="0" w:space="0" w:color="auto"/>
                      </w:divBdr>
                      <w:divsChild>
                        <w:div w:id="1214655770">
                          <w:marLeft w:val="0"/>
                          <w:marRight w:val="0"/>
                          <w:marTop w:val="0"/>
                          <w:marBottom w:val="0"/>
                          <w:divBdr>
                            <w:top w:val="none" w:sz="0" w:space="0" w:color="auto"/>
                            <w:left w:val="none" w:sz="0" w:space="0" w:color="auto"/>
                            <w:bottom w:val="none" w:sz="0" w:space="0" w:color="auto"/>
                            <w:right w:val="none" w:sz="0" w:space="0" w:color="auto"/>
                          </w:divBdr>
                          <w:divsChild>
                            <w:div w:id="117574031">
                              <w:marLeft w:val="0"/>
                              <w:marRight w:val="0"/>
                              <w:marTop w:val="0"/>
                              <w:marBottom w:val="240"/>
                              <w:divBdr>
                                <w:top w:val="none" w:sz="0" w:space="0" w:color="auto"/>
                                <w:left w:val="none" w:sz="0" w:space="0" w:color="auto"/>
                                <w:bottom w:val="none" w:sz="0" w:space="0" w:color="auto"/>
                                <w:right w:val="none" w:sz="0" w:space="0" w:color="auto"/>
                              </w:divBdr>
                              <w:divsChild>
                                <w:div w:id="577515628">
                                  <w:marLeft w:val="0"/>
                                  <w:marRight w:val="0"/>
                                  <w:marTop w:val="0"/>
                                  <w:marBottom w:val="180"/>
                                  <w:divBdr>
                                    <w:top w:val="none" w:sz="0" w:space="0" w:color="auto"/>
                                    <w:left w:val="none" w:sz="0" w:space="0" w:color="auto"/>
                                    <w:bottom w:val="none" w:sz="0" w:space="0" w:color="auto"/>
                                    <w:right w:val="none" w:sz="0" w:space="0" w:color="auto"/>
                                  </w:divBdr>
                                  <w:divsChild>
                                    <w:div w:id="1699309599">
                                      <w:marLeft w:val="0"/>
                                      <w:marRight w:val="0"/>
                                      <w:marTop w:val="0"/>
                                      <w:marBottom w:val="0"/>
                                      <w:divBdr>
                                        <w:top w:val="none" w:sz="0" w:space="0" w:color="auto"/>
                                        <w:left w:val="none" w:sz="0" w:space="0" w:color="auto"/>
                                        <w:bottom w:val="none" w:sz="0" w:space="0" w:color="auto"/>
                                        <w:right w:val="none" w:sz="0" w:space="0" w:color="auto"/>
                                      </w:divBdr>
                                      <w:divsChild>
                                        <w:div w:id="1369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4711">
                                  <w:marLeft w:val="0"/>
                                  <w:marRight w:val="0"/>
                                  <w:marTop w:val="0"/>
                                  <w:marBottom w:val="0"/>
                                  <w:divBdr>
                                    <w:top w:val="none" w:sz="0" w:space="0" w:color="auto"/>
                                    <w:left w:val="none" w:sz="0" w:space="0" w:color="auto"/>
                                    <w:bottom w:val="none" w:sz="0" w:space="0" w:color="auto"/>
                                    <w:right w:val="none" w:sz="0" w:space="0" w:color="auto"/>
                                  </w:divBdr>
                                </w:div>
                                <w:div w:id="12202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642581">
              <w:marLeft w:val="0"/>
              <w:marRight w:val="0"/>
              <w:marTop w:val="0"/>
              <w:marBottom w:val="0"/>
              <w:divBdr>
                <w:top w:val="none" w:sz="0" w:space="0" w:color="auto"/>
                <w:left w:val="none" w:sz="0" w:space="0" w:color="auto"/>
                <w:bottom w:val="none" w:sz="0" w:space="0" w:color="auto"/>
                <w:right w:val="none" w:sz="0" w:space="0" w:color="auto"/>
              </w:divBdr>
              <w:divsChild>
                <w:div w:id="1234663961">
                  <w:marLeft w:val="0"/>
                  <w:marRight w:val="0"/>
                  <w:marTop w:val="0"/>
                  <w:marBottom w:val="0"/>
                  <w:divBdr>
                    <w:top w:val="none" w:sz="0" w:space="0" w:color="auto"/>
                    <w:left w:val="none" w:sz="0" w:space="0" w:color="auto"/>
                    <w:bottom w:val="none" w:sz="0" w:space="0" w:color="auto"/>
                    <w:right w:val="none" w:sz="0" w:space="0" w:color="auto"/>
                  </w:divBdr>
                  <w:divsChild>
                    <w:div w:id="866720602">
                      <w:marLeft w:val="-300"/>
                      <w:marRight w:val="-300"/>
                      <w:marTop w:val="0"/>
                      <w:marBottom w:val="0"/>
                      <w:divBdr>
                        <w:top w:val="none" w:sz="0" w:space="0" w:color="auto"/>
                        <w:left w:val="none" w:sz="0" w:space="0" w:color="auto"/>
                        <w:bottom w:val="none" w:sz="0" w:space="0" w:color="auto"/>
                        <w:right w:val="none" w:sz="0" w:space="0" w:color="auto"/>
                      </w:divBdr>
                      <w:divsChild>
                        <w:div w:id="392121994">
                          <w:marLeft w:val="0"/>
                          <w:marRight w:val="0"/>
                          <w:marTop w:val="0"/>
                          <w:marBottom w:val="60"/>
                          <w:divBdr>
                            <w:top w:val="none" w:sz="0" w:space="0" w:color="auto"/>
                            <w:left w:val="none" w:sz="0" w:space="0" w:color="auto"/>
                            <w:bottom w:val="none" w:sz="0" w:space="0" w:color="auto"/>
                            <w:right w:val="none" w:sz="0" w:space="0" w:color="auto"/>
                          </w:divBdr>
                          <w:divsChild>
                            <w:div w:id="1927380642">
                              <w:marLeft w:val="0"/>
                              <w:marRight w:val="0"/>
                              <w:marTop w:val="0"/>
                              <w:marBottom w:val="0"/>
                              <w:divBdr>
                                <w:top w:val="none" w:sz="0" w:space="0" w:color="auto"/>
                                <w:left w:val="none" w:sz="0" w:space="0" w:color="auto"/>
                                <w:bottom w:val="single" w:sz="6" w:space="0" w:color="DDDDDD"/>
                                <w:right w:val="none" w:sz="0" w:space="0" w:color="auto"/>
                              </w:divBdr>
                              <w:divsChild>
                                <w:div w:id="1016691691">
                                  <w:marLeft w:val="0"/>
                                  <w:marRight w:val="0"/>
                                  <w:marTop w:val="0"/>
                                  <w:marBottom w:val="0"/>
                                  <w:divBdr>
                                    <w:top w:val="none" w:sz="0" w:space="0" w:color="auto"/>
                                    <w:left w:val="none" w:sz="0" w:space="0" w:color="auto"/>
                                    <w:bottom w:val="none" w:sz="0" w:space="0" w:color="auto"/>
                                    <w:right w:val="none" w:sz="0" w:space="0" w:color="auto"/>
                                  </w:divBdr>
                                  <w:divsChild>
                                    <w:div w:id="479612171">
                                      <w:marLeft w:val="0"/>
                                      <w:marRight w:val="0"/>
                                      <w:marTop w:val="0"/>
                                      <w:marBottom w:val="0"/>
                                      <w:divBdr>
                                        <w:top w:val="none" w:sz="0" w:space="0" w:color="auto"/>
                                        <w:left w:val="none" w:sz="0" w:space="0" w:color="auto"/>
                                        <w:bottom w:val="none" w:sz="0" w:space="0" w:color="auto"/>
                                        <w:right w:val="none" w:sz="0" w:space="0" w:color="auto"/>
                                      </w:divBdr>
                                    </w:div>
                                    <w:div w:id="1645886656">
                                      <w:marLeft w:val="0"/>
                                      <w:marRight w:val="0"/>
                                      <w:marTop w:val="0"/>
                                      <w:marBottom w:val="0"/>
                                      <w:divBdr>
                                        <w:top w:val="none" w:sz="0" w:space="0" w:color="auto"/>
                                        <w:left w:val="none" w:sz="0" w:space="0" w:color="auto"/>
                                        <w:bottom w:val="none" w:sz="0" w:space="0" w:color="auto"/>
                                        <w:right w:val="none" w:sz="0" w:space="0" w:color="auto"/>
                                      </w:divBdr>
                                      <w:divsChild>
                                        <w:div w:id="19400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0693">
                                  <w:marLeft w:val="0"/>
                                  <w:marRight w:val="0"/>
                                  <w:marTop w:val="0"/>
                                  <w:marBottom w:val="0"/>
                                  <w:divBdr>
                                    <w:top w:val="single" w:sz="6" w:space="12" w:color="DDDDDD"/>
                                    <w:left w:val="none" w:sz="0" w:space="0" w:color="auto"/>
                                    <w:bottom w:val="none" w:sz="0" w:space="0" w:color="auto"/>
                                    <w:right w:val="none" w:sz="0" w:space="0" w:color="auto"/>
                                  </w:divBdr>
                                  <w:divsChild>
                                    <w:div w:id="658192680">
                                      <w:marLeft w:val="0"/>
                                      <w:marRight w:val="0"/>
                                      <w:marTop w:val="0"/>
                                      <w:marBottom w:val="0"/>
                                      <w:divBdr>
                                        <w:top w:val="none" w:sz="0" w:space="0" w:color="auto"/>
                                        <w:left w:val="none" w:sz="0" w:space="0" w:color="auto"/>
                                        <w:bottom w:val="none" w:sz="0" w:space="0" w:color="auto"/>
                                        <w:right w:val="none" w:sz="0" w:space="0" w:color="auto"/>
                                      </w:divBdr>
                                      <w:divsChild>
                                        <w:div w:id="9150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2347">
                              <w:marLeft w:val="0"/>
                              <w:marRight w:val="0"/>
                              <w:marTop w:val="0"/>
                              <w:marBottom w:val="0"/>
                              <w:divBdr>
                                <w:top w:val="none" w:sz="0" w:space="0" w:color="auto"/>
                                <w:left w:val="none" w:sz="0" w:space="0" w:color="auto"/>
                                <w:bottom w:val="single" w:sz="6" w:space="0" w:color="DDDDDD"/>
                                <w:right w:val="none" w:sz="0" w:space="0" w:color="auto"/>
                              </w:divBdr>
                              <w:divsChild>
                                <w:div w:id="219559421">
                                  <w:marLeft w:val="0"/>
                                  <w:marRight w:val="0"/>
                                  <w:marTop w:val="0"/>
                                  <w:marBottom w:val="0"/>
                                  <w:divBdr>
                                    <w:top w:val="none" w:sz="0" w:space="0" w:color="auto"/>
                                    <w:left w:val="none" w:sz="0" w:space="0" w:color="auto"/>
                                    <w:bottom w:val="none" w:sz="0" w:space="0" w:color="auto"/>
                                    <w:right w:val="none" w:sz="0" w:space="0" w:color="auto"/>
                                  </w:divBdr>
                                  <w:divsChild>
                                    <w:div w:id="1687973622">
                                      <w:marLeft w:val="0"/>
                                      <w:marRight w:val="0"/>
                                      <w:marTop w:val="0"/>
                                      <w:marBottom w:val="0"/>
                                      <w:divBdr>
                                        <w:top w:val="none" w:sz="0" w:space="0" w:color="auto"/>
                                        <w:left w:val="none" w:sz="0" w:space="0" w:color="auto"/>
                                        <w:bottom w:val="none" w:sz="0" w:space="0" w:color="auto"/>
                                        <w:right w:val="none" w:sz="0" w:space="0" w:color="auto"/>
                                      </w:divBdr>
                                      <w:divsChild>
                                        <w:div w:id="960112081">
                                          <w:marLeft w:val="0"/>
                                          <w:marRight w:val="0"/>
                                          <w:marTop w:val="0"/>
                                          <w:marBottom w:val="0"/>
                                          <w:divBdr>
                                            <w:top w:val="none" w:sz="0" w:space="0" w:color="auto"/>
                                            <w:left w:val="none" w:sz="0" w:space="0" w:color="auto"/>
                                            <w:bottom w:val="none" w:sz="0" w:space="0" w:color="auto"/>
                                            <w:right w:val="none" w:sz="0" w:space="0" w:color="auto"/>
                                          </w:divBdr>
                                        </w:div>
                                      </w:divsChild>
                                    </w:div>
                                    <w:div w:id="806625891">
                                      <w:marLeft w:val="0"/>
                                      <w:marRight w:val="0"/>
                                      <w:marTop w:val="0"/>
                                      <w:marBottom w:val="0"/>
                                      <w:divBdr>
                                        <w:top w:val="none" w:sz="0" w:space="0" w:color="auto"/>
                                        <w:left w:val="none" w:sz="0" w:space="0" w:color="auto"/>
                                        <w:bottom w:val="none" w:sz="0" w:space="0" w:color="auto"/>
                                        <w:right w:val="none" w:sz="0" w:space="0" w:color="auto"/>
                                      </w:divBdr>
                                      <w:divsChild>
                                        <w:div w:id="1926185608">
                                          <w:marLeft w:val="0"/>
                                          <w:marRight w:val="0"/>
                                          <w:marTop w:val="0"/>
                                          <w:marBottom w:val="0"/>
                                          <w:divBdr>
                                            <w:top w:val="single" w:sz="6" w:space="0" w:color="DDDDDD"/>
                                            <w:left w:val="single" w:sz="6" w:space="0" w:color="DDDDDD"/>
                                            <w:bottom w:val="single" w:sz="6" w:space="0" w:color="DDDDDD"/>
                                            <w:right w:val="single" w:sz="6" w:space="0" w:color="DDDDDD"/>
                                          </w:divBdr>
                                          <w:divsChild>
                                            <w:div w:id="1305089369">
                                              <w:marLeft w:val="0"/>
                                              <w:marRight w:val="0"/>
                                              <w:marTop w:val="0"/>
                                              <w:marBottom w:val="0"/>
                                              <w:divBdr>
                                                <w:top w:val="none" w:sz="0" w:space="0" w:color="auto"/>
                                                <w:left w:val="none" w:sz="0" w:space="0" w:color="auto"/>
                                                <w:bottom w:val="none" w:sz="0" w:space="0" w:color="auto"/>
                                                <w:right w:val="none" w:sz="0" w:space="0" w:color="auto"/>
                                              </w:divBdr>
                                              <w:divsChild>
                                                <w:div w:id="1564481876">
                                                  <w:marLeft w:val="0"/>
                                                  <w:marRight w:val="0"/>
                                                  <w:marTop w:val="0"/>
                                                  <w:marBottom w:val="0"/>
                                                  <w:divBdr>
                                                    <w:top w:val="none" w:sz="0" w:space="0" w:color="auto"/>
                                                    <w:left w:val="none" w:sz="0" w:space="0" w:color="auto"/>
                                                    <w:bottom w:val="none" w:sz="0" w:space="0" w:color="auto"/>
                                                    <w:right w:val="none" w:sz="0" w:space="0" w:color="auto"/>
                                                  </w:divBdr>
                                                  <w:divsChild>
                                                    <w:div w:id="638221129">
                                                      <w:marLeft w:val="0"/>
                                                      <w:marRight w:val="120"/>
                                                      <w:marTop w:val="0"/>
                                                      <w:marBottom w:val="0"/>
                                                      <w:divBdr>
                                                        <w:top w:val="none" w:sz="0" w:space="0" w:color="auto"/>
                                                        <w:left w:val="none" w:sz="0" w:space="0" w:color="auto"/>
                                                        <w:bottom w:val="none" w:sz="0" w:space="0" w:color="auto"/>
                                                        <w:right w:val="none" w:sz="0" w:space="0" w:color="auto"/>
                                                      </w:divBdr>
                                                      <w:divsChild>
                                                        <w:div w:id="18864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932">
                                          <w:marLeft w:val="0"/>
                                          <w:marRight w:val="0"/>
                                          <w:marTop w:val="0"/>
                                          <w:marBottom w:val="0"/>
                                          <w:divBdr>
                                            <w:top w:val="none" w:sz="0" w:space="0" w:color="auto"/>
                                            <w:left w:val="none" w:sz="0" w:space="0" w:color="auto"/>
                                            <w:bottom w:val="none" w:sz="0" w:space="0" w:color="auto"/>
                                            <w:right w:val="none" w:sz="0" w:space="0" w:color="auto"/>
                                          </w:divBdr>
                                        </w:div>
                                      </w:divsChild>
                                    </w:div>
                                    <w:div w:id="1461651250">
                                      <w:marLeft w:val="0"/>
                                      <w:marRight w:val="0"/>
                                      <w:marTop w:val="0"/>
                                      <w:marBottom w:val="0"/>
                                      <w:divBdr>
                                        <w:top w:val="none" w:sz="0" w:space="0" w:color="auto"/>
                                        <w:left w:val="none" w:sz="0" w:space="0" w:color="auto"/>
                                        <w:bottom w:val="none" w:sz="0" w:space="0" w:color="auto"/>
                                        <w:right w:val="none" w:sz="0" w:space="0" w:color="auto"/>
                                      </w:divBdr>
                                      <w:divsChild>
                                        <w:div w:id="10037524">
                                          <w:marLeft w:val="0"/>
                                          <w:marRight w:val="0"/>
                                          <w:marTop w:val="0"/>
                                          <w:marBottom w:val="0"/>
                                          <w:divBdr>
                                            <w:top w:val="single" w:sz="6" w:space="0" w:color="DDDDDD"/>
                                            <w:left w:val="single" w:sz="6" w:space="0" w:color="DDDDDD"/>
                                            <w:bottom w:val="single" w:sz="6" w:space="0" w:color="DDDDDD"/>
                                            <w:right w:val="single" w:sz="6" w:space="0" w:color="DDDDDD"/>
                                          </w:divBdr>
                                          <w:divsChild>
                                            <w:div w:id="1259171210">
                                              <w:marLeft w:val="0"/>
                                              <w:marRight w:val="0"/>
                                              <w:marTop w:val="0"/>
                                              <w:marBottom w:val="0"/>
                                              <w:divBdr>
                                                <w:top w:val="none" w:sz="0" w:space="0" w:color="auto"/>
                                                <w:left w:val="none" w:sz="0" w:space="0" w:color="auto"/>
                                                <w:bottom w:val="none" w:sz="0" w:space="0" w:color="auto"/>
                                                <w:right w:val="none" w:sz="0" w:space="0" w:color="auto"/>
                                              </w:divBdr>
                                              <w:divsChild>
                                                <w:div w:id="615521200">
                                                  <w:marLeft w:val="0"/>
                                                  <w:marRight w:val="0"/>
                                                  <w:marTop w:val="0"/>
                                                  <w:marBottom w:val="0"/>
                                                  <w:divBdr>
                                                    <w:top w:val="none" w:sz="0" w:space="0" w:color="auto"/>
                                                    <w:left w:val="none" w:sz="0" w:space="0" w:color="auto"/>
                                                    <w:bottom w:val="none" w:sz="0" w:space="0" w:color="auto"/>
                                                    <w:right w:val="none" w:sz="0" w:space="0" w:color="auto"/>
                                                  </w:divBdr>
                                                  <w:divsChild>
                                                    <w:div w:id="1600336627">
                                                      <w:marLeft w:val="0"/>
                                                      <w:marRight w:val="120"/>
                                                      <w:marTop w:val="0"/>
                                                      <w:marBottom w:val="0"/>
                                                      <w:divBdr>
                                                        <w:top w:val="none" w:sz="0" w:space="0" w:color="auto"/>
                                                        <w:left w:val="none" w:sz="0" w:space="0" w:color="auto"/>
                                                        <w:bottom w:val="none" w:sz="0" w:space="0" w:color="auto"/>
                                                        <w:right w:val="none" w:sz="0" w:space="0" w:color="auto"/>
                                                      </w:divBdr>
                                                      <w:divsChild>
                                                        <w:div w:id="17569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68643">
                              <w:marLeft w:val="0"/>
                              <w:marRight w:val="0"/>
                              <w:marTop w:val="0"/>
                              <w:marBottom w:val="0"/>
                              <w:divBdr>
                                <w:top w:val="none" w:sz="0" w:space="0" w:color="auto"/>
                                <w:left w:val="none" w:sz="0" w:space="0" w:color="auto"/>
                                <w:bottom w:val="single" w:sz="6" w:space="0" w:color="DDDDDD"/>
                                <w:right w:val="none" w:sz="0" w:space="0" w:color="auto"/>
                              </w:divBdr>
                              <w:divsChild>
                                <w:div w:id="309218113">
                                  <w:marLeft w:val="0"/>
                                  <w:marRight w:val="0"/>
                                  <w:marTop w:val="0"/>
                                  <w:marBottom w:val="0"/>
                                  <w:divBdr>
                                    <w:top w:val="none" w:sz="0" w:space="0" w:color="auto"/>
                                    <w:left w:val="none" w:sz="0" w:space="0" w:color="auto"/>
                                    <w:bottom w:val="none" w:sz="0" w:space="0" w:color="auto"/>
                                    <w:right w:val="none" w:sz="0" w:space="0" w:color="auto"/>
                                  </w:divBdr>
                                  <w:divsChild>
                                    <w:div w:id="1881477597">
                                      <w:marLeft w:val="0"/>
                                      <w:marRight w:val="0"/>
                                      <w:marTop w:val="0"/>
                                      <w:marBottom w:val="0"/>
                                      <w:divBdr>
                                        <w:top w:val="single" w:sz="6" w:space="0" w:color="DDDDDD"/>
                                        <w:left w:val="single" w:sz="6" w:space="0" w:color="DDDDDD"/>
                                        <w:bottom w:val="single" w:sz="6" w:space="0" w:color="DDDDDD"/>
                                        <w:right w:val="single" w:sz="6" w:space="0" w:color="DDDDDD"/>
                                      </w:divBdr>
                                      <w:divsChild>
                                        <w:div w:id="1626886453">
                                          <w:marLeft w:val="0"/>
                                          <w:marRight w:val="0"/>
                                          <w:marTop w:val="0"/>
                                          <w:marBottom w:val="0"/>
                                          <w:divBdr>
                                            <w:top w:val="none" w:sz="0" w:space="0" w:color="auto"/>
                                            <w:left w:val="none" w:sz="0" w:space="0" w:color="auto"/>
                                            <w:bottom w:val="none" w:sz="0" w:space="0" w:color="auto"/>
                                            <w:right w:val="none" w:sz="0" w:space="0" w:color="auto"/>
                                          </w:divBdr>
                                          <w:divsChild>
                                            <w:div w:id="539561407">
                                              <w:marLeft w:val="0"/>
                                              <w:marRight w:val="0"/>
                                              <w:marTop w:val="0"/>
                                              <w:marBottom w:val="0"/>
                                              <w:divBdr>
                                                <w:top w:val="none" w:sz="0" w:space="0" w:color="auto"/>
                                                <w:left w:val="none" w:sz="0" w:space="0" w:color="auto"/>
                                                <w:bottom w:val="none" w:sz="0" w:space="0" w:color="auto"/>
                                                <w:right w:val="none" w:sz="0" w:space="0" w:color="auto"/>
                                              </w:divBdr>
                                              <w:divsChild>
                                                <w:div w:id="65691592">
                                                  <w:marLeft w:val="0"/>
                                                  <w:marRight w:val="120"/>
                                                  <w:marTop w:val="0"/>
                                                  <w:marBottom w:val="0"/>
                                                  <w:divBdr>
                                                    <w:top w:val="none" w:sz="0" w:space="0" w:color="auto"/>
                                                    <w:left w:val="none" w:sz="0" w:space="0" w:color="auto"/>
                                                    <w:bottom w:val="none" w:sz="0" w:space="0" w:color="auto"/>
                                                    <w:right w:val="none" w:sz="0" w:space="0" w:color="auto"/>
                                                  </w:divBdr>
                                                  <w:divsChild>
                                                    <w:div w:id="11850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55">
                              <w:marLeft w:val="0"/>
                              <w:marRight w:val="0"/>
                              <w:marTop w:val="0"/>
                              <w:marBottom w:val="0"/>
                              <w:divBdr>
                                <w:top w:val="none" w:sz="0" w:space="0" w:color="auto"/>
                                <w:left w:val="none" w:sz="0" w:space="0" w:color="auto"/>
                                <w:bottom w:val="single" w:sz="6" w:space="0" w:color="DDDDDD"/>
                                <w:right w:val="none" w:sz="0" w:space="0" w:color="auto"/>
                              </w:divBdr>
                              <w:divsChild>
                                <w:div w:id="881287980">
                                  <w:marLeft w:val="0"/>
                                  <w:marRight w:val="0"/>
                                  <w:marTop w:val="0"/>
                                  <w:marBottom w:val="0"/>
                                  <w:divBdr>
                                    <w:top w:val="none" w:sz="0" w:space="0" w:color="auto"/>
                                    <w:left w:val="none" w:sz="0" w:space="0" w:color="auto"/>
                                    <w:bottom w:val="none" w:sz="0" w:space="0" w:color="auto"/>
                                    <w:right w:val="none" w:sz="0" w:space="0" w:color="auto"/>
                                  </w:divBdr>
                                  <w:divsChild>
                                    <w:div w:id="1534422178">
                                      <w:marLeft w:val="0"/>
                                      <w:marRight w:val="0"/>
                                      <w:marTop w:val="0"/>
                                      <w:marBottom w:val="240"/>
                                      <w:divBdr>
                                        <w:top w:val="none" w:sz="0" w:space="0" w:color="auto"/>
                                        <w:left w:val="none" w:sz="0" w:space="0" w:color="auto"/>
                                        <w:bottom w:val="none" w:sz="0" w:space="0" w:color="auto"/>
                                        <w:right w:val="none" w:sz="0" w:space="0" w:color="auto"/>
                                      </w:divBdr>
                                      <w:divsChild>
                                        <w:div w:id="490829131">
                                          <w:marLeft w:val="0"/>
                                          <w:marRight w:val="0"/>
                                          <w:marTop w:val="0"/>
                                          <w:marBottom w:val="240"/>
                                          <w:divBdr>
                                            <w:top w:val="none" w:sz="0" w:space="0" w:color="auto"/>
                                            <w:left w:val="none" w:sz="0" w:space="0" w:color="auto"/>
                                            <w:bottom w:val="none" w:sz="0" w:space="0" w:color="auto"/>
                                            <w:right w:val="none" w:sz="0" w:space="0" w:color="auto"/>
                                          </w:divBdr>
                                          <w:divsChild>
                                            <w:div w:id="1112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854">
                                      <w:marLeft w:val="0"/>
                                      <w:marRight w:val="0"/>
                                      <w:marTop w:val="0"/>
                                      <w:marBottom w:val="0"/>
                                      <w:divBdr>
                                        <w:top w:val="none" w:sz="0" w:space="0" w:color="auto"/>
                                        <w:left w:val="none" w:sz="0" w:space="0" w:color="auto"/>
                                        <w:bottom w:val="none" w:sz="0" w:space="0" w:color="auto"/>
                                        <w:right w:val="none" w:sz="0" w:space="0" w:color="auto"/>
                                      </w:divBdr>
                                    </w:div>
                                    <w:div w:id="1331252392">
                                      <w:marLeft w:val="0"/>
                                      <w:marRight w:val="0"/>
                                      <w:marTop w:val="120"/>
                                      <w:marBottom w:val="0"/>
                                      <w:divBdr>
                                        <w:top w:val="none" w:sz="0" w:space="0" w:color="auto"/>
                                        <w:left w:val="none" w:sz="0" w:space="0" w:color="auto"/>
                                        <w:bottom w:val="none" w:sz="0" w:space="0" w:color="auto"/>
                                        <w:right w:val="none" w:sz="0" w:space="0" w:color="auto"/>
                                      </w:divBdr>
                                      <w:divsChild>
                                        <w:div w:id="604928301">
                                          <w:marLeft w:val="0"/>
                                          <w:marRight w:val="0"/>
                                          <w:marTop w:val="0"/>
                                          <w:marBottom w:val="0"/>
                                          <w:divBdr>
                                            <w:top w:val="none" w:sz="0" w:space="0" w:color="auto"/>
                                            <w:left w:val="none" w:sz="0" w:space="0" w:color="auto"/>
                                            <w:bottom w:val="none" w:sz="0" w:space="0" w:color="auto"/>
                                            <w:right w:val="none" w:sz="0" w:space="0" w:color="auto"/>
                                          </w:divBdr>
                                        </w:div>
                                      </w:divsChild>
                                    </w:div>
                                    <w:div w:id="803347335">
                                      <w:marLeft w:val="0"/>
                                      <w:marRight w:val="0"/>
                                      <w:marTop w:val="0"/>
                                      <w:marBottom w:val="0"/>
                                      <w:divBdr>
                                        <w:top w:val="none" w:sz="0" w:space="0" w:color="auto"/>
                                        <w:left w:val="none" w:sz="0" w:space="0" w:color="auto"/>
                                        <w:bottom w:val="none" w:sz="0" w:space="0" w:color="auto"/>
                                        <w:right w:val="none" w:sz="0" w:space="0" w:color="auto"/>
                                      </w:divBdr>
                                    </w:div>
                                    <w:div w:id="1819150339">
                                      <w:marLeft w:val="0"/>
                                      <w:marRight w:val="0"/>
                                      <w:marTop w:val="120"/>
                                      <w:marBottom w:val="0"/>
                                      <w:divBdr>
                                        <w:top w:val="none" w:sz="0" w:space="0" w:color="auto"/>
                                        <w:left w:val="none" w:sz="0" w:space="0" w:color="auto"/>
                                        <w:bottom w:val="none" w:sz="0" w:space="0" w:color="auto"/>
                                        <w:right w:val="none" w:sz="0" w:space="0" w:color="auto"/>
                                      </w:divBdr>
                                      <w:divsChild>
                                        <w:div w:id="974411411">
                                          <w:marLeft w:val="0"/>
                                          <w:marRight w:val="0"/>
                                          <w:marTop w:val="0"/>
                                          <w:marBottom w:val="0"/>
                                          <w:divBdr>
                                            <w:top w:val="none" w:sz="0" w:space="0" w:color="auto"/>
                                            <w:left w:val="none" w:sz="0" w:space="0" w:color="auto"/>
                                            <w:bottom w:val="none" w:sz="0" w:space="0" w:color="auto"/>
                                            <w:right w:val="none" w:sz="0" w:space="0" w:color="auto"/>
                                          </w:divBdr>
                                        </w:div>
                                      </w:divsChild>
                                    </w:div>
                                    <w:div w:id="1619294716">
                                      <w:marLeft w:val="0"/>
                                      <w:marRight w:val="0"/>
                                      <w:marTop w:val="0"/>
                                      <w:marBottom w:val="0"/>
                                      <w:divBdr>
                                        <w:top w:val="none" w:sz="0" w:space="0" w:color="auto"/>
                                        <w:left w:val="none" w:sz="0" w:space="0" w:color="auto"/>
                                        <w:bottom w:val="none" w:sz="0" w:space="0" w:color="auto"/>
                                        <w:right w:val="none" w:sz="0" w:space="0" w:color="auto"/>
                                      </w:divBdr>
                                    </w:div>
                                    <w:div w:id="1124079885">
                                      <w:marLeft w:val="0"/>
                                      <w:marRight w:val="0"/>
                                      <w:marTop w:val="120"/>
                                      <w:marBottom w:val="0"/>
                                      <w:divBdr>
                                        <w:top w:val="none" w:sz="0" w:space="0" w:color="auto"/>
                                        <w:left w:val="none" w:sz="0" w:space="0" w:color="auto"/>
                                        <w:bottom w:val="none" w:sz="0" w:space="0" w:color="auto"/>
                                        <w:right w:val="none" w:sz="0" w:space="0" w:color="auto"/>
                                      </w:divBdr>
                                      <w:divsChild>
                                        <w:div w:id="1264459723">
                                          <w:marLeft w:val="0"/>
                                          <w:marRight w:val="0"/>
                                          <w:marTop w:val="0"/>
                                          <w:marBottom w:val="0"/>
                                          <w:divBdr>
                                            <w:top w:val="none" w:sz="0" w:space="0" w:color="auto"/>
                                            <w:left w:val="none" w:sz="0" w:space="0" w:color="auto"/>
                                            <w:bottom w:val="none" w:sz="0" w:space="0" w:color="auto"/>
                                            <w:right w:val="none" w:sz="0" w:space="0" w:color="auto"/>
                                          </w:divBdr>
                                        </w:div>
                                      </w:divsChild>
                                    </w:div>
                                    <w:div w:id="1671250666">
                                      <w:marLeft w:val="0"/>
                                      <w:marRight w:val="0"/>
                                      <w:marTop w:val="0"/>
                                      <w:marBottom w:val="0"/>
                                      <w:divBdr>
                                        <w:top w:val="none" w:sz="0" w:space="0" w:color="auto"/>
                                        <w:left w:val="none" w:sz="0" w:space="0" w:color="auto"/>
                                        <w:bottom w:val="none" w:sz="0" w:space="0" w:color="auto"/>
                                        <w:right w:val="none" w:sz="0" w:space="0" w:color="auto"/>
                                      </w:divBdr>
                                    </w:div>
                                    <w:div w:id="848570399">
                                      <w:marLeft w:val="0"/>
                                      <w:marRight w:val="0"/>
                                      <w:marTop w:val="120"/>
                                      <w:marBottom w:val="0"/>
                                      <w:divBdr>
                                        <w:top w:val="none" w:sz="0" w:space="0" w:color="auto"/>
                                        <w:left w:val="none" w:sz="0" w:space="0" w:color="auto"/>
                                        <w:bottom w:val="none" w:sz="0" w:space="0" w:color="auto"/>
                                        <w:right w:val="none" w:sz="0" w:space="0" w:color="auto"/>
                                      </w:divBdr>
                                      <w:divsChild>
                                        <w:div w:id="1511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7063">
                              <w:marLeft w:val="0"/>
                              <w:marRight w:val="0"/>
                              <w:marTop w:val="0"/>
                              <w:marBottom w:val="0"/>
                              <w:divBdr>
                                <w:top w:val="none" w:sz="0" w:space="0" w:color="auto"/>
                                <w:left w:val="none" w:sz="0" w:space="0" w:color="auto"/>
                                <w:bottom w:val="none" w:sz="0" w:space="0" w:color="auto"/>
                                <w:right w:val="none" w:sz="0" w:space="0" w:color="auto"/>
                              </w:divBdr>
                              <w:divsChild>
                                <w:div w:id="264113105">
                                  <w:marLeft w:val="0"/>
                                  <w:marRight w:val="0"/>
                                  <w:marTop w:val="0"/>
                                  <w:marBottom w:val="420"/>
                                  <w:divBdr>
                                    <w:top w:val="none" w:sz="0" w:space="0" w:color="auto"/>
                                    <w:left w:val="none" w:sz="0" w:space="0" w:color="auto"/>
                                    <w:bottom w:val="none" w:sz="0" w:space="0" w:color="auto"/>
                                    <w:right w:val="none" w:sz="0" w:space="0" w:color="auto"/>
                                  </w:divBdr>
                                  <w:divsChild>
                                    <w:div w:id="1352953307">
                                      <w:marLeft w:val="0"/>
                                      <w:marRight w:val="0"/>
                                      <w:marTop w:val="0"/>
                                      <w:marBottom w:val="0"/>
                                      <w:divBdr>
                                        <w:top w:val="none" w:sz="0" w:space="0" w:color="auto"/>
                                        <w:left w:val="none" w:sz="0" w:space="0" w:color="auto"/>
                                        <w:bottom w:val="none" w:sz="0" w:space="0" w:color="auto"/>
                                        <w:right w:val="none" w:sz="0" w:space="0" w:color="auto"/>
                                      </w:divBdr>
                                      <w:divsChild>
                                        <w:div w:id="426851508">
                                          <w:marLeft w:val="0"/>
                                          <w:marRight w:val="0"/>
                                          <w:marTop w:val="0"/>
                                          <w:marBottom w:val="0"/>
                                          <w:divBdr>
                                            <w:top w:val="none" w:sz="0" w:space="0" w:color="auto"/>
                                            <w:left w:val="none" w:sz="0" w:space="0" w:color="auto"/>
                                            <w:bottom w:val="none" w:sz="0" w:space="0" w:color="auto"/>
                                            <w:right w:val="none" w:sz="0" w:space="0" w:color="auto"/>
                                          </w:divBdr>
                                          <w:divsChild>
                                            <w:div w:id="12824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543852">
              <w:marLeft w:val="0"/>
              <w:marRight w:val="0"/>
              <w:marTop w:val="0"/>
              <w:marBottom w:val="0"/>
              <w:divBdr>
                <w:top w:val="none" w:sz="0" w:space="0" w:color="auto"/>
                <w:left w:val="none" w:sz="0" w:space="0" w:color="auto"/>
                <w:bottom w:val="none" w:sz="0" w:space="0" w:color="auto"/>
                <w:right w:val="none" w:sz="0" w:space="0" w:color="auto"/>
              </w:divBdr>
            </w:div>
          </w:divsChild>
        </w:div>
        <w:div w:id="138826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Sridevi Manikandan</cp:lastModifiedBy>
  <cp:revision>4</cp:revision>
  <dcterms:created xsi:type="dcterms:W3CDTF">2024-11-12T10:05:00Z</dcterms:created>
  <dcterms:modified xsi:type="dcterms:W3CDTF">2024-11-12T10:33:00Z</dcterms:modified>
</cp:coreProperties>
</file>