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2B8C" w:rsidRDefault="00322B8C">
      <w:pPr>
        <w:spacing w:line="240" w:lineRule="auto"/>
        <w:jc w:val="center"/>
        <w:rPr>
          <w:rFonts w:ascii="Aptos" w:eastAsia="Aptos" w:hAnsi="Aptos" w:cs="Aptos"/>
          <w:b/>
          <w:sz w:val="24"/>
          <w:szCs w:val="24"/>
        </w:rPr>
      </w:pPr>
    </w:p>
    <w:p w:rsidR="00322B8C" w:rsidRDefault="00C71D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WOMEN(AUTONOMOUS)</w:t>
      </w:r>
    </w:p>
    <w:p w:rsidR="00322B8C" w:rsidRDefault="00C71D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CHENNAI - 40</w:t>
      </w:r>
    </w:p>
    <w:p w:rsidR="00322B8C" w:rsidRDefault="005E27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YEAR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B.COM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>(Common To B.Com General, BBM, A&amp;F, Corporate Secretaryship, B.Com CA)</w:t>
      </w:r>
    </w:p>
    <w:p w:rsidR="005E27FB" w:rsidRDefault="005E27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CORE -I : FINANCIAL ACCOUNTING </w:t>
      </w:r>
    </w:p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D63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Semester      :  I       </w:t>
      </w:r>
      <w:r w:rsidR="005E27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Max. Marks  :  75</w:t>
      </w: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27FB">
        <w:rPr>
          <w:rFonts w:ascii="Times New Roman" w:eastAsia="Times New Roman" w:hAnsi="Times New Roman" w:cs="Times New Roman"/>
          <w:b/>
          <w:sz w:val="24"/>
          <w:szCs w:val="24"/>
        </w:rPr>
        <w:t xml:space="preserve">Sub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Code  </w:t>
      </w:r>
      <w:r w:rsidR="005E27F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                                                                                Time              :  3 Hours</w:t>
      </w: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</w:p>
    <w:p w:rsidR="00322B8C" w:rsidRDefault="00C71D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A – (10 X 2= 20)</w:t>
      </w:r>
    </w:p>
    <w:p w:rsidR="00322B8C" w:rsidRDefault="00C71D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TEN QUESTIONS</w:t>
      </w:r>
    </w:p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      </w:t>
      </w:r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>Define Subsidiary books.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A12C57" w:rsidRDefault="00342EDB" w:rsidP="00A12C5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       Write the Journal entries </w:t>
      </w:r>
      <w:r w:rsidR="00A12C57">
        <w:rPr>
          <w:rFonts w:ascii="Times New Roman" w:eastAsia="Times New Roman" w:hAnsi="Times New Roman" w:cs="Times New Roman"/>
          <w:b/>
          <w:sz w:val="24"/>
          <w:szCs w:val="24"/>
        </w:rPr>
        <w:t>the following transactions</w:t>
      </w:r>
    </w:p>
    <w:p w:rsidR="00A12C57" w:rsidRDefault="00A12C57" w:rsidP="00A12C5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a)Purchased goods for cash Rs.10,000</w:t>
      </w:r>
    </w:p>
    <w:p w:rsidR="00322B8C" w:rsidRDefault="00A12C57" w:rsidP="00A12C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b)</w:t>
      </w:r>
      <w:r w:rsidR="003C283C">
        <w:rPr>
          <w:rFonts w:ascii="Times New Roman" w:eastAsia="Times New Roman" w:hAnsi="Times New Roman" w:cs="Times New Roman"/>
          <w:b/>
          <w:sz w:val="24"/>
          <w:szCs w:val="24"/>
        </w:rPr>
        <w:t>Sold goods to James Rs.2,000</w:t>
      </w:r>
      <w:r w:rsidR="00C71D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:rsidR="00310687" w:rsidRDefault="003106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 xml:space="preserve"> Find </w:t>
      </w:r>
      <w:proofErr w:type="gramStart"/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3C283C">
        <w:rPr>
          <w:rFonts w:ascii="Times New Roman" w:eastAsia="Times New Roman" w:hAnsi="Times New Roman" w:cs="Times New Roman"/>
          <w:b/>
          <w:sz w:val="24"/>
          <w:szCs w:val="24"/>
        </w:rPr>
        <w:t xml:space="preserve"> gross</w:t>
      </w:r>
      <w:proofErr w:type="gramEnd"/>
      <w:r w:rsidR="003C283C">
        <w:rPr>
          <w:rFonts w:ascii="Times New Roman" w:eastAsia="Times New Roman" w:hAnsi="Times New Roman" w:cs="Times New Roman"/>
          <w:b/>
          <w:sz w:val="24"/>
          <w:szCs w:val="24"/>
        </w:rPr>
        <w:t xml:space="preserve"> profit &amp; cost of goods sold from the following information:</w:t>
      </w:r>
    </w:p>
    <w:p w:rsidR="003C283C" w:rsidRDefault="003C283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Net sales-Rs.2,00,000;  Gross profit is 25% on cost</w:t>
      </w:r>
    </w:p>
    <w:p w:rsidR="003C283C" w:rsidRDefault="003C28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0687" w:rsidRDefault="003106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0687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>Outline</w:t>
      </w:r>
      <w:proofErr w:type="gramEnd"/>
      <w:r w:rsidR="003C283C">
        <w:rPr>
          <w:rFonts w:ascii="Times New Roman" w:eastAsia="Times New Roman" w:hAnsi="Times New Roman" w:cs="Times New Roman"/>
          <w:b/>
          <w:sz w:val="24"/>
          <w:szCs w:val="24"/>
        </w:rPr>
        <w:t xml:space="preserve"> the purpose of preparation of Financial statements</w:t>
      </w:r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42EDB" w:rsidRDefault="00342E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3C28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0F83">
        <w:rPr>
          <w:rFonts w:ascii="Times New Roman" w:eastAsia="Times New Roman" w:hAnsi="Times New Roman" w:cs="Times New Roman"/>
          <w:b/>
          <w:sz w:val="24"/>
          <w:szCs w:val="24"/>
        </w:rPr>
        <w:t xml:space="preserve"> A machine was purchased for Rs.30</w:t>
      </w:r>
      <w:proofErr w:type="gramStart"/>
      <w:r w:rsidR="00850F83">
        <w:rPr>
          <w:rFonts w:ascii="Times New Roman" w:eastAsia="Times New Roman" w:hAnsi="Times New Roman" w:cs="Times New Roman"/>
          <w:b/>
          <w:sz w:val="24"/>
          <w:szCs w:val="24"/>
        </w:rPr>
        <w:t>,000</w:t>
      </w:r>
      <w:proofErr w:type="gramEnd"/>
      <w:r w:rsidR="00850F83">
        <w:rPr>
          <w:rFonts w:ascii="Times New Roman" w:eastAsia="Times New Roman" w:hAnsi="Times New Roman" w:cs="Times New Roman"/>
          <w:b/>
          <w:sz w:val="24"/>
          <w:szCs w:val="24"/>
        </w:rPr>
        <w:t xml:space="preserve"> on 1.1.96. This is expected to last for 5 years. Estimated scrap at the end of five years is Rs.5,000. Find out the amount of depreciation under straight line method.  </w:t>
      </w:r>
    </w:p>
    <w:p w:rsidR="00310687" w:rsidRDefault="003106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850F83">
        <w:rPr>
          <w:rFonts w:ascii="Times New Roman" w:eastAsia="Times New Roman" w:hAnsi="Times New Roman" w:cs="Times New Roman"/>
          <w:b/>
          <w:sz w:val="24"/>
          <w:szCs w:val="24"/>
        </w:rPr>
        <w:t xml:space="preserve"> Define Bills of Exchange.</w:t>
      </w:r>
    </w:p>
    <w:p w:rsidR="00310687" w:rsidRDefault="003106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 xml:space="preserve"> Find S</w:t>
      </w:r>
      <w:r w:rsidR="00B85C3E">
        <w:rPr>
          <w:rFonts w:ascii="Times New Roman" w:eastAsia="Times New Roman" w:hAnsi="Times New Roman" w:cs="Times New Roman"/>
          <w:b/>
          <w:sz w:val="24"/>
          <w:szCs w:val="24"/>
        </w:rPr>
        <w:t>ales:</w:t>
      </w:r>
    </w:p>
    <w:p w:rsidR="00B85C3E" w:rsidRDefault="00B85C3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Cost of goods sold=Rs.2,70,000</w:t>
      </w:r>
    </w:p>
    <w:p w:rsidR="00B85C3E" w:rsidRDefault="00B85C3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Rate of profit 25% on sales </w:t>
      </w:r>
    </w:p>
    <w:p w:rsidR="00B85C3E" w:rsidRDefault="00B85C3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C3E" w:rsidRDefault="00B8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>Find</w:t>
      </w:r>
      <w:proofErr w:type="gramEnd"/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7830">
        <w:rPr>
          <w:rFonts w:ascii="Times New Roman" w:eastAsia="Times New Roman" w:hAnsi="Times New Roman" w:cs="Times New Roman"/>
          <w:b/>
          <w:sz w:val="24"/>
          <w:szCs w:val="24"/>
        </w:rPr>
        <w:t xml:space="preserve"> the capital at the beginning of the year:</w:t>
      </w:r>
    </w:p>
    <w:tbl>
      <w:tblPr>
        <w:tblStyle w:val="TableGrid"/>
        <w:tblW w:w="0" w:type="auto"/>
        <w:tblLook w:val="04A0"/>
      </w:tblPr>
      <w:tblGrid>
        <w:gridCol w:w="3936"/>
        <w:gridCol w:w="1417"/>
      </w:tblGrid>
      <w:tr w:rsidR="005F7830" w:rsidTr="005F7830">
        <w:tc>
          <w:tcPr>
            <w:tcW w:w="3936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417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RS</w:t>
            </w:r>
          </w:p>
        </w:tc>
      </w:tr>
      <w:tr w:rsidR="005F7830" w:rsidTr="005F7830">
        <w:tc>
          <w:tcPr>
            <w:tcW w:w="3936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Capital at the end of the year</w:t>
            </w:r>
          </w:p>
        </w:tc>
        <w:tc>
          <w:tcPr>
            <w:tcW w:w="1417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35,000</w:t>
            </w:r>
          </w:p>
        </w:tc>
      </w:tr>
      <w:tr w:rsidR="005F7830" w:rsidTr="005F7830">
        <w:tc>
          <w:tcPr>
            <w:tcW w:w="3936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Drawings during the year</w:t>
            </w:r>
          </w:p>
        </w:tc>
        <w:tc>
          <w:tcPr>
            <w:tcW w:w="1417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5,000</w:t>
            </w:r>
          </w:p>
        </w:tc>
      </w:tr>
      <w:tr w:rsidR="005F7830" w:rsidTr="005F7830">
        <w:tc>
          <w:tcPr>
            <w:tcW w:w="3936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Capital introduced during the year </w:t>
            </w:r>
          </w:p>
        </w:tc>
        <w:tc>
          <w:tcPr>
            <w:tcW w:w="1417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2,500</w:t>
            </w:r>
          </w:p>
        </w:tc>
      </w:tr>
      <w:tr w:rsidR="005F7830" w:rsidTr="005F7830">
        <w:tc>
          <w:tcPr>
            <w:tcW w:w="3936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Profit during the year</w:t>
            </w:r>
          </w:p>
        </w:tc>
        <w:tc>
          <w:tcPr>
            <w:tcW w:w="1417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10,000</w:t>
            </w:r>
          </w:p>
        </w:tc>
      </w:tr>
      <w:tr w:rsidR="005F7830" w:rsidTr="005F7830">
        <w:tc>
          <w:tcPr>
            <w:tcW w:w="3936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F7830" w:rsidRDefault="005F78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7830" w:rsidRDefault="005F783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830" w:rsidRDefault="005F78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342E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Outline the meaning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="00FC57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FC5772">
        <w:rPr>
          <w:rFonts w:ascii="Times New Roman" w:eastAsia="Times New Roman" w:hAnsi="Times New Roman" w:cs="Times New Roman"/>
          <w:b/>
          <w:sz w:val="24"/>
          <w:szCs w:val="24"/>
        </w:rPr>
        <w:t>ixed</w:t>
      </w:r>
      <w:proofErr w:type="gramEnd"/>
      <w:r w:rsidR="00FC5772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FC5772">
        <w:rPr>
          <w:rFonts w:ascii="Times New Roman" w:eastAsia="Times New Roman" w:hAnsi="Times New Roman" w:cs="Times New Roman"/>
          <w:b/>
          <w:sz w:val="24"/>
          <w:szCs w:val="24"/>
        </w:rPr>
        <w:t xml:space="preserve">loating recoupment of </w:t>
      </w:r>
      <w:proofErr w:type="spellStart"/>
      <w:r w:rsidR="00FC5772">
        <w:rPr>
          <w:rFonts w:ascii="Times New Roman" w:eastAsia="Times New Roman" w:hAnsi="Times New Roman" w:cs="Times New Roman"/>
          <w:b/>
          <w:sz w:val="24"/>
          <w:szCs w:val="24"/>
        </w:rPr>
        <w:t>shortworkings</w:t>
      </w:r>
      <w:proofErr w:type="spellEnd"/>
      <w:r w:rsidR="00FC5772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8975E6" w:rsidRDefault="008975E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42EDB">
        <w:rPr>
          <w:rFonts w:ascii="Times New Roman" w:eastAsia="Times New Roman" w:hAnsi="Times New Roman" w:cs="Times New Roman"/>
          <w:b/>
          <w:sz w:val="24"/>
          <w:szCs w:val="24"/>
        </w:rPr>
        <w:t xml:space="preserve">Find </w:t>
      </w:r>
      <w:r w:rsidR="00FC5772">
        <w:rPr>
          <w:rFonts w:ascii="Times New Roman" w:eastAsia="Times New Roman" w:hAnsi="Times New Roman" w:cs="Times New Roman"/>
          <w:b/>
          <w:sz w:val="24"/>
          <w:szCs w:val="24"/>
        </w:rPr>
        <w:t xml:space="preserve"> the</w:t>
      </w:r>
      <w:proofErr w:type="gramEnd"/>
      <w:r w:rsidR="00FC5772">
        <w:rPr>
          <w:rFonts w:ascii="Times New Roman" w:eastAsia="Times New Roman" w:hAnsi="Times New Roman" w:cs="Times New Roman"/>
          <w:b/>
          <w:sz w:val="24"/>
          <w:szCs w:val="24"/>
        </w:rPr>
        <w:t xml:space="preserve"> amount of claim under average clause from the following information:</w:t>
      </w:r>
    </w:p>
    <w:p w:rsidR="00FC5772" w:rsidRDefault="00FC57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Sum insured –Rs.2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,60,000</w:t>
      </w:r>
      <w:proofErr w:type="gramEnd"/>
    </w:p>
    <w:p w:rsidR="00FC5772" w:rsidRDefault="00FC57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G.P on the preceding 12 months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sales :Rs.3,12,000</w:t>
      </w:r>
      <w:proofErr w:type="gramEnd"/>
    </w:p>
    <w:p w:rsidR="00FC5772" w:rsidRDefault="00FC577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Total loss of profit Rs.58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,400</w:t>
      </w:r>
      <w:proofErr w:type="gramEnd"/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975E6">
        <w:rPr>
          <w:rFonts w:ascii="Times New Roman" w:eastAsia="Times New Roman" w:hAnsi="Times New Roman" w:cs="Times New Roman"/>
          <w:b/>
          <w:sz w:val="24"/>
          <w:szCs w:val="24"/>
        </w:rPr>
        <w:t>Rectify</w:t>
      </w:r>
      <w:proofErr w:type="gramEnd"/>
      <w:r w:rsidR="008975E6">
        <w:rPr>
          <w:rFonts w:ascii="Times New Roman" w:eastAsia="Times New Roman" w:hAnsi="Times New Roman" w:cs="Times New Roman"/>
          <w:b/>
          <w:sz w:val="24"/>
          <w:szCs w:val="24"/>
        </w:rPr>
        <w:t xml:space="preserve"> the following errors:</w:t>
      </w:r>
    </w:p>
    <w:p w:rsidR="008975E6" w:rsidRDefault="008975E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 Sales book has been under cast by Rs.200</w:t>
      </w:r>
    </w:p>
    <w:p w:rsidR="008975E6" w:rsidRDefault="008975E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b)Purchases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return book has been overcast by Rs.75</w:t>
      </w:r>
    </w:p>
    <w:p w:rsidR="00310687" w:rsidRDefault="003106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0687" w:rsidRDefault="003106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5E6" w:rsidRDefault="008975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E1CF2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proofErr w:type="gramEnd"/>
      <w:r w:rsidR="008E1CF2">
        <w:rPr>
          <w:rFonts w:ascii="Times New Roman" w:eastAsia="Times New Roman" w:hAnsi="Times New Roman" w:cs="Times New Roman"/>
          <w:b/>
          <w:sz w:val="24"/>
          <w:szCs w:val="24"/>
        </w:rPr>
        <w:t xml:space="preserve"> the</w:t>
      </w:r>
      <w:r w:rsidR="006B6F16">
        <w:rPr>
          <w:rFonts w:ascii="Times New Roman" w:eastAsia="Times New Roman" w:hAnsi="Times New Roman" w:cs="Times New Roman"/>
          <w:b/>
          <w:sz w:val="24"/>
          <w:szCs w:val="24"/>
        </w:rPr>
        <w:t xml:space="preserve"> information given below Show the </w:t>
      </w:r>
      <w:r w:rsidR="008E1CF2">
        <w:rPr>
          <w:rFonts w:ascii="Times New Roman" w:eastAsia="Times New Roman" w:hAnsi="Times New Roman" w:cs="Times New Roman"/>
          <w:b/>
          <w:sz w:val="24"/>
          <w:szCs w:val="24"/>
        </w:rPr>
        <w:t>Bank reconciliation statement:</w:t>
      </w:r>
    </w:p>
    <w:p w:rsidR="008E1CF2" w:rsidRDefault="008E1CF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a) Credit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balance(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overdraft) as per Cash book as on 31/1/96- Rs.7,100</w:t>
      </w:r>
    </w:p>
    <w:p w:rsidR="008E1CF2" w:rsidRDefault="008E1CF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Cheques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drawn but not presented for payment- Rs.2,300</w:t>
      </w:r>
    </w:p>
    <w:p w:rsidR="008E1CF2" w:rsidRDefault="008E1CF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c)Interest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on overdraft </w:t>
      </w:r>
      <w:r w:rsidR="00B620F3">
        <w:rPr>
          <w:rFonts w:ascii="Times New Roman" w:eastAsia="Times New Roman" w:hAnsi="Times New Roman" w:cs="Times New Roman"/>
          <w:b/>
          <w:sz w:val="24"/>
          <w:szCs w:val="24"/>
        </w:rPr>
        <w:t>not recorded in the cash book-Rs.150</w:t>
      </w:r>
    </w:p>
    <w:p w:rsidR="00B620F3" w:rsidRDefault="00B620F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20F3" w:rsidRDefault="00B620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C71D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  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(5 X 5 = 25)</w:t>
      </w:r>
    </w:p>
    <w:p w:rsidR="00322B8C" w:rsidRDefault="00C71D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FIVE QUESTIONS</w:t>
      </w:r>
    </w:p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="006B6F16">
        <w:rPr>
          <w:rFonts w:ascii="Times New Roman" w:eastAsia="Times New Roman" w:hAnsi="Times New Roman" w:cs="Times New Roman"/>
          <w:b/>
          <w:sz w:val="24"/>
          <w:szCs w:val="24"/>
        </w:rPr>
        <w:t xml:space="preserve"> Distinguish </w:t>
      </w:r>
      <w:r w:rsidR="00CF5859">
        <w:rPr>
          <w:rFonts w:ascii="Times New Roman" w:eastAsia="Times New Roman" w:hAnsi="Times New Roman" w:cs="Times New Roman"/>
          <w:b/>
          <w:sz w:val="24"/>
          <w:szCs w:val="24"/>
        </w:rPr>
        <w:t xml:space="preserve">between Single entry &amp; double entry system of book keeping </w:t>
      </w:r>
    </w:p>
    <w:p w:rsidR="00FA2BE3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FA2BE3" w:rsidRPr="00C02F70" w:rsidTr="00DC0296"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</w:tcPr>
          <w:p w:rsidR="00FA2BE3" w:rsidRPr="00FC7E64" w:rsidRDefault="00FA2BE3" w:rsidP="00DC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64">
              <w:rPr>
                <w:rFonts w:ascii="Times New Roman" w:hAnsi="Times New Roman" w:cs="Times New Roman"/>
                <w:sz w:val="24"/>
                <w:szCs w:val="24"/>
              </w:rPr>
              <w:t>The following balances were extracted from the ledger of Ramakrishna Engineering Works on 31</w:t>
            </w:r>
            <w:r w:rsidRPr="00FC7E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C7E64">
              <w:rPr>
                <w:rFonts w:ascii="Times New Roman" w:hAnsi="Times New Roman" w:cs="Times New Roman"/>
                <w:sz w:val="24"/>
                <w:szCs w:val="24"/>
              </w:rPr>
              <w:t xml:space="preserve"> March 1</w:t>
            </w:r>
            <w:r w:rsidR="004320F7">
              <w:rPr>
                <w:rFonts w:ascii="Times New Roman" w:hAnsi="Times New Roman" w:cs="Times New Roman"/>
                <w:sz w:val="24"/>
                <w:szCs w:val="24"/>
              </w:rPr>
              <w:t xml:space="preserve">997. You are required to </w:t>
            </w:r>
            <w:proofErr w:type="gramStart"/>
            <w:r w:rsidR="004320F7">
              <w:rPr>
                <w:rFonts w:ascii="Times New Roman" w:hAnsi="Times New Roman" w:cs="Times New Roman"/>
                <w:sz w:val="24"/>
                <w:szCs w:val="24"/>
              </w:rPr>
              <w:t xml:space="preserve">Show </w:t>
            </w:r>
            <w:r w:rsidRPr="00FC7E64">
              <w:rPr>
                <w:rFonts w:ascii="Times New Roman" w:hAnsi="Times New Roman" w:cs="Times New Roman"/>
                <w:sz w:val="24"/>
                <w:szCs w:val="24"/>
              </w:rPr>
              <w:t xml:space="preserve"> trial</w:t>
            </w:r>
            <w:proofErr w:type="gramEnd"/>
            <w:r w:rsidRPr="00FC7E64">
              <w:rPr>
                <w:rFonts w:ascii="Times New Roman" w:hAnsi="Times New Roman" w:cs="Times New Roman"/>
                <w:sz w:val="24"/>
                <w:szCs w:val="24"/>
              </w:rPr>
              <w:t xml:space="preserve"> Balance as on that date in proper form.</w:t>
            </w:r>
          </w:p>
          <w:tbl>
            <w:tblPr>
              <w:tblStyle w:val="TableGrid"/>
              <w:tblW w:w="0" w:type="auto"/>
              <w:tblInd w:w="720" w:type="dxa"/>
              <w:tblLook w:val="04A0"/>
            </w:tblPr>
            <w:tblGrid>
              <w:gridCol w:w="3216"/>
              <w:gridCol w:w="1223"/>
              <w:gridCol w:w="3171"/>
              <w:gridCol w:w="1246"/>
            </w:tblGrid>
            <w:tr w:rsidR="00FA2BE3" w:rsidTr="00DC0296">
              <w:tc>
                <w:tcPr>
                  <w:tcW w:w="3216" w:type="dxa"/>
                </w:tcPr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</w:tcPr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</w:t>
                  </w:r>
                </w:p>
              </w:tc>
              <w:tc>
                <w:tcPr>
                  <w:tcW w:w="3171" w:type="dxa"/>
                </w:tcPr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</w:tcPr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</w:t>
                  </w:r>
                </w:p>
              </w:tc>
            </w:tr>
            <w:tr w:rsidR="00FA2BE3" w:rsidTr="00DC0296">
              <w:tc>
                <w:tcPr>
                  <w:tcW w:w="3216" w:type="dxa"/>
                </w:tcPr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Drawings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Capital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Sundry creditors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Bills payable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Sundry debtors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Bills receivables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Loan from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Karthik</w:t>
                  </w:r>
                  <w:proofErr w:type="spellEnd"/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Furniture &amp; Fixtures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Opening stock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Cash in hand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Cash at bank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Tax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Sales </w:t>
                  </w:r>
                </w:p>
              </w:tc>
              <w:tc>
                <w:tcPr>
                  <w:tcW w:w="1223" w:type="dxa"/>
                </w:tcPr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1,28,000</w:t>
                  </w:r>
                </w:p>
              </w:tc>
              <w:tc>
                <w:tcPr>
                  <w:tcW w:w="3171" w:type="dxa"/>
                </w:tcPr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Salaries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Sales return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Purchase returns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Travelling expenses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Commission paid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Trading expenses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Discount earned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Rent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Bank overdraft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Purchases</w:t>
                  </w:r>
                </w:p>
              </w:tc>
              <w:tc>
                <w:tcPr>
                  <w:tcW w:w="1246" w:type="dxa"/>
                </w:tcPr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</w:t>
                  </w:r>
                </w:p>
                <w:p w:rsidR="00FA2BE3" w:rsidRDefault="00FA2BE3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70,800</w:t>
                  </w:r>
                </w:p>
              </w:tc>
            </w:tr>
          </w:tbl>
          <w:p w:rsidR="00FA2BE3" w:rsidRPr="00C02F70" w:rsidRDefault="00FA2BE3" w:rsidP="00DC0296">
            <w:pPr>
              <w:spacing w:line="240" w:lineRule="auto"/>
              <w:ind w:hanging="2"/>
              <w:rPr>
                <w:rFonts w:ascii="Palatino Linotype" w:hAnsi="Palatino Linotype"/>
                <w:noProof/>
              </w:rPr>
            </w:pPr>
          </w:p>
        </w:tc>
      </w:tr>
    </w:tbl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7C4" w:rsidRPr="00A72078" w:rsidRDefault="00C71D09" w:rsidP="00BA6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15.       </w:t>
      </w:r>
      <w:r w:rsidR="00BA67C4" w:rsidRPr="00A72078">
        <w:rPr>
          <w:rFonts w:ascii="Times New Roman" w:hAnsi="Times New Roman" w:cs="Times New Roman"/>
          <w:sz w:val="24"/>
          <w:szCs w:val="24"/>
        </w:rPr>
        <w:t xml:space="preserve">From the under-mentioned particulars of </w:t>
      </w:r>
      <w:proofErr w:type="spellStart"/>
      <w:r w:rsidR="00BA67C4" w:rsidRPr="00A72078">
        <w:rPr>
          <w:rFonts w:ascii="Times New Roman" w:hAnsi="Times New Roman" w:cs="Times New Roman"/>
          <w:sz w:val="24"/>
          <w:szCs w:val="24"/>
        </w:rPr>
        <w:t>Mr.M.Mohan</w:t>
      </w:r>
      <w:proofErr w:type="spellEnd"/>
      <w:r w:rsidR="004320F7">
        <w:rPr>
          <w:rFonts w:ascii="Times New Roman" w:hAnsi="Times New Roman" w:cs="Times New Roman"/>
          <w:sz w:val="24"/>
          <w:szCs w:val="24"/>
        </w:rPr>
        <w:t xml:space="preserve"> Show </w:t>
      </w:r>
      <w:proofErr w:type="gramStart"/>
      <w:r w:rsidR="004320F7">
        <w:rPr>
          <w:rFonts w:ascii="Times New Roman" w:hAnsi="Times New Roman" w:cs="Times New Roman"/>
          <w:sz w:val="24"/>
          <w:szCs w:val="24"/>
        </w:rPr>
        <w:t xml:space="preserve">the </w:t>
      </w:r>
      <w:r w:rsidR="00BA67C4" w:rsidRPr="00A72078">
        <w:rPr>
          <w:rFonts w:ascii="Times New Roman" w:hAnsi="Times New Roman" w:cs="Times New Roman"/>
          <w:sz w:val="24"/>
          <w:szCs w:val="24"/>
        </w:rPr>
        <w:t xml:space="preserve"> Bank</w:t>
      </w:r>
      <w:proofErr w:type="gramEnd"/>
      <w:r w:rsidR="00BA67C4" w:rsidRPr="00A72078">
        <w:rPr>
          <w:rFonts w:ascii="Times New Roman" w:hAnsi="Times New Roman" w:cs="Times New Roman"/>
          <w:sz w:val="24"/>
          <w:szCs w:val="24"/>
        </w:rPr>
        <w:t xml:space="preserve"> </w:t>
      </w:r>
      <w:r w:rsidR="004320F7">
        <w:rPr>
          <w:rFonts w:ascii="Times New Roman" w:hAnsi="Times New Roman" w:cs="Times New Roman"/>
          <w:sz w:val="24"/>
          <w:szCs w:val="24"/>
        </w:rPr>
        <w:t>R</w:t>
      </w:r>
      <w:r w:rsidR="00BA67C4" w:rsidRPr="00A72078">
        <w:rPr>
          <w:rFonts w:ascii="Times New Roman" w:hAnsi="Times New Roman" w:cs="Times New Roman"/>
          <w:sz w:val="24"/>
          <w:szCs w:val="24"/>
        </w:rPr>
        <w:t>econciliation Statement as on 31</w:t>
      </w:r>
      <w:r w:rsidR="00BA67C4" w:rsidRPr="00A720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A67C4" w:rsidRPr="00A72078">
        <w:rPr>
          <w:rFonts w:ascii="Times New Roman" w:hAnsi="Times New Roman" w:cs="Times New Roman"/>
          <w:sz w:val="24"/>
          <w:szCs w:val="24"/>
        </w:rPr>
        <w:t xml:space="preserve"> July 1994.</w:t>
      </w:r>
    </w:p>
    <w:p w:rsidR="00BA67C4" w:rsidRDefault="00BA67C4" w:rsidP="00BA67C4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paid into Bank on the 28</w:t>
      </w:r>
      <w:r w:rsidRPr="00FD66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1994 but credited to Mohan’s account in the first week of August 1994.</w:t>
      </w:r>
    </w:p>
    <w:p w:rsidR="00BA67C4" w:rsidRDefault="00BA67C4" w:rsidP="00BA67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K.Kalyan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Rs.1000; </w:t>
      </w:r>
      <w:proofErr w:type="spellStart"/>
      <w:r>
        <w:rPr>
          <w:rFonts w:ascii="Times New Roman" w:hAnsi="Times New Roman" w:cs="Times New Roman"/>
          <w:sz w:val="24"/>
          <w:szCs w:val="24"/>
        </w:rPr>
        <w:t>J.Joy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Rs.800; </w:t>
      </w:r>
      <w:proofErr w:type="spellStart"/>
      <w:r>
        <w:rPr>
          <w:rFonts w:ascii="Times New Roman" w:hAnsi="Times New Roman" w:cs="Times New Roman"/>
          <w:sz w:val="24"/>
          <w:szCs w:val="24"/>
        </w:rPr>
        <w:t>R.Raghul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Rs.1200</w:t>
      </w:r>
    </w:p>
    <w:p w:rsidR="00BA67C4" w:rsidRDefault="00BA67C4" w:rsidP="00BA67C4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issued by Mohan on 30</w:t>
      </w:r>
      <w:r w:rsidRPr="00A445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1994 but presented to bank for payment after the close of the year.</w:t>
      </w:r>
    </w:p>
    <w:p w:rsidR="00BA67C4" w:rsidRPr="00A445DB" w:rsidRDefault="00BA67C4" w:rsidP="00BA67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D.David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Rs.1200</w:t>
      </w:r>
      <w:proofErr w:type="gramStart"/>
      <w:r>
        <w:rPr>
          <w:rFonts w:ascii="Times New Roman" w:hAnsi="Times New Roman" w:cs="Times New Roman"/>
          <w:sz w:val="24"/>
          <w:szCs w:val="24"/>
        </w:rPr>
        <w:t>;H.Hari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Rs.1000; </w:t>
      </w:r>
      <w:proofErr w:type="spellStart"/>
      <w:r>
        <w:rPr>
          <w:rFonts w:ascii="Times New Roman" w:hAnsi="Times New Roman" w:cs="Times New Roman"/>
          <w:sz w:val="24"/>
          <w:szCs w:val="24"/>
        </w:rPr>
        <w:t>L.Lal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Rs.800</w:t>
      </w:r>
    </w:p>
    <w:p w:rsidR="00BA67C4" w:rsidRDefault="00BA67C4" w:rsidP="00BA67C4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2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0F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Rs.300 was credited direct to the account and was not passed through the cash book</w:t>
      </w:r>
    </w:p>
    <w:p w:rsidR="00BA67C4" w:rsidRPr="00C02F70" w:rsidRDefault="00BA67C4" w:rsidP="00BA67C4">
      <w:pPr>
        <w:pStyle w:val="ListParagraph"/>
        <w:numPr>
          <w:ilvl w:val="0"/>
          <w:numId w:val="2"/>
        </w:numPr>
        <w:spacing w:after="200"/>
        <w:rPr>
          <w:rFonts w:ascii="Palatino Linotype" w:hAnsi="Palatino Linotype"/>
          <w:noProof/>
        </w:rPr>
      </w:pPr>
      <w:r>
        <w:rPr>
          <w:rFonts w:ascii="Times New Roman" w:hAnsi="Times New Roman" w:cs="Times New Roman"/>
          <w:sz w:val="24"/>
          <w:szCs w:val="24"/>
        </w:rPr>
        <w:t>The bank balance as per cash book on 31</w:t>
      </w:r>
      <w:r w:rsidRPr="00A445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320F7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uly 1994 amounted to Rs.30,000</w:t>
      </w: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BA67C4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16.    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BA67C4" w:rsidRPr="00C02F70" w:rsidTr="00DC0296">
        <w:tc>
          <w:tcPr>
            <w:tcW w:w="7382" w:type="dxa"/>
            <w:shd w:val="clear" w:color="auto" w:fill="auto"/>
          </w:tcPr>
          <w:p w:rsidR="00BA67C4" w:rsidRPr="00A72078" w:rsidRDefault="004320F7" w:rsidP="00DC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 the </w:t>
            </w:r>
            <w:r w:rsidR="00BA67C4" w:rsidRPr="00A72078">
              <w:rPr>
                <w:rFonts w:ascii="Times New Roman" w:hAnsi="Times New Roman" w:cs="Times New Roman"/>
                <w:sz w:val="24"/>
                <w:szCs w:val="24"/>
              </w:rPr>
              <w:t xml:space="preserve">Trading Account of </w:t>
            </w:r>
            <w:proofErr w:type="spellStart"/>
            <w:r w:rsidR="00BA67C4" w:rsidRPr="00A72078">
              <w:rPr>
                <w:rFonts w:ascii="Times New Roman" w:hAnsi="Times New Roman" w:cs="Times New Roman"/>
                <w:sz w:val="24"/>
                <w:szCs w:val="24"/>
              </w:rPr>
              <w:t>Archana</w:t>
            </w:r>
            <w:proofErr w:type="spellEnd"/>
            <w:r w:rsidR="00BA67C4" w:rsidRPr="00A72078">
              <w:rPr>
                <w:rFonts w:ascii="Times New Roman" w:hAnsi="Times New Roman" w:cs="Times New Roman"/>
                <w:sz w:val="24"/>
                <w:szCs w:val="24"/>
              </w:rPr>
              <w:t xml:space="preserve"> for the year ending 31.12.1996 from the following information:</w:t>
            </w:r>
          </w:p>
          <w:tbl>
            <w:tblPr>
              <w:tblStyle w:val="TableGrid"/>
              <w:tblW w:w="0" w:type="auto"/>
              <w:tblInd w:w="720" w:type="dxa"/>
              <w:tblLook w:val="04A0"/>
            </w:tblPr>
            <w:tblGrid>
              <w:gridCol w:w="2824"/>
              <w:gridCol w:w="2126"/>
            </w:tblGrid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Opening stock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80,000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Purchases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8,60,000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Freight Inward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52,000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Wages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24,000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Sales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14,40,000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Purchase returns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10,000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Sales returns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3,16,000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Closing stock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1,00,000</w:t>
                  </w:r>
                </w:p>
              </w:tc>
            </w:tr>
            <w:tr w:rsidR="00BA67C4" w:rsidTr="00BA67C4">
              <w:tc>
                <w:tcPr>
                  <w:tcW w:w="2824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Import duty</w:t>
                  </w:r>
                </w:p>
              </w:tc>
              <w:tc>
                <w:tcPr>
                  <w:tcW w:w="2126" w:type="dxa"/>
                </w:tcPr>
                <w:p w:rsidR="00BA67C4" w:rsidRDefault="00BA67C4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30,000</w:t>
                  </w:r>
                </w:p>
              </w:tc>
            </w:tr>
          </w:tbl>
          <w:p w:rsidR="00BA67C4" w:rsidRPr="00C02F70" w:rsidRDefault="00BA67C4" w:rsidP="00DC0296">
            <w:pPr>
              <w:spacing w:line="240" w:lineRule="auto"/>
              <w:ind w:hanging="2"/>
              <w:rPr>
                <w:rFonts w:ascii="Palatino Linotype" w:hAnsi="Palatino Linotype"/>
                <w:noProof/>
              </w:rPr>
            </w:pPr>
          </w:p>
        </w:tc>
      </w:tr>
    </w:tbl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</w:p>
    <w:p w:rsidR="00BA67C4" w:rsidRPr="00C02F70" w:rsidRDefault="00C71D09" w:rsidP="00BA67C4">
      <w:pPr>
        <w:rPr>
          <w:rFonts w:ascii="Palatino Linotype" w:hAnsi="Palatino Linotype"/>
          <w:noProof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17.        </w:t>
      </w:r>
      <w:r w:rsidR="00BA67C4" w:rsidRPr="00A72078">
        <w:rPr>
          <w:rFonts w:ascii="Times New Roman" w:hAnsi="Times New Roman" w:cs="Times New Roman"/>
          <w:sz w:val="24"/>
          <w:szCs w:val="24"/>
        </w:rPr>
        <w:t>A company acquired a machine on 1.1.88 at cost of Rs.40</w:t>
      </w:r>
      <w:proofErr w:type="gramStart"/>
      <w:r w:rsidR="00BA67C4" w:rsidRPr="00A72078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="00BA67C4" w:rsidRPr="00A72078">
        <w:rPr>
          <w:rFonts w:ascii="Times New Roman" w:hAnsi="Times New Roman" w:cs="Times New Roman"/>
          <w:sz w:val="24"/>
          <w:szCs w:val="24"/>
        </w:rPr>
        <w:t xml:space="preserve"> and spent Rs.1000 on its installation. The firm writes off depreciation at 10% on the diminishing balance. The books are closed on 31</w:t>
      </w:r>
      <w:r w:rsidR="00BA67C4" w:rsidRPr="00A7207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A67C4" w:rsidRPr="00A72078">
        <w:rPr>
          <w:rFonts w:ascii="Times New Roman" w:hAnsi="Times New Roman" w:cs="Times New Roman"/>
          <w:sz w:val="24"/>
          <w:szCs w:val="24"/>
        </w:rPr>
        <w:t xml:space="preserve"> December of each year. Show the machinery a/c for 3 years.</w:t>
      </w: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22B8C" w:rsidRPr="00EA6EC5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EC5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 xml:space="preserve"> A fire occurred at the premises of a trader on 31.5.94 destroying a great part of his goods .His stock at 1.1.94was Rs.60</w:t>
      </w:r>
      <w:proofErr w:type="gramStart"/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>,000</w:t>
      </w:r>
      <w:proofErr w:type="gramEnd"/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>. The value of stock salvaged was Rs.13</w:t>
      </w:r>
      <w:proofErr w:type="gramStart"/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>,500.The</w:t>
      </w:r>
      <w:proofErr w:type="gramEnd"/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 xml:space="preserve"> gross profit on sales was 30% and sales amounted to Rs.1,53,000 from </w:t>
      </w:r>
      <w:proofErr w:type="spellStart"/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>january</w:t>
      </w:r>
      <w:proofErr w:type="spellEnd"/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 xml:space="preserve"> to date of fire, while for the same period the purchases </w:t>
      </w:r>
      <w:r w:rsidR="004320F7">
        <w:rPr>
          <w:rFonts w:ascii="Times New Roman" w:eastAsia="Times New Roman" w:hAnsi="Times New Roman" w:cs="Times New Roman"/>
          <w:sz w:val="24"/>
          <w:szCs w:val="24"/>
        </w:rPr>
        <w:t xml:space="preserve">amounted to Rs.1,03,500. Show </w:t>
      </w:r>
      <w:proofErr w:type="gramStart"/>
      <w:r w:rsidR="004320F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 xml:space="preserve"> statement</w:t>
      </w:r>
      <w:proofErr w:type="gramEnd"/>
      <w:r w:rsidR="00A51D62" w:rsidRPr="00EA6EC5">
        <w:rPr>
          <w:rFonts w:ascii="Times New Roman" w:eastAsia="Times New Roman" w:hAnsi="Times New Roman" w:cs="Times New Roman"/>
          <w:sz w:val="24"/>
          <w:szCs w:val="24"/>
        </w:rPr>
        <w:t xml:space="preserve"> of claim.</w:t>
      </w:r>
    </w:p>
    <w:p w:rsidR="00A51D62" w:rsidRDefault="00A51D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1D62" w:rsidRDefault="00A51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7C4" w:rsidRPr="00FC7E64" w:rsidRDefault="00C71D09" w:rsidP="00BA6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 w:rsidR="00BA67C4" w:rsidRPr="00BA67C4">
        <w:rPr>
          <w:rFonts w:ascii="Times New Roman" w:hAnsi="Times New Roman" w:cs="Times New Roman"/>
          <w:sz w:val="24"/>
          <w:szCs w:val="24"/>
        </w:rPr>
        <w:t xml:space="preserve"> </w:t>
      </w:r>
      <w:r w:rsidR="00BA67C4">
        <w:rPr>
          <w:rFonts w:ascii="Times New Roman" w:hAnsi="Times New Roman" w:cs="Times New Roman"/>
          <w:sz w:val="24"/>
          <w:szCs w:val="24"/>
        </w:rPr>
        <w:t xml:space="preserve"> </w:t>
      </w:r>
      <w:r w:rsidR="00BA67C4" w:rsidRPr="00FC7E64">
        <w:rPr>
          <w:rFonts w:ascii="Times New Roman" w:hAnsi="Times New Roman" w:cs="Times New Roman"/>
          <w:sz w:val="24"/>
          <w:szCs w:val="24"/>
        </w:rPr>
        <w:t xml:space="preserve"> </w:t>
      </w:r>
      <w:r w:rsidR="004320F7">
        <w:rPr>
          <w:rFonts w:ascii="Times New Roman" w:hAnsi="Times New Roman" w:cs="Times New Roman"/>
          <w:sz w:val="24"/>
          <w:szCs w:val="24"/>
        </w:rPr>
        <w:t xml:space="preserve">Show </w:t>
      </w:r>
      <w:r w:rsidR="00BA67C4" w:rsidRPr="00FC7E64">
        <w:rPr>
          <w:rFonts w:ascii="Times New Roman" w:hAnsi="Times New Roman" w:cs="Times New Roman"/>
          <w:sz w:val="24"/>
          <w:szCs w:val="24"/>
        </w:rPr>
        <w:t xml:space="preserve">the following </w:t>
      </w:r>
      <w:proofErr w:type="gramStart"/>
      <w:r w:rsidR="00BA67C4" w:rsidRPr="00FC7E64">
        <w:rPr>
          <w:rFonts w:ascii="Times New Roman" w:hAnsi="Times New Roman" w:cs="Times New Roman"/>
          <w:sz w:val="24"/>
          <w:szCs w:val="24"/>
        </w:rPr>
        <w:t>transactions is</w:t>
      </w:r>
      <w:proofErr w:type="gramEnd"/>
      <w:r w:rsidR="00BA67C4" w:rsidRPr="00FC7E64">
        <w:rPr>
          <w:rFonts w:ascii="Times New Roman" w:hAnsi="Times New Roman" w:cs="Times New Roman"/>
          <w:sz w:val="24"/>
          <w:szCs w:val="24"/>
        </w:rPr>
        <w:t xml:space="preserve"> a simple Cash Book of </w:t>
      </w:r>
      <w:proofErr w:type="spellStart"/>
      <w:r w:rsidR="00BA67C4" w:rsidRPr="00FC7E64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="00BA67C4" w:rsidRPr="00FC7E6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67C4" w:rsidRPr="00FC7E64">
        <w:rPr>
          <w:rFonts w:ascii="Times New Roman" w:hAnsi="Times New Roman" w:cs="Times New Roman"/>
          <w:sz w:val="24"/>
          <w:szCs w:val="24"/>
        </w:rPr>
        <w:t>Subramanian.</w:t>
      </w:r>
      <w:proofErr w:type="gramEnd"/>
    </w:p>
    <w:tbl>
      <w:tblPr>
        <w:tblStyle w:val="TableGrid"/>
        <w:tblW w:w="0" w:type="auto"/>
        <w:tblInd w:w="720" w:type="dxa"/>
        <w:tblLook w:val="04A0"/>
      </w:tblPr>
      <w:tblGrid>
        <w:gridCol w:w="1334"/>
        <w:gridCol w:w="5963"/>
        <w:gridCol w:w="1225"/>
      </w:tblGrid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Apr. 1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Commenced business with cash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Bought goods for cash 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 sold for cash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Paid into bank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Sold goods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Credit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Bought goods from Mohan on Credit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Purchased furniture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Purchased Stationary 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Ganesan</w:t>
            </w:r>
            <w:proofErr w:type="spellEnd"/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Paid Mohan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Received Commission 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Paid Telephone Charges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A67C4" w:rsidTr="00DC0296">
        <w:tc>
          <w:tcPr>
            <w:tcW w:w="1373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BA67C4" w:rsidRDefault="00BA67C4" w:rsidP="00DC029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Drawn from Bank</w:t>
            </w:r>
          </w:p>
        </w:tc>
        <w:tc>
          <w:tcPr>
            <w:tcW w:w="1246" w:type="dxa"/>
          </w:tcPr>
          <w:p w:rsidR="00BA67C4" w:rsidRDefault="00BA67C4" w:rsidP="00DC029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</w:tbl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6B7" w:rsidRDefault="003306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6B7" w:rsidRDefault="003306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0F7" w:rsidRDefault="004320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0F7" w:rsidRDefault="004320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0F7" w:rsidRDefault="004320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0F7" w:rsidRDefault="004320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20F7" w:rsidRDefault="004320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6B7" w:rsidRDefault="003306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EC5" w:rsidRDefault="00EA6EC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B8C" w:rsidRDefault="00C71D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  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(3  X 10 = 30)</w:t>
      </w:r>
    </w:p>
    <w:p w:rsidR="00322B8C" w:rsidRDefault="00C71D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 THREE QUESTIONS</w:t>
      </w: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6B7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20.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3306B7" w:rsidRPr="00C02F70" w:rsidTr="00DC0296">
        <w:tc>
          <w:tcPr>
            <w:tcW w:w="7626" w:type="dxa"/>
            <w:shd w:val="clear" w:color="auto" w:fill="auto"/>
          </w:tcPr>
          <w:p w:rsidR="003306B7" w:rsidRPr="000F6FA2" w:rsidRDefault="001C7B29" w:rsidP="00DC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306B7" w:rsidRPr="000F6FA2">
              <w:rPr>
                <w:rFonts w:ascii="Times New Roman" w:hAnsi="Times New Roman" w:cs="Times New Roman"/>
                <w:sz w:val="24"/>
                <w:szCs w:val="24"/>
              </w:rPr>
              <w:t xml:space="preserve"> Trading</w:t>
            </w:r>
            <w:proofErr w:type="gramEnd"/>
            <w:r w:rsidR="003306B7" w:rsidRPr="000F6FA2">
              <w:rPr>
                <w:rFonts w:ascii="Times New Roman" w:hAnsi="Times New Roman" w:cs="Times New Roman"/>
                <w:sz w:val="24"/>
                <w:szCs w:val="24"/>
              </w:rPr>
              <w:t xml:space="preserve">, Profit &amp; Loss A/c and Balance Sheet from the following Trial Balance of </w:t>
            </w:r>
            <w:proofErr w:type="spellStart"/>
            <w:r w:rsidR="003306B7" w:rsidRPr="000F6FA2">
              <w:rPr>
                <w:rFonts w:ascii="Times New Roman" w:hAnsi="Times New Roman" w:cs="Times New Roman"/>
                <w:sz w:val="24"/>
                <w:szCs w:val="24"/>
              </w:rPr>
              <w:t>Mr.M.Madan</w:t>
            </w:r>
            <w:proofErr w:type="spellEnd"/>
            <w:r w:rsidR="003306B7" w:rsidRPr="000F6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Ind w:w="720" w:type="dxa"/>
              <w:tblLook w:val="04A0"/>
            </w:tblPr>
            <w:tblGrid>
              <w:gridCol w:w="3357"/>
              <w:gridCol w:w="1140"/>
              <w:gridCol w:w="3113"/>
              <w:gridCol w:w="1246"/>
            </w:tblGrid>
            <w:tr w:rsidR="003306B7" w:rsidTr="00DC0296">
              <w:tc>
                <w:tcPr>
                  <w:tcW w:w="3357" w:type="dxa"/>
                </w:tcPr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Debit balances</w:t>
                  </w:r>
                </w:p>
              </w:tc>
              <w:tc>
                <w:tcPr>
                  <w:tcW w:w="1140" w:type="dxa"/>
                </w:tcPr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</w:t>
                  </w:r>
                </w:p>
              </w:tc>
              <w:tc>
                <w:tcPr>
                  <w:tcW w:w="3113" w:type="dxa"/>
                </w:tcPr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Credit balances</w:t>
                  </w:r>
                </w:p>
              </w:tc>
              <w:tc>
                <w:tcPr>
                  <w:tcW w:w="1246" w:type="dxa"/>
                </w:tcPr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Rs.</w:t>
                  </w:r>
                </w:p>
              </w:tc>
            </w:tr>
            <w:tr w:rsidR="003306B7" w:rsidTr="00DC0296">
              <w:tc>
                <w:tcPr>
                  <w:tcW w:w="3357" w:type="dxa"/>
                </w:tcPr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Sundry debtors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Plant &amp; Machinery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Interest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Rent,rates,taxes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&amp; insurance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Conveyance charges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Wages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Sales returns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Purchases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Opening stock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Madan’s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drawings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Trade expenses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Salaries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Advertising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Discount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Bad debts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Business premises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Furniture &amp; fixtures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Cash in hand</w:t>
                  </w:r>
                </w:p>
              </w:tc>
              <w:tc>
                <w:tcPr>
                  <w:tcW w:w="1140" w:type="dxa"/>
                </w:tcPr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1,50,000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11,200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840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2060</w:t>
                  </w:r>
                </w:p>
              </w:tc>
              <w:tc>
                <w:tcPr>
                  <w:tcW w:w="3113" w:type="dxa"/>
                </w:tcPr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Madan’s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Capital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Purchase returns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Sales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Sundry creditors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Bank overdraft</w:t>
                  </w:r>
                </w:p>
              </w:tc>
              <w:tc>
                <w:tcPr>
                  <w:tcW w:w="1246" w:type="dxa"/>
                </w:tcPr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2,50,000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60,000</w:t>
                  </w:r>
                </w:p>
                <w:p w:rsidR="003306B7" w:rsidRDefault="003306B7" w:rsidP="00DC0296">
                  <w:pPr>
                    <w:pStyle w:val="ListParagraph"/>
                    <w:ind w:left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20,000</w:t>
                  </w:r>
                </w:p>
              </w:tc>
            </w:tr>
          </w:tbl>
          <w:p w:rsidR="003306B7" w:rsidRDefault="003306B7" w:rsidP="00DC029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Adjustments: </w:t>
            </w:r>
          </w:p>
          <w:p w:rsidR="003306B7" w:rsidRDefault="003306B7" w:rsidP="003306B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on hand on 31.12.96 Rs.90,000</w:t>
            </w:r>
          </w:p>
          <w:p w:rsidR="003306B7" w:rsidRDefault="003306B7" w:rsidP="003306B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depreciation on premises at 2.5%; Plant &amp; Machinery at 7.5% and furniture &amp; fixtures at 10%</w:t>
            </w:r>
          </w:p>
          <w:p w:rsidR="003306B7" w:rsidRDefault="003306B7" w:rsidP="003306B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off Rs.800 as further bad debts</w:t>
            </w:r>
          </w:p>
          <w:p w:rsidR="003306B7" w:rsidRDefault="003306B7" w:rsidP="003306B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for doubtful debts at 5% on sundry debtors</w:t>
            </w:r>
          </w:p>
          <w:p w:rsidR="003306B7" w:rsidRDefault="003306B7" w:rsidP="003306B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Outstanding rent was Rs.500 and outstanding wages Rs.400</w:t>
            </w:r>
          </w:p>
          <w:p w:rsidR="003306B7" w:rsidRPr="00C02F70" w:rsidRDefault="003306B7" w:rsidP="003306B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Palatino Linotype" w:hAnsi="Palatino Linotype"/>
                <w:noProof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Prepaid insurance Rs.300 and prepaid salaries Rs.700</w:t>
            </w:r>
          </w:p>
        </w:tc>
      </w:tr>
    </w:tbl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6B7" w:rsidRPr="006F1AA2" w:rsidRDefault="00C71D09" w:rsidP="00330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21.       </w:t>
      </w:r>
      <w:r w:rsidR="003306B7" w:rsidRPr="006F1AA2">
        <w:rPr>
          <w:rFonts w:ascii="Times New Roman" w:hAnsi="Times New Roman" w:cs="Times New Roman"/>
          <w:sz w:val="24"/>
          <w:szCs w:val="24"/>
        </w:rPr>
        <w:t>A second hand machine was purchased on 1.1.90 for Rs.30</w:t>
      </w:r>
      <w:proofErr w:type="gramStart"/>
      <w:r w:rsidR="003306B7" w:rsidRPr="006F1AA2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="003306B7" w:rsidRPr="006F1AA2">
        <w:rPr>
          <w:rFonts w:ascii="Times New Roman" w:hAnsi="Times New Roman" w:cs="Times New Roman"/>
          <w:sz w:val="24"/>
          <w:szCs w:val="24"/>
        </w:rPr>
        <w:t xml:space="preserve"> and repair charges amounted to Rs.6000. It was installed at a cost of Rs.4000. On 1</w:t>
      </w:r>
      <w:r w:rsidR="003306B7" w:rsidRPr="006F1A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306B7" w:rsidRPr="006F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6B7" w:rsidRPr="006F1AA2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3306B7" w:rsidRPr="006F1AA2">
        <w:rPr>
          <w:rFonts w:ascii="Times New Roman" w:hAnsi="Times New Roman" w:cs="Times New Roman"/>
          <w:sz w:val="24"/>
          <w:szCs w:val="24"/>
        </w:rPr>
        <w:t xml:space="preserve"> 1991, another machine was purchased for Rs.26</w:t>
      </w:r>
      <w:proofErr w:type="gramStart"/>
      <w:r w:rsidR="003306B7" w:rsidRPr="006F1AA2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="003306B7" w:rsidRPr="006F1AA2">
        <w:rPr>
          <w:rFonts w:ascii="Times New Roman" w:hAnsi="Times New Roman" w:cs="Times New Roman"/>
          <w:sz w:val="24"/>
          <w:szCs w:val="24"/>
        </w:rPr>
        <w:t>. On 1</w:t>
      </w:r>
      <w:r w:rsidR="003306B7" w:rsidRPr="006F1A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306B7" w:rsidRPr="006F1AA2">
        <w:rPr>
          <w:rFonts w:ascii="Times New Roman" w:hAnsi="Times New Roman" w:cs="Times New Roman"/>
          <w:sz w:val="24"/>
          <w:szCs w:val="24"/>
        </w:rPr>
        <w:t xml:space="preserve"> July 1992, the first machine was sold for Rs.30</w:t>
      </w:r>
      <w:proofErr w:type="gramStart"/>
      <w:r w:rsidR="003306B7" w:rsidRPr="006F1AA2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="003306B7" w:rsidRPr="006F1AA2">
        <w:rPr>
          <w:rFonts w:ascii="Times New Roman" w:hAnsi="Times New Roman" w:cs="Times New Roman"/>
          <w:sz w:val="24"/>
          <w:szCs w:val="24"/>
        </w:rPr>
        <w:t>. On the same day, one more machine was bought for Rs.25</w:t>
      </w:r>
      <w:proofErr w:type="gramStart"/>
      <w:r w:rsidR="003306B7" w:rsidRPr="006F1AA2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="003306B7" w:rsidRPr="006F1AA2">
        <w:rPr>
          <w:rFonts w:ascii="Times New Roman" w:hAnsi="Times New Roman" w:cs="Times New Roman"/>
          <w:sz w:val="24"/>
          <w:szCs w:val="24"/>
        </w:rPr>
        <w:t>. On 31.12.92, the machine bought on 1</w:t>
      </w:r>
      <w:r w:rsidR="003306B7" w:rsidRPr="006F1A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306B7" w:rsidRPr="006F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6B7" w:rsidRPr="006F1AA2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3306B7" w:rsidRPr="006F1AA2">
        <w:rPr>
          <w:rFonts w:ascii="Times New Roman" w:hAnsi="Times New Roman" w:cs="Times New Roman"/>
          <w:sz w:val="24"/>
          <w:szCs w:val="24"/>
        </w:rPr>
        <w:t xml:space="preserve"> 19991 was sold for rs.23</w:t>
      </w:r>
      <w:proofErr w:type="gramStart"/>
      <w:r w:rsidR="003306B7" w:rsidRPr="006F1AA2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="003306B7" w:rsidRPr="006F1AA2">
        <w:rPr>
          <w:rFonts w:ascii="Times New Roman" w:hAnsi="Times New Roman" w:cs="Times New Roman"/>
          <w:sz w:val="24"/>
          <w:szCs w:val="24"/>
        </w:rPr>
        <w:t>. Accounts are closed every year on 31</w:t>
      </w:r>
      <w:r w:rsidR="003306B7" w:rsidRPr="006F1A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306B7" w:rsidRPr="006F1AA2">
        <w:rPr>
          <w:rFonts w:ascii="Times New Roman" w:hAnsi="Times New Roman" w:cs="Times New Roman"/>
          <w:sz w:val="24"/>
          <w:szCs w:val="24"/>
        </w:rPr>
        <w:t xml:space="preserve"> December. Depreciation is writt</w:t>
      </w:r>
      <w:r w:rsidR="003306B7">
        <w:rPr>
          <w:rFonts w:ascii="Times New Roman" w:hAnsi="Times New Roman" w:cs="Times New Roman"/>
          <w:sz w:val="24"/>
          <w:szCs w:val="24"/>
        </w:rPr>
        <w:t>en off at 15% per annum. Formulate</w:t>
      </w:r>
      <w:r w:rsidR="003306B7" w:rsidRPr="006F1AA2">
        <w:rPr>
          <w:rFonts w:ascii="Times New Roman" w:hAnsi="Times New Roman" w:cs="Times New Roman"/>
          <w:sz w:val="24"/>
          <w:szCs w:val="24"/>
        </w:rPr>
        <w:t xml:space="preserve"> the Machinery a/c for 3 years ending 31.12.92.</w:t>
      </w: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8D0D3A" w:rsidRDefault="00C71D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06B7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proofErr w:type="gramEnd"/>
      <w:r w:rsidR="003306B7">
        <w:rPr>
          <w:rFonts w:ascii="Times New Roman" w:eastAsia="Times New Roman" w:hAnsi="Times New Roman" w:cs="Times New Roman"/>
          <w:b/>
          <w:sz w:val="24"/>
          <w:szCs w:val="24"/>
        </w:rPr>
        <w:t xml:space="preserve"> the various accounting concepts &amp; conventions</w:t>
      </w:r>
    </w:p>
    <w:p w:rsidR="00322B8C" w:rsidRDefault="003306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1D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:rsidR="00D67141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23.     </w:t>
      </w:r>
      <w:r w:rsidRPr="00B473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0744F" w:rsidRPr="00B473E3">
        <w:rPr>
          <w:rFonts w:ascii="Times New Roman" w:eastAsia="Times New Roman" w:hAnsi="Times New Roman" w:cs="Times New Roman"/>
          <w:sz w:val="24"/>
          <w:szCs w:val="24"/>
        </w:rPr>
        <w:t>Bengal coal Ltd leased a colliery on 1</w:t>
      </w:r>
      <w:r w:rsidR="00F0744F" w:rsidRPr="00B473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F0744F" w:rsidRPr="00B473E3">
        <w:rPr>
          <w:rFonts w:ascii="Times New Roman" w:eastAsia="Times New Roman" w:hAnsi="Times New Roman" w:cs="Times New Roman"/>
          <w:sz w:val="24"/>
          <w:szCs w:val="24"/>
        </w:rPr>
        <w:t xml:space="preserve"> January 2004 at a minimum rent of Rs.15,000 merging into a royalty of Rs.1 per ton with a stipulation to recoup short workings over the </w:t>
      </w:r>
      <w:r w:rsidR="00F0744F" w:rsidRPr="00B473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first three years of the </w:t>
      </w:r>
      <w:proofErr w:type="spellStart"/>
      <w:r w:rsidR="00F0744F" w:rsidRPr="00B473E3">
        <w:rPr>
          <w:rFonts w:ascii="Times New Roman" w:eastAsia="Times New Roman" w:hAnsi="Times New Roman" w:cs="Times New Roman"/>
          <w:sz w:val="24"/>
          <w:szCs w:val="24"/>
        </w:rPr>
        <w:t>lease.The</w:t>
      </w:r>
      <w:proofErr w:type="spellEnd"/>
      <w:r w:rsidR="00F0744F" w:rsidRPr="00B473E3">
        <w:rPr>
          <w:rFonts w:ascii="Times New Roman" w:eastAsia="Times New Roman" w:hAnsi="Times New Roman" w:cs="Times New Roman"/>
          <w:sz w:val="24"/>
          <w:szCs w:val="24"/>
        </w:rPr>
        <w:t xml:space="preserve"> output for the first four years of the lease was 8000;13,000</w:t>
      </w:r>
      <w:r w:rsidRPr="00B47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44F" w:rsidRPr="00B473E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473E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0744F" w:rsidRPr="00B473E3">
        <w:rPr>
          <w:rFonts w:ascii="Times New Roman" w:eastAsia="Times New Roman" w:hAnsi="Times New Roman" w:cs="Times New Roman"/>
          <w:sz w:val="24"/>
          <w:szCs w:val="24"/>
        </w:rPr>
        <w:t>21,000 &amp;18,000  tons respectively. Draft the necessary journal entries in the books of the company giving effect to the above.</w:t>
      </w:r>
      <w:r w:rsidRPr="00B473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22B8C" w:rsidRPr="00B473E3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3E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322B8C" w:rsidRDefault="00C71D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3E3">
        <w:rPr>
          <w:rFonts w:ascii="Times New Roman" w:eastAsia="Times New Roman" w:hAnsi="Times New Roman" w:cs="Times New Roman"/>
          <w:sz w:val="24"/>
          <w:szCs w:val="24"/>
        </w:rPr>
        <w:t>24</w:t>
      </w:r>
      <w:proofErr w:type="gramStart"/>
      <w:r w:rsidRPr="00B473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141">
        <w:rPr>
          <w:rFonts w:ascii="Times New Roman" w:eastAsia="Times New Roman" w:hAnsi="Times New Roman" w:cs="Times New Roman"/>
          <w:sz w:val="24"/>
          <w:szCs w:val="24"/>
        </w:rPr>
        <w:t>Ramesh</w:t>
      </w:r>
      <w:proofErr w:type="gramEnd"/>
      <w:r w:rsidR="00D67141">
        <w:rPr>
          <w:rFonts w:ascii="Times New Roman" w:eastAsia="Times New Roman" w:hAnsi="Times New Roman" w:cs="Times New Roman"/>
          <w:sz w:val="24"/>
          <w:szCs w:val="24"/>
        </w:rPr>
        <w:t xml:space="preserve"> keeps his book</w:t>
      </w:r>
      <w:r w:rsidR="001C7B29">
        <w:rPr>
          <w:rFonts w:ascii="Times New Roman" w:eastAsia="Times New Roman" w:hAnsi="Times New Roman" w:cs="Times New Roman"/>
          <w:sz w:val="24"/>
          <w:szCs w:val="24"/>
        </w:rPr>
        <w:t xml:space="preserve">s on single entry basis. Show the </w:t>
      </w:r>
      <w:r w:rsidR="00D67141">
        <w:rPr>
          <w:rFonts w:ascii="Times New Roman" w:eastAsia="Times New Roman" w:hAnsi="Times New Roman" w:cs="Times New Roman"/>
          <w:sz w:val="24"/>
          <w:szCs w:val="24"/>
        </w:rPr>
        <w:t xml:space="preserve"> statement of affairs as on 31.10.1982 and a statement of profit (or ) loss for the period ending 31.10.1982. 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D67141" w:rsidTr="00D67141">
        <w:tc>
          <w:tcPr>
            <w:tcW w:w="3080" w:type="dxa"/>
          </w:tcPr>
          <w:p w:rsidR="00D67141" w:rsidRDefault="00D67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ASSETS </w:t>
            </w:r>
            <w:r w:rsidR="00C10703">
              <w:rPr>
                <w:rFonts w:ascii="Times New Roman" w:eastAsia="Times New Roman" w:hAnsi="Times New Roman" w:cs="Times New Roman"/>
                <w:sz w:val="24"/>
                <w:szCs w:val="24"/>
              </w:rPr>
              <w:t>&amp; LIABILITIES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1.11.81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31.10.82</w:t>
            </w:r>
          </w:p>
        </w:tc>
      </w:tr>
      <w:tr w:rsidR="00D67141" w:rsidTr="00D67141">
        <w:tc>
          <w:tcPr>
            <w:tcW w:w="3080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 balance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7141" w:rsidTr="00D67141">
        <w:tc>
          <w:tcPr>
            <w:tcW w:w="3080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Cash on hand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7141" w:rsidTr="00D67141">
        <w:tc>
          <w:tcPr>
            <w:tcW w:w="3080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D67141" w:rsidTr="00D67141">
        <w:tc>
          <w:tcPr>
            <w:tcW w:w="3080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D67141" w:rsidTr="00D67141">
        <w:tc>
          <w:tcPr>
            <w:tcW w:w="3080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Plant 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D67141" w:rsidTr="00D67141">
        <w:tc>
          <w:tcPr>
            <w:tcW w:w="3080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Furniture 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081" w:type="dxa"/>
          </w:tcPr>
          <w:p w:rsidR="00D67141" w:rsidRDefault="00C107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67141" w:rsidTr="00D67141">
        <w:tc>
          <w:tcPr>
            <w:tcW w:w="3080" w:type="dxa"/>
          </w:tcPr>
          <w:p w:rsidR="00D67141" w:rsidRDefault="00D67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67141" w:rsidRDefault="00D67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67141" w:rsidRDefault="00D67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7141" w:rsidRDefault="00D67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703" w:rsidRDefault="00C107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withdrawn Rs.2000 during the year and had introduced fresh capital of Rs.4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,200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1.7.1982. A provision of 5% on debtors is necessary.</w:t>
      </w:r>
      <w:r w:rsidR="00542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Write off depreciation on plant @10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%  &amp;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furniture @15%. Interest on capital is to be allowed at 5%.</w:t>
      </w:r>
    </w:p>
    <w:p w:rsidR="00D67141" w:rsidRPr="00B473E3" w:rsidRDefault="00D671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Pr="00B473E3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322B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B8C" w:rsidRDefault="00322B8C"/>
    <w:sectPr w:rsidR="00322B8C" w:rsidSect="003E4B23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73CF9"/>
    <w:multiLevelType w:val="hybridMultilevel"/>
    <w:tmpl w:val="7304FCAC"/>
    <w:lvl w:ilvl="0" w:tplc="C93A29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26E3A"/>
    <w:multiLevelType w:val="hybridMultilevel"/>
    <w:tmpl w:val="F06C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30929"/>
    <w:multiLevelType w:val="hybridMultilevel"/>
    <w:tmpl w:val="B292201E"/>
    <w:lvl w:ilvl="0" w:tplc="F7308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322B8C"/>
    <w:rsid w:val="00087B8C"/>
    <w:rsid w:val="00194960"/>
    <w:rsid w:val="001C7B29"/>
    <w:rsid w:val="00275D63"/>
    <w:rsid w:val="00310687"/>
    <w:rsid w:val="00322B8C"/>
    <w:rsid w:val="003306B7"/>
    <w:rsid w:val="00342EDB"/>
    <w:rsid w:val="003C283C"/>
    <w:rsid w:val="003E4B23"/>
    <w:rsid w:val="004320F7"/>
    <w:rsid w:val="00542A8E"/>
    <w:rsid w:val="005E27FB"/>
    <w:rsid w:val="005F7830"/>
    <w:rsid w:val="006B6F16"/>
    <w:rsid w:val="00850F83"/>
    <w:rsid w:val="008975E6"/>
    <w:rsid w:val="008D0D3A"/>
    <w:rsid w:val="008E1CF2"/>
    <w:rsid w:val="009D3DB0"/>
    <w:rsid w:val="00A12C57"/>
    <w:rsid w:val="00A34A4F"/>
    <w:rsid w:val="00A51D62"/>
    <w:rsid w:val="00A9683F"/>
    <w:rsid w:val="00B037F1"/>
    <w:rsid w:val="00B16C9D"/>
    <w:rsid w:val="00B473E3"/>
    <w:rsid w:val="00B620F3"/>
    <w:rsid w:val="00B85C3E"/>
    <w:rsid w:val="00B92A71"/>
    <w:rsid w:val="00BA67C4"/>
    <w:rsid w:val="00BE0E3B"/>
    <w:rsid w:val="00C10703"/>
    <w:rsid w:val="00C22630"/>
    <w:rsid w:val="00C629BF"/>
    <w:rsid w:val="00C71D09"/>
    <w:rsid w:val="00CF5859"/>
    <w:rsid w:val="00D67141"/>
    <w:rsid w:val="00EA6EC5"/>
    <w:rsid w:val="00F0744F"/>
    <w:rsid w:val="00FA2BE3"/>
    <w:rsid w:val="00FA6B63"/>
    <w:rsid w:val="00FC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IN" w:bidi="ta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B23"/>
  </w:style>
  <w:style w:type="paragraph" w:styleId="Heading1">
    <w:name w:val="heading 1"/>
    <w:basedOn w:val="Normal"/>
    <w:next w:val="Normal"/>
    <w:uiPriority w:val="9"/>
    <w:qFormat/>
    <w:rsid w:val="003E4B2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E4B2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E4B2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E4B2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E4B2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E4B2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E4B2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3E4B23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F7830"/>
    <w:pPr>
      <w:ind w:left="720"/>
      <w:contextualSpacing/>
    </w:pPr>
  </w:style>
  <w:style w:type="table" w:styleId="TableGrid">
    <w:name w:val="Table Grid"/>
    <w:basedOn w:val="TableNormal"/>
    <w:uiPriority w:val="59"/>
    <w:rsid w:val="005F78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</dc:creator>
  <cp:lastModifiedBy>Deepa</cp:lastModifiedBy>
  <cp:revision>5</cp:revision>
  <dcterms:created xsi:type="dcterms:W3CDTF">2024-11-08T15:33:00Z</dcterms:created>
  <dcterms:modified xsi:type="dcterms:W3CDTF">2024-11-09T04:58:00Z</dcterms:modified>
</cp:coreProperties>
</file>