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C9A35" w14:textId="77777777" w:rsidR="009B5559" w:rsidRPr="00704C82" w:rsidRDefault="002E283A" w:rsidP="00704C82">
      <w:pPr>
        <w:jc w:val="center"/>
        <w:rPr>
          <w:rFonts w:ascii="Times New Roman" w:hAnsi="Times New Roman" w:cs="Times New Roman"/>
          <w:b/>
          <w:bCs/>
          <w:sz w:val="24"/>
          <w:szCs w:val="24"/>
        </w:rPr>
      </w:pPr>
      <w:r w:rsidRPr="00704C82">
        <w:rPr>
          <w:rFonts w:ascii="Times New Roman" w:hAnsi="Times New Roman" w:cs="Times New Roman"/>
          <w:b/>
          <w:bCs/>
          <w:sz w:val="24"/>
          <w:szCs w:val="24"/>
        </w:rPr>
        <w:t>ANNA ADARSH COLLEGE FOR WOMEN(AUTONOMOUS)</w:t>
      </w:r>
    </w:p>
    <w:p w14:paraId="7764AB1B" w14:textId="77777777" w:rsidR="002E283A" w:rsidRPr="00704C82" w:rsidRDefault="002E283A" w:rsidP="00704C82">
      <w:pPr>
        <w:jc w:val="center"/>
        <w:rPr>
          <w:rFonts w:ascii="Times New Roman" w:hAnsi="Times New Roman" w:cs="Times New Roman"/>
          <w:b/>
          <w:bCs/>
          <w:sz w:val="24"/>
          <w:szCs w:val="24"/>
        </w:rPr>
      </w:pPr>
      <w:r w:rsidRPr="00704C82">
        <w:rPr>
          <w:rFonts w:ascii="Times New Roman" w:hAnsi="Times New Roman" w:cs="Times New Roman"/>
          <w:b/>
          <w:bCs/>
          <w:sz w:val="24"/>
          <w:szCs w:val="24"/>
        </w:rPr>
        <w:t>CHENNAI -40</w:t>
      </w:r>
    </w:p>
    <w:p w14:paraId="6C05326D" w14:textId="77777777" w:rsidR="002E283A" w:rsidRPr="00704C82" w:rsidRDefault="002E283A" w:rsidP="00704C82">
      <w:pPr>
        <w:jc w:val="center"/>
        <w:rPr>
          <w:rFonts w:ascii="Times New Roman" w:hAnsi="Times New Roman" w:cs="Times New Roman"/>
          <w:b/>
          <w:bCs/>
          <w:sz w:val="24"/>
          <w:szCs w:val="24"/>
        </w:rPr>
      </w:pPr>
      <w:r w:rsidRPr="00704C82">
        <w:rPr>
          <w:rFonts w:ascii="Times New Roman" w:hAnsi="Times New Roman" w:cs="Times New Roman"/>
          <w:b/>
          <w:bCs/>
          <w:sz w:val="24"/>
          <w:szCs w:val="24"/>
        </w:rPr>
        <w:t>(COMMON TO M.COM. General, MBM &amp; M.Com. Corporate Secretaryship)</w:t>
      </w:r>
    </w:p>
    <w:p w14:paraId="1E6C771C" w14:textId="77777777" w:rsidR="00FC5298" w:rsidRPr="00704C82" w:rsidRDefault="00FC5298" w:rsidP="00704C82">
      <w:pPr>
        <w:jc w:val="center"/>
        <w:rPr>
          <w:rFonts w:ascii="Times New Roman" w:hAnsi="Times New Roman" w:cs="Times New Roman"/>
          <w:b/>
          <w:bCs/>
          <w:sz w:val="24"/>
          <w:szCs w:val="24"/>
        </w:rPr>
      </w:pPr>
      <w:r w:rsidRPr="00704C82">
        <w:rPr>
          <w:rFonts w:ascii="Times New Roman" w:hAnsi="Times New Roman" w:cs="Times New Roman"/>
          <w:b/>
          <w:bCs/>
          <w:sz w:val="24"/>
          <w:szCs w:val="24"/>
        </w:rPr>
        <w:t>CORE – V: CORPORATE ACCOUNTING</w:t>
      </w:r>
    </w:p>
    <w:p w14:paraId="42223C39" w14:textId="77777777" w:rsidR="00FC5298" w:rsidRPr="00704C82" w:rsidRDefault="00FC5298">
      <w:pPr>
        <w:rPr>
          <w:rFonts w:ascii="Times New Roman" w:hAnsi="Times New Roman" w:cs="Times New Roman"/>
          <w:b/>
          <w:bCs/>
          <w:sz w:val="24"/>
          <w:szCs w:val="24"/>
        </w:rPr>
      </w:pPr>
      <w:r w:rsidRPr="00704C82">
        <w:rPr>
          <w:rFonts w:ascii="Times New Roman" w:hAnsi="Times New Roman" w:cs="Times New Roman"/>
          <w:b/>
          <w:bCs/>
          <w:sz w:val="24"/>
          <w:szCs w:val="24"/>
        </w:rPr>
        <w:t>Semester: II</w:t>
      </w:r>
      <w:r w:rsidRPr="00704C82">
        <w:rPr>
          <w:rFonts w:ascii="Times New Roman" w:hAnsi="Times New Roman" w:cs="Times New Roman"/>
          <w:b/>
          <w:bCs/>
          <w:sz w:val="24"/>
          <w:szCs w:val="24"/>
        </w:rPr>
        <w:tab/>
      </w:r>
      <w:r w:rsidRPr="00704C82">
        <w:rPr>
          <w:rFonts w:ascii="Times New Roman" w:hAnsi="Times New Roman" w:cs="Times New Roman"/>
          <w:b/>
          <w:bCs/>
          <w:sz w:val="24"/>
          <w:szCs w:val="24"/>
        </w:rPr>
        <w:tab/>
      </w:r>
      <w:r w:rsidRPr="00704C82">
        <w:rPr>
          <w:rFonts w:ascii="Times New Roman" w:hAnsi="Times New Roman" w:cs="Times New Roman"/>
          <w:b/>
          <w:bCs/>
          <w:sz w:val="24"/>
          <w:szCs w:val="24"/>
        </w:rPr>
        <w:tab/>
      </w:r>
      <w:r w:rsidRPr="00704C82">
        <w:rPr>
          <w:rFonts w:ascii="Times New Roman" w:hAnsi="Times New Roman" w:cs="Times New Roman"/>
          <w:b/>
          <w:bCs/>
          <w:sz w:val="24"/>
          <w:szCs w:val="24"/>
        </w:rPr>
        <w:tab/>
      </w:r>
      <w:r w:rsidRPr="00704C82">
        <w:rPr>
          <w:rFonts w:ascii="Times New Roman" w:hAnsi="Times New Roman" w:cs="Times New Roman"/>
          <w:b/>
          <w:bCs/>
          <w:sz w:val="24"/>
          <w:szCs w:val="24"/>
        </w:rPr>
        <w:tab/>
      </w:r>
      <w:r w:rsidRPr="00704C82">
        <w:rPr>
          <w:rFonts w:ascii="Times New Roman" w:hAnsi="Times New Roman" w:cs="Times New Roman"/>
          <w:b/>
          <w:bCs/>
          <w:sz w:val="24"/>
          <w:szCs w:val="24"/>
        </w:rPr>
        <w:tab/>
      </w:r>
      <w:r w:rsidRPr="00704C82">
        <w:rPr>
          <w:rFonts w:ascii="Times New Roman" w:hAnsi="Times New Roman" w:cs="Times New Roman"/>
          <w:b/>
          <w:bCs/>
          <w:sz w:val="24"/>
          <w:szCs w:val="24"/>
        </w:rPr>
        <w:tab/>
      </w:r>
      <w:r w:rsidRPr="00704C82">
        <w:rPr>
          <w:rFonts w:ascii="Times New Roman" w:hAnsi="Times New Roman" w:cs="Times New Roman"/>
          <w:b/>
          <w:bCs/>
          <w:sz w:val="24"/>
          <w:szCs w:val="24"/>
        </w:rPr>
        <w:tab/>
        <w:t>Max Marks: 75</w:t>
      </w:r>
    </w:p>
    <w:p w14:paraId="366D2263" w14:textId="0B518E53" w:rsidR="00FC5298" w:rsidRPr="00704C82" w:rsidRDefault="00FC5298">
      <w:pPr>
        <w:rPr>
          <w:rFonts w:ascii="Times New Roman" w:hAnsi="Times New Roman" w:cs="Times New Roman"/>
          <w:b/>
          <w:bCs/>
          <w:sz w:val="24"/>
          <w:szCs w:val="24"/>
        </w:rPr>
      </w:pPr>
      <w:r w:rsidRPr="00704C82">
        <w:rPr>
          <w:rFonts w:ascii="Times New Roman" w:hAnsi="Times New Roman" w:cs="Times New Roman"/>
          <w:b/>
          <w:bCs/>
          <w:sz w:val="24"/>
          <w:szCs w:val="24"/>
        </w:rPr>
        <w:t>Sub Code:</w:t>
      </w:r>
      <w:r w:rsidR="00634078" w:rsidRPr="00634078">
        <w:rPr>
          <w:rFonts w:ascii="Aptos" w:hAnsi="Aptos"/>
          <w:color w:val="222222"/>
          <w:shd w:val="clear" w:color="auto" w:fill="FFFFFF"/>
        </w:rPr>
        <w:t xml:space="preserve"> </w:t>
      </w:r>
      <w:r w:rsidR="00634078" w:rsidRPr="00634078">
        <w:rPr>
          <w:rFonts w:ascii="Times New Roman" w:hAnsi="Times New Roman" w:cs="Times New Roman"/>
          <w:b/>
          <w:bCs/>
          <w:sz w:val="24"/>
          <w:szCs w:val="24"/>
        </w:rPr>
        <w:t>24PCMBM105</w:t>
      </w:r>
      <w:r w:rsidRPr="00704C82">
        <w:rPr>
          <w:rFonts w:ascii="Times New Roman" w:hAnsi="Times New Roman" w:cs="Times New Roman"/>
          <w:b/>
          <w:bCs/>
          <w:sz w:val="24"/>
          <w:szCs w:val="24"/>
        </w:rPr>
        <w:tab/>
      </w:r>
      <w:r w:rsidRPr="00704C82">
        <w:rPr>
          <w:rFonts w:ascii="Times New Roman" w:hAnsi="Times New Roman" w:cs="Times New Roman"/>
          <w:b/>
          <w:bCs/>
          <w:sz w:val="24"/>
          <w:szCs w:val="24"/>
        </w:rPr>
        <w:tab/>
      </w:r>
      <w:r w:rsidRPr="00704C82">
        <w:rPr>
          <w:rFonts w:ascii="Times New Roman" w:hAnsi="Times New Roman" w:cs="Times New Roman"/>
          <w:b/>
          <w:bCs/>
          <w:sz w:val="24"/>
          <w:szCs w:val="24"/>
        </w:rPr>
        <w:tab/>
      </w:r>
      <w:r w:rsidRPr="00704C82">
        <w:rPr>
          <w:rFonts w:ascii="Times New Roman" w:hAnsi="Times New Roman" w:cs="Times New Roman"/>
          <w:b/>
          <w:bCs/>
          <w:sz w:val="24"/>
          <w:szCs w:val="24"/>
        </w:rPr>
        <w:tab/>
      </w:r>
      <w:r w:rsidRPr="00704C82">
        <w:rPr>
          <w:rFonts w:ascii="Times New Roman" w:hAnsi="Times New Roman" w:cs="Times New Roman"/>
          <w:b/>
          <w:bCs/>
          <w:sz w:val="24"/>
          <w:szCs w:val="24"/>
        </w:rPr>
        <w:tab/>
      </w:r>
      <w:r w:rsidRPr="00704C82">
        <w:rPr>
          <w:rFonts w:ascii="Times New Roman" w:hAnsi="Times New Roman" w:cs="Times New Roman"/>
          <w:b/>
          <w:bCs/>
          <w:sz w:val="24"/>
          <w:szCs w:val="24"/>
        </w:rPr>
        <w:tab/>
        <w:t>Time: 3 Hours</w:t>
      </w:r>
    </w:p>
    <w:p w14:paraId="13CCF4FA" w14:textId="77777777" w:rsidR="00FC5298" w:rsidRPr="00704C82" w:rsidRDefault="00FC5298" w:rsidP="00FC5298">
      <w:pPr>
        <w:jc w:val="center"/>
        <w:rPr>
          <w:rFonts w:ascii="Times New Roman" w:hAnsi="Times New Roman" w:cs="Times New Roman"/>
          <w:b/>
          <w:bCs/>
          <w:sz w:val="24"/>
          <w:szCs w:val="24"/>
        </w:rPr>
      </w:pPr>
      <w:r w:rsidRPr="00704C82">
        <w:rPr>
          <w:rFonts w:ascii="Times New Roman" w:hAnsi="Times New Roman" w:cs="Times New Roman"/>
          <w:b/>
          <w:bCs/>
          <w:sz w:val="24"/>
          <w:szCs w:val="24"/>
        </w:rPr>
        <w:t>SECTION A – (10X1=10)</w:t>
      </w:r>
    </w:p>
    <w:p w14:paraId="38DED976" w14:textId="77777777" w:rsidR="000A3752" w:rsidRPr="00704C82" w:rsidRDefault="00FC5298" w:rsidP="00FC5298">
      <w:pPr>
        <w:jc w:val="center"/>
        <w:rPr>
          <w:rFonts w:ascii="Times New Roman" w:hAnsi="Times New Roman" w:cs="Times New Roman"/>
          <w:b/>
          <w:bCs/>
          <w:sz w:val="24"/>
          <w:szCs w:val="24"/>
        </w:rPr>
      </w:pPr>
      <w:r w:rsidRPr="00704C82">
        <w:rPr>
          <w:rFonts w:ascii="Times New Roman" w:hAnsi="Times New Roman" w:cs="Times New Roman"/>
          <w:b/>
          <w:bCs/>
          <w:sz w:val="24"/>
          <w:szCs w:val="24"/>
        </w:rPr>
        <w:t>ANSWER ANY TEN QUESTIONS</w:t>
      </w:r>
    </w:p>
    <w:tbl>
      <w:tblPr>
        <w:tblStyle w:val="TableGrid"/>
        <w:tblW w:w="0" w:type="auto"/>
        <w:tblLook w:val="04A0" w:firstRow="1" w:lastRow="0" w:firstColumn="1" w:lastColumn="0" w:noHBand="0" w:noVBand="1"/>
      </w:tblPr>
      <w:tblGrid>
        <w:gridCol w:w="1413"/>
        <w:gridCol w:w="4111"/>
        <w:gridCol w:w="850"/>
        <w:gridCol w:w="1134"/>
        <w:gridCol w:w="1508"/>
      </w:tblGrid>
      <w:tr w:rsidR="000A3752" w14:paraId="4AB86219" w14:textId="77777777" w:rsidTr="006B24E8">
        <w:tc>
          <w:tcPr>
            <w:tcW w:w="1413" w:type="dxa"/>
          </w:tcPr>
          <w:p w14:paraId="58495803" w14:textId="77777777" w:rsidR="000A3752" w:rsidRDefault="000A3752" w:rsidP="00FC5298">
            <w:pPr>
              <w:jc w:val="center"/>
              <w:rPr>
                <w:rFonts w:ascii="Times New Roman" w:hAnsi="Times New Roman" w:cs="Times New Roman"/>
                <w:b/>
                <w:bCs/>
                <w:sz w:val="24"/>
                <w:szCs w:val="24"/>
              </w:rPr>
            </w:pPr>
            <w:r>
              <w:rPr>
                <w:rFonts w:ascii="Times New Roman" w:hAnsi="Times New Roman" w:cs="Times New Roman"/>
                <w:b/>
                <w:bCs/>
                <w:sz w:val="24"/>
                <w:szCs w:val="24"/>
              </w:rPr>
              <w:t>Question No.</w:t>
            </w:r>
          </w:p>
        </w:tc>
        <w:tc>
          <w:tcPr>
            <w:tcW w:w="4111" w:type="dxa"/>
          </w:tcPr>
          <w:p w14:paraId="10C24442" w14:textId="77777777" w:rsidR="000A3752" w:rsidRDefault="000A3752" w:rsidP="00FC5298">
            <w:pPr>
              <w:jc w:val="center"/>
              <w:rPr>
                <w:rFonts w:ascii="Times New Roman" w:hAnsi="Times New Roman" w:cs="Times New Roman"/>
                <w:b/>
                <w:bCs/>
                <w:sz w:val="24"/>
                <w:szCs w:val="24"/>
              </w:rPr>
            </w:pPr>
            <w:r>
              <w:rPr>
                <w:rFonts w:ascii="Times New Roman" w:hAnsi="Times New Roman" w:cs="Times New Roman"/>
                <w:b/>
                <w:bCs/>
                <w:sz w:val="24"/>
                <w:szCs w:val="24"/>
              </w:rPr>
              <w:t>Question</w:t>
            </w:r>
          </w:p>
        </w:tc>
        <w:tc>
          <w:tcPr>
            <w:tcW w:w="850" w:type="dxa"/>
          </w:tcPr>
          <w:p w14:paraId="07C1514D" w14:textId="77777777" w:rsidR="000A3752" w:rsidRDefault="000A3752" w:rsidP="00FC5298">
            <w:pPr>
              <w:jc w:val="center"/>
              <w:rPr>
                <w:rFonts w:ascii="Times New Roman" w:hAnsi="Times New Roman" w:cs="Times New Roman"/>
                <w:b/>
                <w:bCs/>
                <w:sz w:val="24"/>
                <w:szCs w:val="24"/>
              </w:rPr>
            </w:pPr>
            <w:r>
              <w:rPr>
                <w:rFonts w:ascii="Times New Roman" w:hAnsi="Times New Roman" w:cs="Times New Roman"/>
                <w:b/>
                <w:bCs/>
                <w:sz w:val="24"/>
                <w:szCs w:val="24"/>
              </w:rPr>
              <w:t>Mark</w:t>
            </w:r>
          </w:p>
        </w:tc>
        <w:tc>
          <w:tcPr>
            <w:tcW w:w="1134" w:type="dxa"/>
          </w:tcPr>
          <w:p w14:paraId="1E58A8BA" w14:textId="77777777" w:rsidR="000A3752" w:rsidRDefault="000A3752" w:rsidP="00FC5298">
            <w:pPr>
              <w:jc w:val="center"/>
              <w:rPr>
                <w:rFonts w:ascii="Times New Roman" w:hAnsi="Times New Roman" w:cs="Times New Roman"/>
                <w:b/>
                <w:bCs/>
                <w:sz w:val="24"/>
                <w:szCs w:val="24"/>
              </w:rPr>
            </w:pPr>
            <w:r>
              <w:rPr>
                <w:rFonts w:ascii="Times New Roman" w:hAnsi="Times New Roman" w:cs="Times New Roman"/>
                <w:b/>
                <w:bCs/>
                <w:sz w:val="24"/>
                <w:szCs w:val="24"/>
              </w:rPr>
              <w:t>K Level</w:t>
            </w:r>
          </w:p>
          <w:p w14:paraId="4A4DB26C" w14:textId="77777777" w:rsidR="000A3752" w:rsidRDefault="000A3752" w:rsidP="00FC5298">
            <w:pPr>
              <w:jc w:val="center"/>
              <w:rPr>
                <w:rFonts w:ascii="Times New Roman" w:hAnsi="Times New Roman" w:cs="Times New Roman"/>
                <w:b/>
                <w:bCs/>
                <w:sz w:val="24"/>
                <w:szCs w:val="24"/>
              </w:rPr>
            </w:pPr>
            <w:r>
              <w:rPr>
                <w:rFonts w:ascii="Times New Roman" w:hAnsi="Times New Roman" w:cs="Times New Roman"/>
                <w:b/>
                <w:bCs/>
                <w:sz w:val="24"/>
                <w:szCs w:val="24"/>
              </w:rPr>
              <w:t>(K1-K6)</w:t>
            </w:r>
          </w:p>
        </w:tc>
        <w:tc>
          <w:tcPr>
            <w:tcW w:w="1508" w:type="dxa"/>
          </w:tcPr>
          <w:p w14:paraId="21C2C4AF" w14:textId="77777777" w:rsidR="000A3752" w:rsidRDefault="000A3752" w:rsidP="00FC5298">
            <w:pPr>
              <w:jc w:val="center"/>
              <w:rPr>
                <w:rFonts w:ascii="Times New Roman" w:hAnsi="Times New Roman" w:cs="Times New Roman"/>
                <w:b/>
                <w:bCs/>
                <w:sz w:val="24"/>
                <w:szCs w:val="24"/>
              </w:rPr>
            </w:pPr>
            <w:r>
              <w:rPr>
                <w:rFonts w:ascii="Times New Roman" w:hAnsi="Times New Roman" w:cs="Times New Roman"/>
                <w:b/>
                <w:bCs/>
                <w:sz w:val="24"/>
                <w:szCs w:val="24"/>
              </w:rPr>
              <w:t>(CO)</w:t>
            </w:r>
          </w:p>
          <w:p w14:paraId="4800332F" w14:textId="77777777" w:rsidR="000A3752" w:rsidRDefault="000A3752" w:rsidP="00FC5298">
            <w:pPr>
              <w:jc w:val="center"/>
              <w:rPr>
                <w:rFonts w:ascii="Times New Roman" w:hAnsi="Times New Roman" w:cs="Times New Roman"/>
                <w:b/>
                <w:bCs/>
                <w:sz w:val="24"/>
                <w:szCs w:val="24"/>
              </w:rPr>
            </w:pPr>
            <w:r>
              <w:rPr>
                <w:rFonts w:ascii="Times New Roman" w:hAnsi="Times New Roman" w:cs="Times New Roman"/>
                <w:b/>
                <w:bCs/>
                <w:sz w:val="24"/>
                <w:szCs w:val="24"/>
              </w:rPr>
              <w:t>(CO1-CO5)</w:t>
            </w:r>
          </w:p>
        </w:tc>
      </w:tr>
      <w:tr w:rsidR="000A3752" w14:paraId="5C775DDD" w14:textId="77777777" w:rsidTr="006B24E8">
        <w:tc>
          <w:tcPr>
            <w:tcW w:w="1413" w:type="dxa"/>
          </w:tcPr>
          <w:p w14:paraId="1E9832A0" w14:textId="77777777" w:rsidR="000A3752" w:rsidRDefault="00C14E0C" w:rsidP="00FC5298">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4111" w:type="dxa"/>
          </w:tcPr>
          <w:p w14:paraId="4FDAD9EC" w14:textId="77777777" w:rsidR="000A3752" w:rsidRPr="00CB6FF5" w:rsidRDefault="00821D04" w:rsidP="00821D04">
            <w:pPr>
              <w:rPr>
                <w:rFonts w:ascii="Times New Roman" w:hAnsi="Times New Roman" w:cs="Times New Roman"/>
                <w:sz w:val="24"/>
                <w:szCs w:val="24"/>
              </w:rPr>
            </w:pPr>
            <w:r w:rsidRPr="00CB6FF5">
              <w:rPr>
                <w:rFonts w:ascii="Times New Roman" w:hAnsi="Times New Roman" w:cs="Times New Roman"/>
                <w:sz w:val="24"/>
                <w:szCs w:val="24"/>
              </w:rPr>
              <w:t>What is buy back of shares?</w:t>
            </w:r>
          </w:p>
        </w:tc>
        <w:tc>
          <w:tcPr>
            <w:tcW w:w="850" w:type="dxa"/>
          </w:tcPr>
          <w:p w14:paraId="19E71C9C" w14:textId="77777777" w:rsidR="000A3752" w:rsidRDefault="00821D04" w:rsidP="00FC5298">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134" w:type="dxa"/>
          </w:tcPr>
          <w:p w14:paraId="52415966" w14:textId="77777777" w:rsidR="000A3752" w:rsidRDefault="00821D04" w:rsidP="00FC5298">
            <w:pPr>
              <w:jc w:val="center"/>
              <w:rPr>
                <w:rFonts w:ascii="Times New Roman" w:hAnsi="Times New Roman" w:cs="Times New Roman"/>
                <w:b/>
                <w:bCs/>
                <w:sz w:val="24"/>
                <w:szCs w:val="24"/>
              </w:rPr>
            </w:pPr>
            <w:r>
              <w:rPr>
                <w:rFonts w:ascii="Times New Roman" w:hAnsi="Times New Roman" w:cs="Times New Roman"/>
                <w:b/>
                <w:bCs/>
                <w:sz w:val="24"/>
                <w:szCs w:val="24"/>
              </w:rPr>
              <w:t>K2</w:t>
            </w:r>
          </w:p>
        </w:tc>
        <w:tc>
          <w:tcPr>
            <w:tcW w:w="1508" w:type="dxa"/>
          </w:tcPr>
          <w:p w14:paraId="300F77E5" w14:textId="77777777" w:rsidR="000A3752" w:rsidRDefault="00821D04" w:rsidP="00FC5298">
            <w:pPr>
              <w:jc w:val="center"/>
              <w:rPr>
                <w:rFonts w:ascii="Times New Roman" w:hAnsi="Times New Roman" w:cs="Times New Roman"/>
                <w:b/>
                <w:bCs/>
                <w:sz w:val="24"/>
                <w:szCs w:val="24"/>
              </w:rPr>
            </w:pPr>
            <w:r>
              <w:rPr>
                <w:rFonts w:ascii="Times New Roman" w:hAnsi="Times New Roman" w:cs="Times New Roman"/>
                <w:b/>
                <w:bCs/>
                <w:sz w:val="24"/>
                <w:szCs w:val="24"/>
              </w:rPr>
              <w:t>CO1</w:t>
            </w:r>
          </w:p>
        </w:tc>
      </w:tr>
      <w:tr w:rsidR="000A3752" w14:paraId="30BA6DEF" w14:textId="77777777" w:rsidTr="006B24E8">
        <w:tc>
          <w:tcPr>
            <w:tcW w:w="1413" w:type="dxa"/>
          </w:tcPr>
          <w:p w14:paraId="6A58C0AC" w14:textId="77777777" w:rsidR="000A3752" w:rsidRDefault="00821D04" w:rsidP="00FC5298">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4111" w:type="dxa"/>
          </w:tcPr>
          <w:p w14:paraId="69E47B12" w14:textId="77777777" w:rsidR="000A3752" w:rsidRPr="00CB6FF5" w:rsidRDefault="00CB6FF5" w:rsidP="006B24E8">
            <w:pPr>
              <w:jc w:val="both"/>
              <w:rPr>
                <w:rFonts w:ascii="Times New Roman" w:hAnsi="Times New Roman" w:cs="Times New Roman"/>
                <w:sz w:val="24"/>
                <w:szCs w:val="24"/>
              </w:rPr>
            </w:pPr>
            <w:r w:rsidRPr="00CB6FF5">
              <w:rPr>
                <w:rFonts w:ascii="Times New Roman" w:hAnsi="Times New Roman" w:cs="Times New Roman"/>
                <w:sz w:val="24"/>
                <w:szCs w:val="24"/>
              </w:rPr>
              <w:t>Anan</w:t>
            </w:r>
            <w:r>
              <w:rPr>
                <w:rFonts w:ascii="Times New Roman" w:hAnsi="Times New Roman" w:cs="Times New Roman"/>
                <w:sz w:val="24"/>
                <w:szCs w:val="24"/>
              </w:rPr>
              <w:t xml:space="preserve">d Ltd. purchased land for Rs. 80,000 from Kailash Bros. It issued equity shares of Rs. 10 each fully </w:t>
            </w:r>
            <w:proofErr w:type="gramStart"/>
            <w:r>
              <w:rPr>
                <w:rFonts w:ascii="Times New Roman" w:hAnsi="Times New Roman" w:cs="Times New Roman"/>
                <w:sz w:val="24"/>
                <w:szCs w:val="24"/>
              </w:rPr>
              <w:t>paid  up</w:t>
            </w:r>
            <w:proofErr w:type="gramEnd"/>
            <w:r>
              <w:rPr>
                <w:rFonts w:ascii="Times New Roman" w:hAnsi="Times New Roman" w:cs="Times New Roman"/>
                <w:sz w:val="24"/>
                <w:szCs w:val="24"/>
              </w:rPr>
              <w:t xml:space="preserve"> in satisfaction of their claim. Make journal entries to record these transactions.</w:t>
            </w:r>
          </w:p>
        </w:tc>
        <w:tc>
          <w:tcPr>
            <w:tcW w:w="850" w:type="dxa"/>
          </w:tcPr>
          <w:p w14:paraId="7D5253A7" w14:textId="77777777" w:rsidR="000A3752" w:rsidRDefault="006B24E8" w:rsidP="00FC5298">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134" w:type="dxa"/>
          </w:tcPr>
          <w:p w14:paraId="5A602002" w14:textId="77777777" w:rsidR="000A3752" w:rsidRDefault="006B24E8" w:rsidP="00FC5298">
            <w:pPr>
              <w:jc w:val="center"/>
              <w:rPr>
                <w:rFonts w:ascii="Times New Roman" w:hAnsi="Times New Roman" w:cs="Times New Roman"/>
                <w:b/>
                <w:bCs/>
                <w:sz w:val="24"/>
                <w:szCs w:val="24"/>
              </w:rPr>
            </w:pPr>
            <w:r>
              <w:rPr>
                <w:rFonts w:ascii="Times New Roman" w:hAnsi="Times New Roman" w:cs="Times New Roman"/>
                <w:b/>
                <w:bCs/>
                <w:sz w:val="24"/>
                <w:szCs w:val="24"/>
              </w:rPr>
              <w:t>K2</w:t>
            </w:r>
          </w:p>
        </w:tc>
        <w:tc>
          <w:tcPr>
            <w:tcW w:w="1508" w:type="dxa"/>
          </w:tcPr>
          <w:p w14:paraId="34B8CDC2" w14:textId="77777777" w:rsidR="000A3752" w:rsidRDefault="006B24E8" w:rsidP="00FC5298">
            <w:pPr>
              <w:jc w:val="center"/>
              <w:rPr>
                <w:rFonts w:ascii="Times New Roman" w:hAnsi="Times New Roman" w:cs="Times New Roman"/>
                <w:b/>
                <w:bCs/>
                <w:sz w:val="24"/>
                <w:szCs w:val="24"/>
              </w:rPr>
            </w:pPr>
            <w:r>
              <w:rPr>
                <w:rFonts w:ascii="Times New Roman" w:hAnsi="Times New Roman" w:cs="Times New Roman"/>
                <w:b/>
                <w:bCs/>
                <w:sz w:val="24"/>
                <w:szCs w:val="24"/>
              </w:rPr>
              <w:t>CO1</w:t>
            </w:r>
          </w:p>
        </w:tc>
      </w:tr>
      <w:tr w:rsidR="000A3752" w14:paraId="3B557A69" w14:textId="77777777" w:rsidTr="006B24E8">
        <w:tc>
          <w:tcPr>
            <w:tcW w:w="1413" w:type="dxa"/>
          </w:tcPr>
          <w:p w14:paraId="7B183739" w14:textId="77777777" w:rsidR="000A3752" w:rsidRDefault="00AA38A9" w:rsidP="00FC5298">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4111" w:type="dxa"/>
          </w:tcPr>
          <w:p w14:paraId="6B0B77E5" w14:textId="77777777" w:rsidR="000A3752" w:rsidRDefault="00D0739F" w:rsidP="00AA38A9">
            <w:pPr>
              <w:rPr>
                <w:rFonts w:ascii="Times New Roman" w:hAnsi="Times New Roman" w:cs="Times New Roman"/>
                <w:sz w:val="24"/>
                <w:szCs w:val="24"/>
              </w:rPr>
            </w:pPr>
            <w:r>
              <w:rPr>
                <w:rFonts w:ascii="Times New Roman" w:hAnsi="Times New Roman" w:cs="Times New Roman"/>
                <w:sz w:val="24"/>
                <w:szCs w:val="24"/>
              </w:rPr>
              <w:t xml:space="preserve">Prepare </w:t>
            </w:r>
            <w:r w:rsidR="00AA38A9">
              <w:rPr>
                <w:rFonts w:ascii="Times New Roman" w:hAnsi="Times New Roman" w:cs="Times New Roman"/>
                <w:sz w:val="24"/>
                <w:szCs w:val="24"/>
              </w:rPr>
              <w:t>Valuation Balance sheet</w:t>
            </w:r>
            <w:r w:rsidR="00EF195A">
              <w:rPr>
                <w:rFonts w:ascii="Times New Roman" w:hAnsi="Times New Roman" w:cs="Times New Roman"/>
                <w:sz w:val="24"/>
                <w:szCs w:val="24"/>
              </w:rPr>
              <w:t xml:space="preserve"> from the following information:</w:t>
            </w:r>
          </w:p>
          <w:p w14:paraId="32038580" w14:textId="77777777" w:rsidR="00D0739F" w:rsidRPr="00CB6FF5" w:rsidRDefault="00EF195A" w:rsidP="00AA38A9">
            <w:pPr>
              <w:rPr>
                <w:rFonts w:ascii="Times New Roman" w:hAnsi="Times New Roman" w:cs="Times New Roman"/>
                <w:sz w:val="24"/>
                <w:szCs w:val="24"/>
              </w:rPr>
            </w:pPr>
            <w:r>
              <w:rPr>
                <w:rFonts w:ascii="Times New Roman" w:hAnsi="Times New Roman" w:cs="Times New Roman"/>
                <w:sz w:val="24"/>
                <w:szCs w:val="24"/>
              </w:rPr>
              <w:t>The Life Assurance Fund of Ind Life Assurance Company Ltd. as on 31</w:t>
            </w:r>
            <w:r w:rsidRPr="00EF195A">
              <w:rPr>
                <w:rFonts w:ascii="Times New Roman" w:hAnsi="Times New Roman" w:cs="Times New Roman"/>
                <w:sz w:val="24"/>
                <w:szCs w:val="24"/>
                <w:vertAlign w:val="superscript"/>
              </w:rPr>
              <w:t>st</w:t>
            </w:r>
            <w:r>
              <w:rPr>
                <w:rFonts w:ascii="Times New Roman" w:hAnsi="Times New Roman" w:cs="Times New Roman"/>
                <w:sz w:val="24"/>
                <w:szCs w:val="24"/>
              </w:rPr>
              <w:t xml:space="preserve"> March 2014 stood at Rs. 45,00,000. The net liability as per actuary’s valuation as on 31.3.2014 was Rs 32,50,000.</w:t>
            </w:r>
          </w:p>
        </w:tc>
        <w:tc>
          <w:tcPr>
            <w:tcW w:w="850" w:type="dxa"/>
          </w:tcPr>
          <w:p w14:paraId="4C255C56" w14:textId="77777777" w:rsidR="000A3752" w:rsidRDefault="00AA38A9" w:rsidP="00FC5298">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134" w:type="dxa"/>
          </w:tcPr>
          <w:p w14:paraId="50542B1B" w14:textId="77777777" w:rsidR="000A3752" w:rsidRDefault="00AA38A9" w:rsidP="00FC5298">
            <w:pPr>
              <w:jc w:val="center"/>
              <w:rPr>
                <w:rFonts w:ascii="Times New Roman" w:hAnsi="Times New Roman" w:cs="Times New Roman"/>
                <w:b/>
                <w:bCs/>
                <w:sz w:val="24"/>
                <w:szCs w:val="24"/>
              </w:rPr>
            </w:pPr>
            <w:r>
              <w:rPr>
                <w:rFonts w:ascii="Times New Roman" w:hAnsi="Times New Roman" w:cs="Times New Roman"/>
                <w:b/>
                <w:bCs/>
                <w:sz w:val="24"/>
                <w:szCs w:val="24"/>
              </w:rPr>
              <w:t>K</w:t>
            </w:r>
            <w:r w:rsidR="007C63B5">
              <w:rPr>
                <w:rFonts w:ascii="Times New Roman" w:hAnsi="Times New Roman" w:cs="Times New Roman"/>
                <w:b/>
                <w:bCs/>
                <w:sz w:val="24"/>
                <w:szCs w:val="24"/>
              </w:rPr>
              <w:t>2</w:t>
            </w:r>
          </w:p>
        </w:tc>
        <w:tc>
          <w:tcPr>
            <w:tcW w:w="1508" w:type="dxa"/>
          </w:tcPr>
          <w:p w14:paraId="480678CF" w14:textId="77777777" w:rsidR="000A3752" w:rsidRDefault="00AA38A9" w:rsidP="00FC5298">
            <w:pPr>
              <w:jc w:val="center"/>
              <w:rPr>
                <w:rFonts w:ascii="Times New Roman" w:hAnsi="Times New Roman" w:cs="Times New Roman"/>
                <w:b/>
                <w:bCs/>
                <w:sz w:val="24"/>
                <w:szCs w:val="24"/>
              </w:rPr>
            </w:pPr>
            <w:r>
              <w:rPr>
                <w:rFonts w:ascii="Times New Roman" w:hAnsi="Times New Roman" w:cs="Times New Roman"/>
                <w:b/>
                <w:bCs/>
                <w:sz w:val="24"/>
                <w:szCs w:val="24"/>
              </w:rPr>
              <w:t>CO2</w:t>
            </w:r>
          </w:p>
        </w:tc>
      </w:tr>
      <w:tr w:rsidR="000A3752" w14:paraId="5ABB8F3F" w14:textId="77777777" w:rsidTr="006B24E8">
        <w:tc>
          <w:tcPr>
            <w:tcW w:w="1413" w:type="dxa"/>
          </w:tcPr>
          <w:p w14:paraId="5945E67C" w14:textId="77777777" w:rsidR="000A3752" w:rsidRDefault="00AA38A9" w:rsidP="00FC5298">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4111" w:type="dxa"/>
          </w:tcPr>
          <w:p w14:paraId="69A802CE" w14:textId="77777777" w:rsidR="000A3752" w:rsidRPr="00CB6FF5" w:rsidRDefault="007C63B5" w:rsidP="007C63B5">
            <w:pPr>
              <w:rPr>
                <w:rFonts w:ascii="Times New Roman" w:hAnsi="Times New Roman" w:cs="Times New Roman"/>
                <w:sz w:val="24"/>
                <w:szCs w:val="24"/>
              </w:rPr>
            </w:pPr>
            <w:r>
              <w:rPr>
                <w:rFonts w:ascii="Times New Roman" w:hAnsi="Times New Roman" w:cs="Times New Roman"/>
                <w:sz w:val="24"/>
                <w:szCs w:val="24"/>
              </w:rPr>
              <w:t>Define Re-insurance.</w:t>
            </w:r>
          </w:p>
        </w:tc>
        <w:tc>
          <w:tcPr>
            <w:tcW w:w="850" w:type="dxa"/>
          </w:tcPr>
          <w:p w14:paraId="6D8077EB" w14:textId="77777777" w:rsidR="000A3752" w:rsidRDefault="008C262D" w:rsidP="00FC5298">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134" w:type="dxa"/>
          </w:tcPr>
          <w:p w14:paraId="74855F77" w14:textId="77777777" w:rsidR="000A3752" w:rsidRDefault="008C262D" w:rsidP="00FC5298">
            <w:pPr>
              <w:jc w:val="center"/>
              <w:rPr>
                <w:rFonts w:ascii="Times New Roman" w:hAnsi="Times New Roman" w:cs="Times New Roman"/>
                <w:b/>
                <w:bCs/>
                <w:sz w:val="24"/>
                <w:szCs w:val="24"/>
              </w:rPr>
            </w:pPr>
            <w:r>
              <w:rPr>
                <w:rFonts w:ascii="Times New Roman" w:hAnsi="Times New Roman" w:cs="Times New Roman"/>
                <w:b/>
                <w:bCs/>
                <w:sz w:val="24"/>
                <w:szCs w:val="24"/>
              </w:rPr>
              <w:t>K1</w:t>
            </w:r>
          </w:p>
        </w:tc>
        <w:tc>
          <w:tcPr>
            <w:tcW w:w="1508" w:type="dxa"/>
          </w:tcPr>
          <w:p w14:paraId="3BAC440E" w14:textId="77777777" w:rsidR="000A3752" w:rsidRDefault="008C262D" w:rsidP="00FC5298">
            <w:pPr>
              <w:jc w:val="center"/>
              <w:rPr>
                <w:rFonts w:ascii="Times New Roman" w:hAnsi="Times New Roman" w:cs="Times New Roman"/>
                <w:b/>
                <w:bCs/>
                <w:sz w:val="24"/>
                <w:szCs w:val="24"/>
              </w:rPr>
            </w:pPr>
            <w:r>
              <w:rPr>
                <w:rFonts w:ascii="Times New Roman" w:hAnsi="Times New Roman" w:cs="Times New Roman"/>
                <w:b/>
                <w:bCs/>
                <w:sz w:val="24"/>
                <w:szCs w:val="24"/>
              </w:rPr>
              <w:t>CO2</w:t>
            </w:r>
          </w:p>
        </w:tc>
      </w:tr>
      <w:tr w:rsidR="000A3752" w14:paraId="274AB495" w14:textId="77777777" w:rsidTr="006B24E8">
        <w:tc>
          <w:tcPr>
            <w:tcW w:w="1413" w:type="dxa"/>
          </w:tcPr>
          <w:p w14:paraId="68734CA2" w14:textId="77777777" w:rsidR="000A3752" w:rsidRDefault="008C262D" w:rsidP="00FC5298">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4111" w:type="dxa"/>
          </w:tcPr>
          <w:p w14:paraId="2A4FE082" w14:textId="77777777" w:rsidR="000A3752" w:rsidRPr="00CB6FF5" w:rsidRDefault="00510D51" w:rsidP="00B71F4A">
            <w:pPr>
              <w:rPr>
                <w:rFonts w:ascii="Times New Roman" w:hAnsi="Times New Roman" w:cs="Times New Roman"/>
                <w:sz w:val="24"/>
                <w:szCs w:val="24"/>
              </w:rPr>
            </w:pPr>
            <w:r>
              <w:rPr>
                <w:rFonts w:ascii="Times New Roman" w:hAnsi="Times New Roman" w:cs="Times New Roman"/>
                <w:sz w:val="24"/>
                <w:szCs w:val="24"/>
              </w:rPr>
              <w:t>What is Minority Interest?</w:t>
            </w:r>
          </w:p>
        </w:tc>
        <w:tc>
          <w:tcPr>
            <w:tcW w:w="850" w:type="dxa"/>
          </w:tcPr>
          <w:p w14:paraId="5564A627" w14:textId="77777777" w:rsidR="000A3752" w:rsidRDefault="00E2617A" w:rsidP="00FC5298">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134" w:type="dxa"/>
          </w:tcPr>
          <w:p w14:paraId="11471896" w14:textId="77777777" w:rsidR="000A3752" w:rsidRDefault="00E2617A" w:rsidP="00FC5298">
            <w:pPr>
              <w:jc w:val="center"/>
              <w:rPr>
                <w:rFonts w:ascii="Times New Roman" w:hAnsi="Times New Roman" w:cs="Times New Roman"/>
                <w:b/>
                <w:bCs/>
                <w:sz w:val="24"/>
                <w:szCs w:val="24"/>
              </w:rPr>
            </w:pPr>
            <w:r>
              <w:rPr>
                <w:rFonts w:ascii="Times New Roman" w:hAnsi="Times New Roman" w:cs="Times New Roman"/>
                <w:b/>
                <w:bCs/>
                <w:sz w:val="24"/>
                <w:szCs w:val="24"/>
              </w:rPr>
              <w:t>K1</w:t>
            </w:r>
          </w:p>
        </w:tc>
        <w:tc>
          <w:tcPr>
            <w:tcW w:w="1508" w:type="dxa"/>
          </w:tcPr>
          <w:p w14:paraId="6F86F3FA" w14:textId="77777777" w:rsidR="000A3752" w:rsidRDefault="00E2617A" w:rsidP="00FC5298">
            <w:pPr>
              <w:jc w:val="center"/>
              <w:rPr>
                <w:rFonts w:ascii="Times New Roman" w:hAnsi="Times New Roman" w:cs="Times New Roman"/>
                <w:b/>
                <w:bCs/>
                <w:sz w:val="24"/>
                <w:szCs w:val="24"/>
              </w:rPr>
            </w:pPr>
            <w:r>
              <w:rPr>
                <w:rFonts w:ascii="Times New Roman" w:hAnsi="Times New Roman" w:cs="Times New Roman"/>
                <w:b/>
                <w:bCs/>
                <w:sz w:val="24"/>
                <w:szCs w:val="24"/>
              </w:rPr>
              <w:t>CO3</w:t>
            </w:r>
          </w:p>
        </w:tc>
      </w:tr>
      <w:tr w:rsidR="000A3752" w14:paraId="6018902A" w14:textId="77777777" w:rsidTr="006B24E8">
        <w:tc>
          <w:tcPr>
            <w:tcW w:w="1413" w:type="dxa"/>
          </w:tcPr>
          <w:p w14:paraId="77FE8E38" w14:textId="77777777" w:rsidR="000A3752" w:rsidRDefault="00510D51" w:rsidP="00FC5298">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4111" w:type="dxa"/>
          </w:tcPr>
          <w:p w14:paraId="7BA2EF3B" w14:textId="77777777" w:rsidR="000A3752" w:rsidRPr="00CB6FF5" w:rsidRDefault="00724B9C" w:rsidP="00510D51">
            <w:pPr>
              <w:rPr>
                <w:rFonts w:ascii="Times New Roman" w:hAnsi="Times New Roman" w:cs="Times New Roman"/>
                <w:sz w:val="24"/>
                <w:szCs w:val="24"/>
              </w:rPr>
            </w:pPr>
            <w:r>
              <w:rPr>
                <w:rFonts w:ascii="Times New Roman" w:hAnsi="Times New Roman" w:cs="Times New Roman"/>
                <w:sz w:val="24"/>
                <w:szCs w:val="24"/>
              </w:rPr>
              <w:t>X Ltd. purchased 60% shares of Y Ltd. on 1-1-20 when the balance on their P/L A/c and General Reserve were Rs. 1,50,000 and Rs. 1,60,000 respectively.</w:t>
            </w:r>
            <w:r w:rsidR="00DB6AC2">
              <w:rPr>
                <w:rFonts w:ascii="Times New Roman" w:hAnsi="Times New Roman" w:cs="Times New Roman"/>
                <w:sz w:val="24"/>
                <w:szCs w:val="24"/>
              </w:rPr>
              <w:t xml:space="preserve"> On 31-12-20, the Balance Sheet of Y Ltd. showed P/L A/c balance of Rs. 4,00,000 and General Reserve Rs. 3,00,000. Calculate Capital and Revenue Profits.</w:t>
            </w:r>
          </w:p>
        </w:tc>
        <w:tc>
          <w:tcPr>
            <w:tcW w:w="850" w:type="dxa"/>
          </w:tcPr>
          <w:p w14:paraId="34C0920F" w14:textId="77777777" w:rsidR="000A3752" w:rsidRDefault="00E2617A" w:rsidP="00FC5298">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134" w:type="dxa"/>
          </w:tcPr>
          <w:p w14:paraId="5AB02B61" w14:textId="77777777" w:rsidR="000A3752" w:rsidRDefault="00E2617A" w:rsidP="00FC5298">
            <w:pPr>
              <w:jc w:val="center"/>
              <w:rPr>
                <w:rFonts w:ascii="Times New Roman" w:hAnsi="Times New Roman" w:cs="Times New Roman"/>
                <w:b/>
                <w:bCs/>
                <w:sz w:val="24"/>
                <w:szCs w:val="24"/>
              </w:rPr>
            </w:pPr>
            <w:r>
              <w:rPr>
                <w:rFonts w:ascii="Times New Roman" w:hAnsi="Times New Roman" w:cs="Times New Roman"/>
                <w:b/>
                <w:bCs/>
                <w:sz w:val="24"/>
                <w:szCs w:val="24"/>
              </w:rPr>
              <w:t>K2</w:t>
            </w:r>
          </w:p>
        </w:tc>
        <w:tc>
          <w:tcPr>
            <w:tcW w:w="1508" w:type="dxa"/>
          </w:tcPr>
          <w:p w14:paraId="337D1197" w14:textId="77777777" w:rsidR="000A3752" w:rsidRDefault="00E2617A" w:rsidP="00FC5298">
            <w:pPr>
              <w:jc w:val="center"/>
              <w:rPr>
                <w:rFonts w:ascii="Times New Roman" w:hAnsi="Times New Roman" w:cs="Times New Roman"/>
                <w:b/>
                <w:bCs/>
                <w:sz w:val="24"/>
                <w:szCs w:val="24"/>
              </w:rPr>
            </w:pPr>
            <w:r>
              <w:rPr>
                <w:rFonts w:ascii="Times New Roman" w:hAnsi="Times New Roman" w:cs="Times New Roman"/>
                <w:b/>
                <w:bCs/>
                <w:sz w:val="24"/>
                <w:szCs w:val="24"/>
              </w:rPr>
              <w:t>CO3</w:t>
            </w:r>
          </w:p>
        </w:tc>
      </w:tr>
      <w:tr w:rsidR="00D74DD2" w14:paraId="16853801" w14:textId="77777777" w:rsidTr="006B24E8">
        <w:tc>
          <w:tcPr>
            <w:tcW w:w="1413" w:type="dxa"/>
          </w:tcPr>
          <w:p w14:paraId="295F91F2" w14:textId="77777777" w:rsidR="00D74DD2" w:rsidRDefault="00D74DD2" w:rsidP="00FC5298">
            <w:pPr>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4111" w:type="dxa"/>
          </w:tcPr>
          <w:p w14:paraId="526EBFF6" w14:textId="77777777" w:rsidR="00D74DD2" w:rsidRDefault="00D74DD2" w:rsidP="00510D51">
            <w:pPr>
              <w:rPr>
                <w:rFonts w:ascii="Times New Roman" w:hAnsi="Times New Roman" w:cs="Times New Roman"/>
                <w:sz w:val="24"/>
                <w:szCs w:val="24"/>
              </w:rPr>
            </w:pPr>
            <w:r>
              <w:rPr>
                <w:rFonts w:ascii="Times New Roman" w:hAnsi="Times New Roman" w:cs="Times New Roman"/>
                <w:sz w:val="24"/>
                <w:szCs w:val="24"/>
              </w:rPr>
              <w:t>What is Forensic Accounting?</w:t>
            </w:r>
          </w:p>
        </w:tc>
        <w:tc>
          <w:tcPr>
            <w:tcW w:w="850" w:type="dxa"/>
          </w:tcPr>
          <w:p w14:paraId="7DC73268" w14:textId="77777777" w:rsidR="00D74DD2" w:rsidRDefault="00BF4882" w:rsidP="00FC5298">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134" w:type="dxa"/>
          </w:tcPr>
          <w:p w14:paraId="5DE5AB27" w14:textId="77777777" w:rsidR="00D74DD2" w:rsidRDefault="00BF4882" w:rsidP="00FC5298">
            <w:pPr>
              <w:jc w:val="center"/>
              <w:rPr>
                <w:rFonts w:ascii="Times New Roman" w:hAnsi="Times New Roman" w:cs="Times New Roman"/>
                <w:b/>
                <w:bCs/>
                <w:sz w:val="24"/>
                <w:szCs w:val="24"/>
              </w:rPr>
            </w:pPr>
            <w:r>
              <w:rPr>
                <w:rFonts w:ascii="Times New Roman" w:hAnsi="Times New Roman" w:cs="Times New Roman"/>
                <w:b/>
                <w:bCs/>
                <w:sz w:val="24"/>
                <w:szCs w:val="24"/>
              </w:rPr>
              <w:t>K1</w:t>
            </w:r>
          </w:p>
        </w:tc>
        <w:tc>
          <w:tcPr>
            <w:tcW w:w="1508" w:type="dxa"/>
          </w:tcPr>
          <w:p w14:paraId="4EE3DC3F" w14:textId="77777777" w:rsidR="00D74DD2" w:rsidRDefault="00BF4882" w:rsidP="00FC5298">
            <w:pPr>
              <w:jc w:val="center"/>
              <w:rPr>
                <w:rFonts w:ascii="Times New Roman" w:hAnsi="Times New Roman" w:cs="Times New Roman"/>
                <w:b/>
                <w:bCs/>
                <w:sz w:val="24"/>
                <w:szCs w:val="24"/>
              </w:rPr>
            </w:pPr>
            <w:r>
              <w:rPr>
                <w:rFonts w:ascii="Times New Roman" w:hAnsi="Times New Roman" w:cs="Times New Roman"/>
                <w:b/>
                <w:bCs/>
                <w:sz w:val="24"/>
                <w:szCs w:val="24"/>
              </w:rPr>
              <w:t>CO4</w:t>
            </w:r>
          </w:p>
        </w:tc>
      </w:tr>
      <w:tr w:rsidR="00D74DD2" w14:paraId="71CB8C5B" w14:textId="77777777" w:rsidTr="006B24E8">
        <w:tc>
          <w:tcPr>
            <w:tcW w:w="1413" w:type="dxa"/>
          </w:tcPr>
          <w:p w14:paraId="0FC22D0C" w14:textId="77777777" w:rsidR="00D74DD2" w:rsidRDefault="008A106C" w:rsidP="00FC5298">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4111" w:type="dxa"/>
          </w:tcPr>
          <w:p w14:paraId="2746DF0E" w14:textId="77777777" w:rsidR="00D74DD2" w:rsidRDefault="00D74DD2" w:rsidP="00510D51">
            <w:pPr>
              <w:rPr>
                <w:rFonts w:ascii="Times New Roman" w:hAnsi="Times New Roman" w:cs="Times New Roman"/>
                <w:sz w:val="24"/>
                <w:szCs w:val="24"/>
              </w:rPr>
            </w:pPr>
            <w:r>
              <w:rPr>
                <w:rFonts w:ascii="Times New Roman" w:hAnsi="Times New Roman" w:cs="Times New Roman"/>
                <w:sz w:val="24"/>
                <w:szCs w:val="24"/>
              </w:rPr>
              <w:t>Compute conversion factor for Opening items only from the following details:</w:t>
            </w:r>
          </w:p>
          <w:p w14:paraId="64E7F0AE" w14:textId="77777777" w:rsidR="00D74DD2" w:rsidRDefault="00D74DD2" w:rsidP="00510D51">
            <w:pPr>
              <w:rPr>
                <w:rFonts w:ascii="Times New Roman" w:hAnsi="Times New Roman" w:cs="Times New Roman"/>
                <w:sz w:val="24"/>
                <w:szCs w:val="24"/>
              </w:rPr>
            </w:pPr>
            <w:r>
              <w:rPr>
                <w:rFonts w:ascii="Times New Roman" w:hAnsi="Times New Roman" w:cs="Times New Roman"/>
                <w:sz w:val="24"/>
                <w:szCs w:val="24"/>
              </w:rPr>
              <w:t xml:space="preserve">General Price Index numbers=Opening </w:t>
            </w:r>
            <w:proofErr w:type="gramStart"/>
            <w:r>
              <w:rPr>
                <w:rFonts w:ascii="Times New Roman" w:hAnsi="Times New Roman" w:cs="Times New Roman"/>
                <w:sz w:val="24"/>
                <w:szCs w:val="24"/>
              </w:rPr>
              <w:t>100;Closing</w:t>
            </w:r>
            <w:proofErr w:type="gramEnd"/>
            <w:r>
              <w:rPr>
                <w:rFonts w:ascii="Times New Roman" w:hAnsi="Times New Roman" w:cs="Times New Roman"/>
                <w:sz w:val="24"/>
                <w:szCs w:val="24"/>
              </w:rPr>
              <w:t xml:space="preserve"> 150, Average for the year 110.</w:t>
            </w:r>
          </w:p>
        </w:tc>
        <w:tc>
          <w:tcPr>
            <w:tcW w:w="850" w:type="dxa"/>
          </w:tcPr>
          <w:p w14:paraId="31091FD3" w14:textId="77777777" w:rsidR="00D74DD2" w:rsidRDefault="00BF4882" w:rsidP="00FC5298">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134" w:type="dxa"/>
          </w:tcPr>
          <w:p w14:paraId="4616A89C" w14:textId="77777777" w:rsidR="00D74DD2" w:rsidRDefault="00BF4882" w:rsidP="00FC5298">
            <w:pPr>
              <w:jc w:val="center"/>
              <w:rPr>
                <w:rFonts w:ascii="Times New Roman" w:hAnsi="Times New Roman" w:cs="Times New Roman"/>
                <w:b/>
                <w:bCs/>
                <w:sz w:val="24"/>
                <w:szCs w:val="24"/>
              </w:rPr>
            </w:pPr>
            <w:r>
              <w:rPr>
                <w:rFonts w:ascii="Times New Roman" w:hAnsi="Times New Roman" w:cs="Times New Roman"/>
                <w:b/>
                <w:bCs/>
                <w:sz w:val="24"/>
                <w:szCs w:val="24"/>
              </w:rPr>
              <w:t>K2</w:t>
            </w:r>
          </w:p>
        </w:tc>
        <w:tc>
          <w:tcPr>
            <w:tcW w:w="1508" w:type="dxa"/>
          </w:tcPr>
          <w:p w14:paraId="6E4F4308" w14:textId="77777777" w:rsidR="00D74DD2" w:rsidRDefault="00BF4882" w:rsidP="00FC5298">
            <w:pPr>
              <w:jc w:val="center"/>
              <w:rPr>
                <w:rFonts w:ascii="Times New Roman" w:hAnsi="Times New Roman" w:cs="Times New Roman"/>
                <w:b/>
                <w:bCs/>
                <w:sz w:val="24"/>
                <w:szCs w:val="24"/>
              </w:rPr>
            </w:pPr>
            <w:r>
              <w:rPr>
                <w:rFonts w:ascii="Times New Roman" w:hAnsi="Times New Roman" w:cs="Times New Roman"/>
                <w:b/>
                <w:bCs/>
                <w:sz w:val="24"/>
                <w:szCs w:val="24"/>
              </w:rPr>
              <w:t>CO4</w:t>
            </w:r>
          </w:p>
        </w:tc>
      </w:tr>
      <w:tr w:rsidR="00D74DD2" w14:paraId="74EBE3E3" w14:textId="77777777" w:rsidTr="006B24E8">
        <w:tc>
          <w:tcPr>
            <w:tcW w:w="1413" w:type="dxa"/>
          </w:tcPr>
          <w:p w14:paraId="28D4620A" w14:textId="77777777" w:rsidR="00D74DD2" w:rsidRDefault="008A106C" w:rsidP="00FC5298">
            <w:pPr>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4111" w:type="dxa"/>
          </w:tcPr>
          <w:p w14:paraId="76C1F185" w14:textId="77777777" w:rsidR="00D74DD2" w:rsidRDefault="008A106C" w:rsidP="00510D51">
            <w:pPr>
              <w:rPr>
                <w:rFonts w:ascii="Times New Roman" w:hAnsi="Times New Roman" w:cs="Times New Roman"/>
                <w:sz w:val="24"/>
                <w:szCs w:val="24"/>
              </w:rPr>
            </w:pPr>
            <w:r>
              <w:rPr>
                <w:rFonts w:ascii="Times New Roman" w:hAnsi="Times New Roman" w:cs="Times New Roman"/>
                <w:sz w:val="24"/>
                <w:szCs w:val="24"/>
              </w:rPr>
              <w:t>What is Financial Reporting?</w:t>
            </w:r>
          </w:p>
        </w:tc>
        <w:tc>
          <w:tcPr>
            <w:tcW w:w="850" w:type="dxa"/>
          </w:tcPr>
          <w:p w14:paraId="095B7DFF" w14:textId="77777777" w:rsidR="00D74DD2" w:rsidRDefault="0079226C" w:rsidP="00FC5298">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134" w:type="dxa"/>
          </w:tcPr>
          <w:p w14:paraId="15FD4AB9" w14:textId="77777777" w:rsidR="00D74DD2" w:rsidRDefault="0079226C" w:rsidP="00FC5298">
            <w:pPr>
              <w:jc w:val="center"/>
              <w:rPr>
                <w:rFonts w:ascii="Times New Roman" w:hAnsi="Times New Roman" w:cs="Times New Roman"/>
                <w:b/>
                <w:bCs/>
                <w:sz w:val="24"/>
                <w:szCs w:val="24"/>
              </w:rPr>
            </w:pPr>
            <w:r>
              <w:rPr>
                <w:rFonts w:ascii="Times New Roman" w:hAnsi="Times New Roman" w:cs="Times New Roman"/>
                <w:b/>
                <w:bCs/>
                <w:sz w:val="24"/>
                <w:szCs w:val="24"/>
              </w:rPr>
              <w:t>K1</w:t>
            </w:r>
          </w:p>
        </w:tc>
        <w:tc>
          <w:tcPr>
            <w:tcW w:w="1508" w:type="dxa"/>
          </w:tcPr>
          <w:p w14:paraId="31285FB1" w14:textId="77777777" w:rsidR="00D74DD2" w:rsidRDefault="0079226C" w:rsidP="00FC5298">
            <w:pPr>
              <w:jc w:val="center"/>
              <w:rPr>
                <w:rFonts w:ascii="Times New Roman" w:hAnsi="Times New Roman" w:cs="Times New Roman"/>
                <w:b/>
                <w:bCs/>
                <w:sz w:val="24"/>
                <w:szCs w:val="24"/>
              </w:rPr>
            </w:pPr>
            <w:r>
              <w:rPr>
                <w:rFonts w:ascii="Times New Roman" w:hAnsi="Times New Roman" w:cs="Times New Roman"/>
                <w:b/>
                <w:bCs/>
                <w:sz w:val="24"/>
                <w:szCs w:val="24"/>
              </w:rPr>
              <w:t>CO5</w:t>
            </w:r>
          </w:p>
        </w:tc>
      </w:tr>
      <w:tr w:rsidR="00D74DD2" w14:paraId="3FEFD82D" w14:textId="77777777" w:rsidTr="006B24E8">
        <w:tc>
          <w:tcPr>
            <w:tcW w:w="1413" w:type="dxa"/>
          </w:tcPr>
          <w:p w14:paraId="18926C76" w14:textId="77777777" w:rsidR="00D74DD2" w:rsidRDefault="008A106C" w:rsidP="00FC5298">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4111" w:type="dxa"/>
          </w:tcPr>
          <w:p w14:paraId="44579B0C" w14:textId="77777777" w:rsidR="00D74DD2" w:rsidRDefault="00FF01A5" w:rsidP="00510D51">
            <w:pPr>
              <w:rPr>
                <w:rFonts w:ascii="Times New Roman" w:hAnsi="Times New Roman" w:cs="Times New Roman"/>
                <w:sz w:val="24"/>
                <w:szCs w:val="24"/>
              </w:rPr>
            </w:pPr>
            <w:r>
              <w:rPr>
                <w:rFonts w:ascii="Times New Roman" w:hAnsi="Times New Roman" w:cs="Times New Roman"/>
                <w:sz w:val="24"/>
                <w:szCs w:val="24"/>
              </w:rPr>
              <w:t>What is AS 20?</w:t>
            </w:r>
          </w:p>
        </w:tc>
        <w:tc>
          <w:tcPr>
            <w:tcW w:w="850" w:type="dxa"/>
          </w:tcPr>
          <w:p w14:paraId="6FE3ED54" w14:textId="77777777" w:rsidR="00D74DD2" w:rsidRDefault="0079226C" w:rsidP="00FC5298">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134" w:type="dxa"/>
          </w:tcPr>
          <w:p w14:paraId="1614A4C8" w14:textId="77777777" w:rsidR="00D74DD2" w:rsidRDefault="0079226C" w:rsidP="00FC5298">
            <w:pPr>
              <w:jc w:val="center"/>
              <w:rPr>
                <w:rFonts w:ascii="Times New Roman" w:hAnsi="Times New Roman" w:cs="Times New Roman"/>
                <w:b/>
                <w:bCs/>
                <w:sz w:val="24"/>
                <w:szCs w:val="24"/>
              </w:rPr>
            </w:pPr>
            <w:r>
              <w:rPr>
                <w:rFonts w:ascii="Times New Roman" w:hAnsi="Times New Roman" w:cs="Times New Roman"/>
                <w:b/>
                <w:bCs/>
                <w:sz w:val="24"/>
                <w:szCs w:val="24"/>
              </w:rPr>
              <w:t>K2</w:t>
            </w:r>
          </w:p>
        </w:tc>
        <w:tc>
          <w:tcPr>
            <w:tcW w:w="1508" w:type="dxa"/>
          </w:tcPr>
          <w:p w14:paraId="31024A79" w14:textId="77777777" w:rsidR="00D74DD2" w:rsidRDefault="0079226C" w:rsidP="00FC5298">
            <w:pPr>
              <w:jc w:val="center"/>
              <w:rPr>
                <w:rFonts w:ascii="Times New Roman" w:hAnsi="Times New Roman" w:cs="Times New Roman"/>
                <w:b/>
                <w:bCs/>
                <w:sz w:val="24"/>
                <w:szCs w:val="24"/>
              </w:rPr>
            </w:pPr>
            <w:r>
              <w:rPr>
                <w:rFonts w:ascii="Times New Roman" w:hAnsi="Times New Roman" w:cs="Times New Roman"/>
                <w:b/>
                <w:bCs/>
                <w:sz w:val="24"/>
                <w:szCs w:val="24"/>
              </w:rPr>
              <w:t>CO5</w:t>
            </w:r>
          </w:p>
        </w:tc>
      </w:tr>
      <w:tr w:rsidR="0079226C" w14:paraId="10F5C5FE" w14:textId="77777777" w:rsidTr="006B24E8">
        <w:tc>
          <w:tcPr>
            <w:tcW w:w="1413" w:type="dxa"/>
          </w:tcPr>
          <w:p w14:paraId="6F45167A" w14:textId="77777777" w:rsidR="0079226C" w:rsidRDefault="0079226C" w:rsidP="00FC5298">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11</w:t>
            </w:r>
          </w:p>
        </w:tc>
        <w:tc>
          <w:tcPr>
            <w:tcW w:w="4111" w:type="dxa"/>
          </w:tcPr>
          <w:p w14:paraId="487C483F" w14:textId="77777777" w:rsidR="0079226C" w:rsidRDefault="00436DF4" w:rsidP="00510D51">
            <w:pPr>
              <w:rPr>
                <w:rFonts w:ascii="Times New Roman" w:hAnsi="Times New Roman" w:cs="Times New Roman"/>
                <w:sz w:val="24"/>
                <w:szCs w:val="24"/>
              </w:rPr>
            </w:pPr>
            <w:r>
              <w:rPr>
                <w:rFonts w:ascii="Times New Roman" w:hAnsi="Times New Roman" w:cs="Times New Roman"/>
                <w:sz w:val="24"/>
                <w:szCs w:val="24"/>
              </w:rPr>
              <w:t xml:space="preserve">H Ltd. acquired 1,500 </w:t>
            </w:r>
            <w:r w:rsidR="007F79D4">
              <w:rPr>
                <w:rFonts w:ascii="Times New Roman" w:hAnsi="Times New Roman" w:cs="Times New Roman"/>
                <w:sz w:val="24"/>
                <w:szCs w:val="24"/>
              </w:rPr>
              <w:t>s</w:t>
            </w:r>
            <w:r>
              <w:rPr>
                <w:rFonts w:ascii="Times New Roman" w:hAnsi="Times New Roman" w:cs="Times New Roman"/>
                <w:sz w:val="24"/>
                <w:szCs w:val="24"/>
              </w:rPr>
              <w:t xml:space="preserve">hares in S Ltd. The capital of S Ltd. is 2,000 </w:t>
            </w:r>
            <w:r w:rsidR="007F79D4">
              <w:rPr>
                <w:rFonts w:ascii="Times New Roman" w:hAnsi="Times New Roman" w:cs="Times New Roman"/>
                <w:sz w:val="24"/>
                <w:szCs w:val="24"/>
              </w:rPr>
              <w:t>s</w:t>
            </w:r>
            <w:r>
              <w:rPr>
                <w:rFonts w:ascii="Times New Roman" w:hAnsi="Times New Roman" w:cs="Times New Roman"/>
                <w:sz w:val="24"/>
                <w:szCs w:val="24"/>
              </w:rPr>
              <w:t>hares of Rs. 10 each. Calculate Holding Minority ratio?</w:t>
            </w:r>
          </w:p>
        </w:tc>
        <w:tc>
          <w:tcPr>
            <w:tcW w:w="850" w:type="dxa"/>
          </w:tcPr>
          <w:p w14:paraId="62EC7186" w14:textId="77777777" w:rsidR="0079226C" w:rsidRDefault="0079226C" w:rsidP="00FC5298">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134" w:type="dxa"/>
          </w:tcPr>
          <w:p w14:paraId="23CC1D50" w14:textId="77777777" w:rsidR="0079226C" w:rsidRDefault="007F79D4" w:rsidP="00FC5298">
            <w:pPr>
              <w:jc w:val="center"/>
              <w:rPr>
                <w:rFonts w:ascii="Times New Roman" w:hAnsi="Times New Roman" w:cs="Times New Roman"/>
                <w:b/>
                <w:bCs/>
                <w:sz w:val="24"/>
                <w:szCs w:val="24"/>
              </w:rPr>
            </w:pPr>
            <w:r>
              <w:rPr>
                <w:rFonts w:ascii="Times New Roman" w:hAnsi="Times New Roman" w:cs="Times New Roman"/>
                <w:b/>
                <w:bCs/>
                <w:sz w:val="24"/>
                <w:szCs w:val="24"/>
              </w:rPr>
              <w:t>K2</w:t>
            </w:r>
          </w:p>
        </w:tc>
        <w:tc>
          <w:tcPr>
            <w:tcW w:w="1508" w:type="dxa"/>
          </w:tcPr>
          <w:p w14:paraId="688D54A9" w14:textId="77777777" w:rsidR="0079226C" w:rsidRDefault="00436DF4" w:rsidP="00FC5298">
            <w:pPr>
              <w:jc w:val="center"/>
              <w:rPr>
                <w:rFonts w:ascii="Times New Roman" w:hAnsi="Times New Roman" w:cs="Times New Roman"/>
                <w:b/>
                <w:bCs/>
                <w:sz w:val="24"/>
                <w:szCs w:val="24"/>
              </w:rPr>
            </w:pPr>
            <w:r>
              <w:rPr>
                <w:rFonts w:ascii="Times New Roman" w:hAnsi="Times New Roman" w:cs="Times New Roman"/>
                <w:b/>
                <w:bCs/>
                <w:sz w:val="24"/>
                <w:szCs w:val="24"/>
              </w:rPr>
              <w:t>CO3</w:t>
            </w:r>
          </w:p>
        </w:tc>
      </w:tr>
      <w:tr w:rsidR="0079226C" w14:paraId="057201E5" w14:textId="77777777" w:rsidTr="006B24E8">
        <w:tc>
          <w:tcPr>
            <w:tcW w:w="1413" w:type="dxa"/>
          </w:tcPr>
          <w:p w14:paraId="3FB958A5" w14:textId="77777777" w:rsidR="0079226C" w:rsidRDefault="007F79D4" w:rsidP="00FC5298">
            <w:pPr>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4111" w:type="dxa"/>
          </w:tcPr>
          <w:p w14:paraId="448A94B2" w14:textId="77777777" w:rsidR="0079226C" w:rsidRDefault="0006504A" w:rsidP="00510D51">
            <w:pPr>
              <w:rPr>
                <w:rFonts w:ascii="Times New Roman" w:hAnsi="Times New Roman" w:cs="Times New Roman"/>
                <w:sz w:val="24"/>
                <w:szCs w:val="24"/>
              </w:rPr>
            </w:pPr>
            <w:r>
              <w:rPr>
                <w:rFonts w:ascii="Times New Roman" w:hAnsi="Times New Roman" w:cs="Times New Roman"/>
                <w:sz w:val="24"/>
                <w:szCs w:val="24"/>
              </w:rPr>
              <w:t>List any two advantages of taking insurance policy.</w:t>
            </w:r>
          </w:p>
        </w:tc>
        <w:tc>
          <w:tcPr>
            <w:tcW w:w="850" w:type="dxa"/>
          </w:tcPr>
          <w:p w14:paraId="137759F1" w14:textId="77777777" w:rsidR="0079226C" w:rsidRDefault="0079226C" w:rsidP="00FC5298">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134" w:type="dxa"/>
          </w:tcPr>
          <w:p w14:paraId="64C22DE4" w14:textId="77777777" w:rsidR="0079226C" w:rsidRDefault="00A8038F" w:rsidP="00FC5298">
            <w:pPr>
              <w:jc w:val="center"/>
              <w:rPr>
                <w:rFonts w:ascii="Times New Roman" w:hAnsi="Times New Roman" w:cs="Times New Roman"/>
                <w:b/>
                <w:bCs/>
                <w:sz w:val="24"/>
                <w:szCs w:val="24"/>
              </w:rPr>
            </w:pPr>
            <w:r>
              <w:rPr>
                <w:rFonts w:ascii="Times New Roman" w:hAnsi="Times New Roman" w:cs="Times New Roman"/>
                <w:b/>
                <w:bCs/>
                <w:sz w:val="24"/>
                <w:szCs w:val="24"/>
              </w:rPr>
              <w:t>K2</w:t>
            </w:r>
          </w:p>
        </w:tc>
        <w:tc>
          <w:tcPr>
            <w:tcW w:w="1508" w:type="dxa"/>
          </w:tcPr>
          <w:p w14:paraId="08677EA4" w14:textId="77777777" w:rsidR="0079226C" w:rsidRDefault="00436DF4" w:rsidP="00FC5298">
            <w:pPr>
              <w:jc w:val="center"/>
              <w:rPr>
                <w:rFonts w:ascii="Times New Roman" w:hAnsi="Times New Roman" w:cs="Times New Roman"/>
                <w:b/>
                <w:bCs/>
                <w:sz w:val="24"/>
                <w:szCs w:val="24"/>
              </w:rPr>
            </w:pPr>
            <w:r>
              <w:rPr>
                <w:rFonts w:ascii="Times New Roman" w:hAnsi="Times New Roman" w:cs="Times New Roman"/>
                <w:b/>
                <w:bCs/>
                <w:sz w:val="24"/>
                <w:szCs w:val="24"/>
              </w:rPr>
              <w:t>CO2</w:t>
            </w:r>
          </w:p>
        </w:tc>
      </w:tr>
    </w:tbl>
    <w:p w14:paraId="01BF5708" w14:textId="77777777" w:rsidR="00FC5298" w:rsidRDefault="00FC5298" w:rsidP="00FC5298">
      <w:pPr>
        <w:jc w:val="center"/>
        <w:rPr>
          <w:rFonts w:ascii="Times New Roman" w:hAnsi="Times New Roman" w:cs="Times New Roman"/>
          <w:b/>
          <w:bCs/>
          <w:sz w:val="24"/>
          <w:szCs w:val="24"/>
        </w:rPr>
      </w:pPr>
    </w:p>
    <w:p w14:paraId="247A8129" w14:textId="77777777" w:rsidR="009A3E5B" w:rsidRDefault="009A3E5B" w:rsidP="00FC5298">
      <w:pPr>
        <w:jc w:val="center"/>
        <w:rPr>
          <w:rFonts w:ascii="Times New Roman" w:hAnsi="Times New Roman" w:cs="Times New Roman"/>
          <w:b/>
          <w:bCs/>
          <w:sz w:val="24"/>
          <w:szCs w:val="24"/>
        </w:rPr>
      </w:pPr>
      <w:r>
        <w:rPr>
          <w:rFonts w:ascii="Times New Roman" w:hAnsi="Times New Roman" w:cs="Times New Roman"/>
          <w:b/>
          <w:bCs/>
          <w:sz w:val="24"/>
          <w:szCs w:val="24"/>
        </w:rPr>
        <w:tab/>
        <w:t>SECTION – B(5X5=25) Answer any Five Questions</w:t>
      </w:r>
    </w:p>
    <w:tbl>
      <w:tblPr>
        <w:tblStyle w:val="TableGrid"/>
        <w:tblW w:w="0" w:type="auto"/>
        <w:tblLook w:val="04A0" w:firstRow="1" w:lastRow="0" w:firstColumn="1" w:lastColumn="0" w:noHBand="0" w:noVBand="1"/>
      </w:tblPr>
      <w:tblGrid>
        <w:gridCol w:w="471"/>
        <w:gridCol w:w="6990"/>
        <w:gridCol w:w="336"/>
        <w:gridCol w:w="523"/>
        <w:gridCol w:w="696"/>
      </w:tblGrid>
      <w:tr w:rsidR="006E5712" w14:paraId="1BE9EEAC" w14:textId="77777777" w:rsidTr="00167433">
        <w:tc>
          <w:tcPr>
            <w:tcW w:w="988" w:type="dxa"/>
          </w:tcPr>
          <w:p w14:paraId="0AB9BEAB" w14:textId="77777777" w:rsidR="009A3E5B" w:rsidRDefault="009A3E5B" w:rsidP="00E12A28">
            <w:pPr>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6461" w:type="dxa"/>
          </w:tcPr>
          <w:p w14:paraId="12D45627" w14:textId="77777777" w:rsidR="009A3E5B" w:rsidRDefault="00BC52FF" w:rsidP="00E12A28">
            <w:pPr>
              <w:jc w:val="both"/>
              <w:rPr>
                <w:rFonts w:ascii="Times New Roman" w:hAnsi="Times New Roman" w:cs="Times New Roman"/>
                <w:sz w:val="24"/>
                <w:szCs w:val="24"/>
              </w:rPr>
            </w:pPr>
            <w:r w:rsidRPr="00BC52FF">
              <w:rPr>
                <w:rFonts w:ascii="Times New Roman" w:hAnsi="Times New Roman" w:cs="Times New Roman"/>
                <w:sz w:val="24"/>
                <w:szCs w:val="24"/>
              </w:rPr>
              <w:t>From the</w:t>
            </w:r>
            <w:r>
              <w:rPr>
                <w:rFonts w:ascii="Times New Roman" w:hAnsi="Times New Roman" w:cs="Times New Roman"/>
                <w:sz w:val="24"/>
                <w:szCs w:val="24"/>
              </w:rPr>
              <w:t xml:space="preserve"> following particulars, determine the maximum remuneration available to a </w:t>
            </w:r>
            <w:proofErr w:type="gramStart"/>
            <w:r>
              <w:rPr>
                <w:rFonts w:ascii="Times New Roman" w:hAnsi="Times New Roman" w:cs="Times New Roman"/>
                <w:sz w:val="24"/>
                <w:szCs w:val="24"/>
              </w:rPr>
              <w:t>full time</w:t>
            </w:r>
            <w:proofErr w:type="gramEnd"/>
            <w:r>
              <w:rPr>
                <w:rFonts w:ascii="Times New Roman" w:hAnsi="Times New Roman" w:cs="Times New Roman"/>
                <w:sz w:val="24"/>
                <w:szCs w:val="24"/>
              </w:rPr>
              <w:t xml:space="preserve"> director of a manufacturing company. The profit and loss account of the company showed a new profit of Rs. 40,00,000 after taking into account the following items.</w:t>
            </w:r>
          </w:p>
          <w:p w14:paraId="76F9DA33" w14:textId="77777777" w:rsidR="00BC52FF" w:rsidRDefault="00BC52FF" w:rsidP="00E12A28">
            <w:pPr>
              <w:jc w:val="both"/>
              <w:rPr>
                <w:rFonts w:ascii="Times New Roman" w:hAnsi="Times New Roman" w:cs="Times New Roman"/>
                <w:sz w:val="24"/>
                <w:szCs w:val="24"/>
              </w:rPr>
            </w:pPr>
            <w:proofErr w:type="gramStart"/>
            <w:r>
              <w:rPr>
                <w:rFonts w:ascii="Times New Roman" w:hAnsi="Times New Roman" w:cs="Times New Roman"/>
                <w:sz w:val="24"/>
                <w:szCs w:val="24"/>
              </w:rPr>
              <w:t>Depreciation(</w:t>
            </w:r>
            <w:proofErr w:type="gramEnd"/>
            <w:r>
              <w:rPr>
                <w:rFonts w:ascii="Times New Roman" w:hAnsi="Times New Roman" w:cs="Times New Roman"/>
                <w:sz w:val="24"/>
                <w:szCs w:val="24"/>
              </w:rPr>
              <w:t>Including Special Depreciation of Rs. 40,000)- Rs. 1,00,000</w:t>
            </w:r>
          </w:p>
          <w:p w14:paraId="6A34D408" w14:textId="77777777" w:rsidR="00BC52FF" w:rsidRDefault="00BC52FF" w:rsidP="00E12A28">
            <w:pPr>
              <w:jc w:val="both"/>
              <w:rPr>
                <w:rFonts w:ascii="Times New Roman" w:hAnsi="Times New Roman" w:cs="Times New Roman"/>
                <w:sz w:val="24"/>
                <w:szCs w:val="24"/>
              </w:rPr>
            </w:pPr>
            <w:r>
              <w:rPr>
                <w:rFonts w:ascii="Times New Roman" w:hAnsi="Times New Roman" w:cs="Times New Roman"/>
                <w:sz w:val="24"/>
                <w:szCs w:val="24"/>
              </w:rPr>
              <w:t>Provision for Income tax – Rs. 2,10,000</w:t>
            </w:r>
          </w:p>
          <w:p w14:paraId="07B71A57" w14:textId="77777777" w:rsidR="00BC52FF" w:rsidRDefault="00BC52FF" w:rsidP="00E12A28">
            <w:pPr>
              <w:jc w:val="both"/>
              <w:rPr>
                <w:rFonts w:ascii="Times New Roman" w:hAnsi="Times New Roman" w:cs="Times New Roman"/>
                <w:sz w:val="24"/>
                <w:szCs w:val="24"/>
              </w:rPr>
            </w:pPr>
            <w:r>
              <w:rPr>
                <w:rFonts w:ascii="Times New Roman" w:hAnsi="Times New Roman" w:cs="Times New Roman"/>
                <w:sz w:val="24"/>
                <w:szCs w:val="24"/>
              </w:rPr>
              <w:t>Donation to political parties – Rs. 50,000</w:t>
            </w:r>
          </w:p>
          <w:p w14:paraId="167A3082" w14:textId="77777777" w:rsidR="00BC52FF" w:rsidRDefault="00BC52FF" w:rsidP="00E12A28">
            <w:pPr>
              <w:jc w:val="both"/>
              <w:rPr>
                <w:rFonts w:ascii="Times New Roman" w:hAnsi="Times New Roman" w:cs="Times New Roman"/>
                <w:sz w:val="24"/>
                <w:szCs w:val="24"/>
              </w:rPr>
            </w:pPr>
            <w:r>
              <w:rPr>
                <w:rFonts w:ascii="Times New Roman" w:hAnsi="Times New Roman" w:cs="Times New Roman"/>
                <w:sz w:val="24"/>
                <w:szCs w:val="24"/>
              </w:rPr>
              <w:t>Ex-gratia payment to a worker – Rs. 10,000</w:t>
            </w:r>
          </w:p>
          <w:p w14:paraId="68A3A7D7" w14:textId="77777777" w:rsidR="00BC52FF" w:rsidRPr="00BC52FF" w:rsidRDefault="00BC52FF" w:rsidP="00E12A28">
            <w:pPr>
              <w:jc w:val="both"/>
              <w:rPr>
                <w:rFonts w:ascii="Times New Roman" w:hAnsi="Times New Roman" w:cs="Times New Roman"/>
                <w:sz w:val="24"/>
                <w:szCs w:val="24"/>
              </w:rPr>
            </w:pPr>
            <w:r>
              <w:rPr>
                <w:rFonts w:ascii="Times New Roman" w:hAnsi="Times New Roman" w:cs="Times New Roman"/>
                <w:sz w:val="24"/>
                <w:szCs w:val="24"/>
              </w:rPr>
              <w:t>Capital profit on sale of asset – Rs. 15,000</w:t>
            </w:r>
          </w:p>
        </w:tc>
        <w:tc>
          <w:tcPr>
            <w:tcW w:w="339" w:type="dxa"/>
          </w:tcPr>
          <w:p w14:paraId="696AE148" w14:textId="77777777" w:rsidR="009A3E5B" w:rsidRDefault="00E12A28" w:rsidP="00E12A28">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527" w:type="dxa"/>
          </w:tcPr>
          <w:p w14:paraId="445182DD" w14:textId="77777777" w:rsidR="009A3E5B" w:rsidRDefault="00E356B8" w:rsidP="00E12A28">
            <w:pPr>
              <w:jc w:val="center"/>
              <w:rPr>
                <w:rFonts w:ascii="Times New Roman" w:hAnsi="Times New Roman" w:cs="Times New Roman"/>
                <w:b/>
                <w:bCs/>
                <w:sz w:val="24"/>
                <w:szCs w:val="24"/>
              </w:rPr>
            </w:pPr>
            <w:r>
              <w:rPr>
                <w:rFonts w:ascii="Times New Roman" w:hAnsi="Times New Roman" w:cs="Times New Roman"/>
                <w:b/>
                <w:bCs/>
                <w:sz w:val="24"/>
                <w:szCs w:val="24"/>
              </w:rPr>
              <w:t>K4</w:t>
            </w:r>
          </w:p>
        </w:tc>
        <w:tc>
          <w:tcPr>
            <w:tcW w:w="701" w:type="dxa"/>
          </w:tcPr>
          <w:p w14:paraId="06162DDB" w14:textId="77777777" w:rsidR="009A3E5B" w:rsidRDefault="00E12A28" w:rsidP="00E12A28">
            <w:pPr>
              <w:jc w:val="center"/>
              <w:rPr>
                <w:rFonts w:ascii="Times New Roman" w:hAnsi="Times New Roman" w:cs="Times New Roman"/>
                <w:b/>
                <w:bCs/>
                <w:sz w:val="24"/>
                <w:szCs w:val="24"/>
              </w:rPr>
            </w:pPr>
            <w:r>
              <w:rPr>
                <w:rFonts w:ascii="Times New Roman" w:hAnsi="Times New Roman" w:cs="Times New Roman"/>
                <w:b/>
                <w:bCs/>
                <w:sz w:val="24"/>
                <w:szCs w:val="24"/>
              </w:rPr>
              <w:t>CO1</w:t>
            </w:r>
          </w:p>
        </w:tc>
      </w:tr>
      <w:tr w:rsidR="006E5712" w14:paraId="376F7997" w14:textId="77777777" w:rsidTr="00167433">
        <w:tc>
          <w:tcPr>
            <w:tcW w:w="988" w:type="dxa"/>
          </w:tcPr>
          <w:p w14:paraId="7875F43A" w14:textId="77777777" w:rsidR="009A3E5B" w:rsidRDefault="00E356B8" w:rsidP="00E12A28">
            <w:pPr>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6461" w:type="dxa"/>
          </w:tcPr>
          <w:p w14:paraId="60275AAA" w14:textId="77777777" w:rsidR="009A3E5B" w:rsidRDefault="00F9783F" w:rsidP="00E12A28">
            <w:pPr>
              <w:jc w:val="both"/>
              <w:rPr>
                <w:rFonts w:ascii="Times New Roman" w:hAnsi="Times New Roman" w:cs="Times New Roman"/>
                <w:sz w:val="24"/>
                <w:szCs w:val="24"/>
              </w:rPr>
            </w:pPr>
            <w:r>
              <w:rPr>
                <w:rFonts w:ascii="Times New Roman" w:hAnsi="Times New Roman" w:cs="Times New Roman"/>
                <w:sz w:val="24"/>
                <w:szCs w:val="24"/>
              </w:rPr>
              <w:t>A Life Assurance Company prepared its Revenue A/c for the year ended 31.3.2016 and ascertained its Life Assurance fund to be Rs 28,35,000. It was found later that the following had been omitted from the accounts:</w:t>
            </w:r>
          </w:p>
          <w:p w14:paraId="60CE26DD" w14:textId="77777777" w:rsidR="00F9783F" w:rsidRDefault="00F9783F" w:rsidP="00F9783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Interest accrued on investments Rs. 39,000. Income tax liable deducted thereon is estimated to be Rs. 10,500.</w:t>
            </w:r>
          </w:p>
          <w:p w14:paraId="5FB5D6D5" w14:textId="77777777" w:rsidR="00F9783F" w:rsidRDefault="00F9783F" w:rsidP="00F9783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Outstanding Premiums Rs. 32,800</w:t>
            </w:r>
          </w:p>
          <w:p w14:paraId="5DFF8E75" w14:textId="77777777" w:rsidR="00F9783F" w:rsidRDefault="00F9783F" w:rsidP="00F9783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Bonus utilised in reduction of Premium Rs. 6,750</w:t>
            </w:r>
          </w:p>
          <w:p w14:paraId="3008F99E" w14:textId="77777777" w:rsidR="00F9783F" w:rsidRDefault="00661190" w:rsidP="00F9783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Claims intimated but not admitted Rs. 17,400</w:t>
            </w:r>
          </w:p>
          <w:p w14:paraId="635CF771" w14:textId="77777777" w:rsidR="00661190" w:rsidRDefault="00661190" w:rsidP="00F9783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Claims covered under reinsurance Rs. 6,500</w:t>
            </w:r>
          </w:p>
          <w:p w14:paraId="008D8A1D" w14:textId="77777777" w:rsidR="00661190" w:rsidRPr="00423B8E" w:rsidRDefault="00423B8E" w:rsidP="00423B8E">
            <w:pPr>
              <w:ind w:left="360"/>
              <w:jc w:val="both"/>
              <w:rPr>
                <w:rFonts w:ascii="Times New Roman" w:hAnsi="Times New Roman" w:cs="Times New Roman"/>
                <w:sz w:val="24"/>
                <w:szCs w:val="24"/>
              </w:rPr>
            </w:pPr>
            <w:r>
              <w:rPr>
                <w:rFonts w:ascii="Times New Roman" w:hAnsi="Times New Roman" w:cs="Times New Roman"/>
                <w:sz w:val="24"/>
                <w:szCs w:val="24"/>
              </w:rPr>
              <w:t xml:space="preserve">What is the true Life </w:t>
            </w:r>
            <w:proofErr w:type="spellStart"/>
            <w:r>
              <w:rPr>
                <w:rFonts w:ascii="Times New Roman" w:hAnsi="Times New Roman" w:cs="Times New Roman"/>
                <w:sz w:val="24"/>
                <w:szCs w:val="24"/>
              </w:rPr>
              <w:t>Assuance</w:t>
            </w:r>
            <w:proofErr w:type="spellEnd"/>
            <w:r>
              <w:rPr>
                <w:rFonts w:ascii="Times New Roman" w:hAnsi="Times New Roman" w:cs="Times New Roman"/>
                <w:sz w:val="24"/>
                <w:szCs w:val="24"/>
              </w:rPr>
              <w:t xml:space="preserve"> Fund?</w:t>
            </w:r>
          </w:p>
          <w:p w14:paraId="50F828C4" w14:textId="77777777" w:rsidR="00F9783F" w:rsidRPr="00F9783F" w:rsidRDefault="00F9783F" w:rsidP="00F9783F">
            <w:pPr>
              <w:pStyle w:val="ListParagraph"/>
              <w:jc w:val="both"/>
              <w:rPr>
                <w:rFonts w:ascii="Times New Roman" w:hAnsi="Times New Roman" w:cs="Times New Roman"/>
                <w:sz w:val="24"/>
                <w:szCs w:val="24"/>
              </w:rPr>
            </w:pPr>
          </w:p>
        </w:tc>
        <w:tc>
          <w:tcPr>
            <w:tcW w:w="339" w:type="dxa"/>
          </w:tcPr>
          <w:p w14:paraId="5B40C3D0" w14:textId="77777777" w:rsidR="009A3E5B" w:rsidRDefault="00E356B8" w:rsidP="00E12A28">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527" w:type="dxa"/>
          </w:tcPr>
          <w:p w14:paraId="5EA4FB58" w14:textId="77777777" w:rsidR="009A3E5B" w:rsidRDefault="00E356B8" w:rsidP="00E12A28">
            <w:pPr>
              <w:jc w:val="center"/>
              <w:rPr>
                <w:rFonts w:ascii="Times New Roman" w:hAnsi="Times New Roman" w:cs="Times New Roman"/>
                <w:b/>
                <w:bCs/>
                <w:sz w:val="24"/>
                <w:szCs w:val="24"/>
              </w:rPr>
            </w:pPr>
            <w:r>
              <w:rPr>
                <w:rFonts w:ascii="Times New Roman" w:hAnsi="Times New Roman" w:cs="Times New Roman"/>
                <w:b/>
                <w:bCs/>
                <w:sz w:val="24"/>
                <w:szCs w:val="24"/>
              </w:rPr>
              <w:t>K4</w:t>
            </w:r>
          </w:p>
        </w:tc>
        <w:tc>
          <w:tcPr>
            <w:tcW w:w="701" w:type="dxa"/>
          </w:tcPr>
          <w:p w14:paraId="7A4B57AD" w14:textId="77777777" w:rsidR="009A3E5B" w:rsidRDefault="00E356B8" w:rsidP="00E12A28">
            <w:pPr>
              <w:jc w:val="center"/>
              <w:rPr>
                <w:rFonts w:ascii="Times New Roman" w:hAnsi="Times New Roman" w:cs="Times New Roman"/>
                <w:b/>
                <w:bCs/>
                <w:sz w:val="24"/>
                <w:szCs w:val="24"/>
              </w:rPr>
            </w:pPr>
            <w:r>
              <w:rPr>
                <w:rFonts w:ascii="Times New Roman" w:hAnsi="Times New Roman" w:cs="Times New Roman"/>
                <w:b/>
                <w:bCs/>
                <w:sz w:val="24"/>
                <w:szCs w:val="24"/>
              </w:rPr>
              <w:t>CO2</w:t>
            </w:r>
          </w:p>
        </w:tc>
      </w:tr>
      <w:tr w:rsidR="006E5712" w14:paraId="3345D5F9" w14:textId="77777777" w:rsidTr="00167433">
        <w:tc>
          <w:tcPr>
            <w:tcW w:w="988" w:type="dxa"/>
          </w:tcPr>
          <w:p w14:paraId="4A986581" w14:textId="77777777" w:rsidR="009A3E5B" w:rsidRDefault="00B84A08" w:rsidP="00E12A28">
            <w:pPr>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6461" w:type="dxa"/>
          </w:tcPr>
          <w:p w14:paraId="537AE2EC" w14:textId="77777777" w:rsidR="00E123BC" w:rsidRDefault="00F61FC3" w:rsidP="00F61FC3">
            <w:pPr>
              <w:rPr>
                <w:rFonts w:ascii="Times New Roman" w:eastAsia="Times New Roman" w:hAnsi="Times New Roman" w:cs="Times New Roman"/>
                <w:color w:val="000000"/>
                <w:sz w:val="24"/>
                <w:szCs w:val="24"/>
                <w:lang w:bidi="ta-IN"/>
              </w:rPr>
            </w:pPr>
            <w:r>
              <w:rPr>
                <w:rFonts w:ascii="Times New Roman" w:eastAsia="Times New Roman" w:hAnsi="Times New Roman" w:cs="Times New Roman"/>
                <w:color w:val="000000"/>
                <w:sz w:val="24"/>
                <w:szCs w:val="24"/>
                <w:lang w:bidi="ta-IN"/>
              </w:rPr>
              <w:t>H Ltd. acquired 3,000 equity shares in S Ltd. on 1</w:t>
            </w:r>
            <w:r>
              <w:rPr>
                <w:rFonts w:ascii="Times New Roman" w:eastAsia="Times New Roman" w:hAnsi="Times New Roman" w:cs="Times New Roman"/>
                <w:color w:val="000000"/>
                <w:sz w:val="24"/>
                <w:szCs w:val="24"/>
                <w:vertAlign w:val="superscript"/>
                <w:lang w:bidi="ta-IN"/>
              </w:rPr>
              <w:t>st</w:t>
            </w:r>
            <w:r>
              <w:rPr>
                <w:rFonts w:ascii="Times New Roman" w:eastAsia="Times New Roman" w:hAnsi="Times New Roman" w:cs="Times New Roman"/>
                <w:color w:val="000000"/>
                <w:sz w:val="24"/>
                <w:szCs w:val="24"/>
                <w:lang w:bidi="ta-IN"/>
              </w:rPr>
              <w:t xml:space="preserve"> April 2021. </w:t>
            </w:r>
          </w:p>
          <w:p w14:paraId="2C606881" w14:textId="77777777" w:rsidR="00F61FC3" w:rsidRDefault="00F61FC3" w:rsidP="00F61FC3">
            <w:pPr>
              <w:rPr>
                <w:rFonts w:ascii="Times New Roman" w:eastAsia="Times New Roman" w:hAnsi="Times New Roman" w:cs="Times New Roman"/>
                <w:color w:val="000000"/>
                <w:sz w:val="24"/>
                <w:szCs w:val="24"/>
                <w:lang w:bidi="ta-IN"/>
              </w:rPr>
            </w:pPr>
            <w:r>
              <w:rPr>
                <w:rFonts w:ascii="Times New Roman" w:eastAsia="Times New Roman" w:hAnsi="Times New Roman" w:cs="Times New Roman"/>
                <w:color w:val="000000"/>
                <w:sz w:val="24"/>
                <w:szCs w:val="24"/>
                <w:lang w:bidi="ta-IN"/>
              </w:rPr>
              <w:t>On 31</w:t>
            </w:r>
            <w:r>
              <w:rPr>
                <w:rFonts w:ascii="Times New Roman" w:eastAsia="Times New Roman" w:hAnsi="Times New Roman" w:cs="Times New Roman"/>
                <w:color w:val="000000"/>
                <w:sz w:val="24"/>
                <w:szCs w:val="24"/>
                <w:vertAlign w:val="superscript"/>
                <w:lang w:bidi="ta-IN"/>
              </w:rPr>
              <w:t>st</w:t>
            </w:r>
            <w:r>
              <w:rPr>
                <w:rFonts w:ascii="Times New Roman" w:eastAsia="Times New Roman" w:hAnsi="Times New Roman" w:cs="Times New Roman"/>
                <w:color w:val="000000"/>
                <w:sz w:val="24"/>
                <w:szCs w:val="24"/>
                <w:lang w:bidi="ta-IN"/>
              </w:rPr>
              <w:t xml:space="preserve"> December 2021, the Balance Sheet of S Ltd. Was as follows:</w:t>
            </w:r>
          </w:p>
          <w:tbl>
            <w:tblPr>
              <w:tblStyle w:val="TableGrid"/>
              <w:tblW w:w="0" w:type="auto"/>
              <w:tblLook w:val="04A0" w:firstRow="1" w:lastRow="0" w:firstColumn="1" w:lastColumn="0" w:noHBand="0" w:noVBand="1"/>
            </w:tblPr>
            <w:tblGrid>
              <w:gridCol w:w="1463"/>
              <w:gridCol w:w="1157"/>
              <w:gridCol w:w="1620"/>
              <w:gridCol w:w="1537"/>
            </w:tblGrid>
            <w:tr w:rsidR="00617E4E" w14:paraId="7D956776" w14:textId="77777777" w:rsidTr="006E5712">
              <w:tc>
                <w:tcPr>
                  <w:tcW w:w="1463" w:type="dxa"/>
                </w:tcPr>
                <w:p w14:paraId="0995DE81" w14:textId="77777777" w:rsidR="00F61FC3" w:rsidRDefault="00F61FC3" w:rsidP="00F61FC3">
                  <w:pPr>
                    <w:jc w:val="center"/>
                    <w:rPr>
                      <w:rFonts w:ascii="Times New Roman" w:eastAsia="Times New Roman" w:hAnsi="Times New Roman" w:cs="Times New Roman"/>
                      <w:color w:val="000000"/>
                      <w:sz w:val="24"/>
                      <w:szCs w:val="24"/>
                      <w:lang w:bidi="ta-IN"/>
                    </w:rPr>
                  </w:pPr>
                  <w:r>
                    <w:rPr>
                      <w:rFonts w:ascii="Times New Roman" w:eastAsia="Times New Roman" w:hAnsi="Times New Roman" w:cs="Times New Roman"/>
                      <w:color w:val="000000"/>
                      <w:sz w:val="24"/>
                      <w:szCs w:val="24"/>
                      <w:lang w:bidi="ta-IN"/>
                    </w:rPr>
                    <w:t>Liabilities</w:t>
                  </w:r>
                </w:p>
              </w:tc>
              <w:tc>
                <w:tcPr>
                  <w:tcW w:w="1157" w:type="dxa"/>
                </w:tcPr>
                <w:p w14:paraId="5585B2D5" w14:textId="77777777" w:rsidR="00F61FC3" w:rsidRDefault="00F61FC3" w:rsidP="00F61FC3">
                  <w:pPr>
                    <w:jc w:val="center"/>
                    <w:rPr>
                      <w:rFonts w:ascii="Times New Roman" w:eastAsia="Times New Roman" w:hAnsi="Times New Roman" w:cs="Times New Roman"/>
                      <w:color w:val="000000"/>
                      <w:sz w:val="24"/>
                      <w:szCs w:val="24"/>
                      <w:lang w:bidi="ta-IN"/>
                    </w:rPr>
                  </w:pPr>
                  <w:r>
                    <w:rPr>
                      <w:rFonts w:ascii="Times New Roman" w:eastAsia="Times New Roman" w:hAnsi="Times New Roman" w:cs="Times New Roman"/>
                      <w:color w:val="000000"/>
                      <w:sz w:val="24"/>
                      <w:szCs w:val="24"/>
                      <w:lang w:bidi="ta-IN"/>
                    </w:rPr>
                    <w:t>Rs.</w:t>
                  </w:r>
                </w:p>
              </w:tc>
              <w:tc>
                <w:tcPr>
                  <w:tcW w:w="1620" w:type="dxa"/>
                </w:tcPr>
                <w:p w14:paraId="052A8986" w14:textId="77777777" w:rsidR="00F61FC3" w:rsidRDefault="00F61FC3" w:rsidP="00F61FC3">
                  <w:pPr>
                    <w:jc w:val="center"/>
                    <w:rPr>
                      <w:rFonts w:ascii="Times New Roman" w:eastAsia="Times New Roman" w:hAnsi="Times New Roman" w:cs="Times New Roman"/>
                      <w:color w:val="000000"/>
                      <w:sz w:val="24"/>
                      <w:szCs w:val="24"/>
                      <w:lang w:bidi="ta-IN"/>
                    </w:rPr>
                  </w:pPr>
                  <w:r>
                    <w:rPr>
                      <w:rFonts w:ascii="Times New Roman" w:eastAsia="Times New Roman" w:hAnsi="Times New Roman" w:cs="Times New Roman"/>
                      <w:color w:val="000000"/>
                      <w:sz w:val="24"/>
                      <w:szCs w:val="24"/>
                      <w:lang w:bidi="ta-IN"/>
                    </w:rPr>
                    <w:t>Assets</w:t>
                  </w:r>
                </w:p>
              </w:tc>
              <w:tc>
                <w:tcPr>
                  <w:tcW w:w="1537" w:type="dxa"/>
                </w:tcPr>
                <w:p w14:paraId="4BEA7B9F" w14:textId="77777777" w:rsidR="00F61FC3" w:rsidRDefault="00F61FC3" w:rsidP="00F61FC3">
                  <w:pPr>
                    <w:jc w:val="center"/>
                    <w:rPr>
                      <w:rFonts w:ascii="Times New Roman" w:eastAsia="Times New Roman" w:hAnsi="Times New Roman" w:cs="Times New Roman"/>
                      <w:color w:val="000000"/>
                      <w:sz w:val="24"/>
                      <w:szCs w:val="24"/>
                      <w:lang w:bidi="ta-IN"/>
                    </w:rPr>
                  </w:pPr>
                  <w:r>
                    <w:rPr>
                      <w:rFonts w:ascii="Times New Roman" w:eastAsia="Times New Roman" w:hAnsi="Times New Roman" w:cs="Times New Roman"/>
                      <w:color w:val="000000"/>
                      <w:sz w:val="24"/>
                      <w:szCs w:val="24"/>
                      <w:lang w:bidi="ta-IN"/>
                    </w:rPr>
                    <w:t>Rs.</w:t>
                  </w:r>
                </w:p>
              </w:tc>
            </w:tr>
            <w:tr w:rsidR="00617E4E" w14:paraId="6087FD36" w14:textId="77777777" w:rsidTr="006E5712">
              <w:tc>
                <w:tcPr>
                  <w:tcW w:w="1463" w:type="dxa"/>
                </w:tcPr>
                <w:p w14:paraId="67AF1EDD" w14:textId="77777777" w:rsidR="00F61FC3" w:rsidRDefault="00F61FC3" w:rsidP="00F61FC3">
                  <w:pPr>
                    <w:rPr>
                      <w:rFonts w:ascii="Times New Roman" w:eastAsia="Times New Roman" w:hAnsi="Times New Roman" w:cs="Times New Roman"/>
                      <w:color w:val="000000"/>
                      <w:sz w:val="24"/>
                      <w:szCs w:val="24"/>
                      <w:lang w:bidi="ta-IN"/>
                    </w:rPr>
                  </w:pPr>
                  <w:r>
                    <w:rPr>
                      <w:rFonts w:ascii="Times New Roman" w:eastAsia="Times New Roman" w:hAnsi="Times New Roman" w:cs="Times New Roman"/>
                      <w:color w:val="000000"/>
                      <w:sz w:val="24"/>
                      <w:szCs w:val="24"/>
                      <w:lang w:bidi="ta-IN"/>
                    </w:rPr>
                    <w:t>Share Capital</w:t>
                  </w:r>
                </w:p>
              </w:tc>
              <w:tc>
                <w:tcPr>
                  <w:tcW w:w="1157" w:type="dxa"/>
                </w:tcPr>
                <w:p w14:paraId="443FEE02" w14:textId="77777777" w:rsidR="00F61FC3" w:rsidRDefault="00F61FC3" w:rsidP="00F61FC3">
                  <w:pPr>
                    <w:jc w:val="right"/>
                    <w:rPr>
                      <w:rFonts w:ascii="Times New Roman" w:eastAsia="Times New Roman" w:hAnsi="Times New Roman" w:cs="Times New Roman"/>
                      <w:color w:val="000000"/>
                      <w:sz w:val="24"/>
                      <w:szCs w:val="24"/>
                      <w:lang w:bidi="ta-IN"/>
                    </w:rPr>
                  </w:pPr>
                  <w:r>
                    <w:rPr>
                      <w:rFonts w:ascii="Times New Roman" w:eastAsia="Times New Roman" w:hAnsi="Times New Roman" w:cs="Times New Roman"/>
                      <w:color w:val="000000"/>
                      <w:sz w:val="24"/>
                      <w:szCs w:val="24"/>
                      <w:lang w:bidi="ta-IN"/>
                    </w:rPr>
                    <w:t>4,00,000</w:t>
                  </w:r>
                </w:p>
              </w:tc>
              <w:tc>
                <w:tcPr>
                  <w:tcW w:w="1620" w:type="dxa"/>
                </w:tcPr>
                <w:p w14:paraId="639AA7E1" w14:textId="77777777" w:rsidR="00F61FC3" w:rsidRDefault="00F61FC3" w:rsidP="00F61FC3">
                  <w:pPr>
                    <w:rPr>
                      <w:rFonts w:ascii="Times New Roman" w:eastAsia="Times New Roman" w:hAnsi="Times New Roman" w:cs="Times New Roman"/>
                      <w:color w:val="000000"/>
                      <w:sz w:val="24"/>
                      <w:szCs w:val="24"/>
                      <w:lang w:bidi="ta-IN"/>
                    </w:rPr>
                  </w:pPr>
                  <w:r>
                    <w:rPr>
                      <w:rFonts w:ascii="Times New Roman" w:eastAsia="Times New Roman" w:hAnsi="Times New Roman" w:cs="Times New Roman"/>
                      <w:color w:val="000000"/>
                      <w:sz w:val="24"/>
                      <w:szCs w:val="24"/>
                      <w:lang w:bidi="ta-IN"/>
                    </w:rPr>
                    <w:t>Sundry Assets</w:t>
                  </w:r>
                </w:p>
              </w:tc>
              <w:tc>
                <w:tcPr>
                  <w:tcW w:w="1537" w:type="dxa"/>
                </w:tcPr>
                <w:p w14:paraId="3F2744D2" w14:textId="77777777" w:rsidR="00F61FC3" w:rsidRDefault="00F61FC3" w:rsidP="00F61FC3">
                  <w:pPr>
                    <w:jc w:val="right"/>
                    <w:rPr>
                      <w:rFonts w:ascii="Times New Roman" w:eastAsia="Times New Roman" w:hAnsi="Times New Roman" w:cs="Times New Roman"/>
                      <w:color w:val="000000"/>
                      <w:sz w:val="24"/>
                      <w:szCs w:val="24"/>
                      <w:lang w:bidi="ta-IN"/>
                    </w:rPr>
                  </w:pPr>
                  <w:r>
                    <w:rPr>
                      <w:rFonts w:ascii="Times New Roman" w:eastAsia="Times New Roman" w:hAnsi="Times New Roman" w:cs="Times New Roman"/>
                      <w:color w:val="000000"/>
                      <w:sz w:val="24"/>
                      <w:szCs w:val="24"/>
                      <w:lang w:bidi="ta-IN"/>
                    </w:rPr>
                    <w:t>6,40,000</w:t>
                  </w:r>
                </w:p>
              </w:tc>
            </w:tr>
            <w:tr w:rsidR="00617E4E" w14:paraId="03AEDAB2" w14:textId="77777777" w:rsidTr="006E5712">
              <w:tc>
                <w:tcPr>
                  <w:tcW w:w="1463" w:type="dxa"/>
                </w:tcPr>
                <w:p w14:paraId="5C09E10C" w14:textId="77777777" w:rsidR="00F61FC3" w:rsidRDefault="00F61FC3" w:rsidP="00F61FC3">
                  <w:pPr>
                    <w:rPr>
                      <w:rFonts w:ascii="Times New Roman" w:eastAsia="Times New Roman" w:hAnsi="Times New Roman" w:cs="Times New Roman"/>
                      <w:color w:val="000000"/>
                      <w:sz w:val="24"/>
                      <w:szCs w:val="24"/>
                      <w:lang w:bidi="ta-IN"/>
                    </w:rPr>
                  </w:pPr>
                  <w:r>
                    <w:rPr>
                      <w:rFonts w:ascii="Times New Roman" w:eastAsia="Times New Roman" w:hAnsi="Times New Roman" w:cs="Times New Roman"/>
                      <w:color w:val="000000"/>
                      <w:sz w:val="24"/>
                      <w:szCs w:val="24"/>
                      <w:lang w:bidi="ta-IN"/>
                    </w:rPr>
                    <w:t>General Reserve as on 1.1.2021</w:t>
                  </w:r>
                </w:p>
              </w:tc>
              <w:tc>
                <w:tcPr>
                  <w:tcW w:w="1157" w:type="dxa"/>
                </w:tcPr>
                <w:p w14:paraId="020B80CD" w14:textId="77777777" w:rsidR="00F61FC3" w:rsidRDefault="00F61FC3" w:rsidP="00F61FC3">
                  <w:pPr>
                    <w:jc w:val="right"/>
                    <w:rPr>
                      <w:rFonts w:ascii="Times New Roman" w:eastAsia="Times New Roman" w:hAnsi="Times New Roman" w:cs="Times New Roman"/>
                      <w:color w:val="000000"/>
                      <w:sz w:val="24"/>
                      <w:szCs w:val="24"/>
                      <w:lang w:bidi="ta-IN"/>
                    </w:rPr>
                  </w:pPr>
                  <w:r>
                    <w:rPr>
                      <w:rFonts w:ascii="Times New Roman" w:eastAsia="Times New Roman" w:hAnsi="Times New Roman" w:cs="Times New Roman"/>
                      <w:color w:val="000000"/>
                      <w:sz w:val="24"/>
                      <w:szCs w:val="24"/>
                      <w:lang w:bidi="ta-IN"/>
                    </w:rPr>
                    <w:t>80,000</w:t>
                  </w:r>
                </w:p>
              </w:tc>
              <w:tc>
                <w:tcPr>
                  <w:tcW w:w="1620" w:type="dxa"/>
                </w:tcPr>
                <w:p w14:paraId="0E58DA1E" w14:textId="77777777" w:rsidR="00F61FC3" w:rsidRDefault="00F61FC3" w:rsidP="00F61FC3">
                  <w:pPr>
                    <w:rPr>
                      <w:rFonts w:ascii="Times New Roman" w:eastAsia="Times New Roman" w:hAnsi="Times New Roman" w:cs="Times New Roman"/>
                      <w:color w:val="000000"/>
                      <w:sz w:val="24"/>
                      <w:szCs w:val="24"/>
                      <w:lang w:bidi="ta-IN"/>
                    </w:rPr>
                  </w:pPr>
                </w:p>
              </w:tc>
              <w:tc>
                <w:tcPr>
                  <w:tcW w:w="1537" w:type="dxa"/>
                </w:tcPr>
                <w:p w14:paraId="01B479BC" w14:textId="77777777" w:rsidR="00F61FC3" w:rsidRDefault="00F61FC3" w:rsidP="00F61FC3">
                  <w:pPr>
                    <w:rPr>
                      <w:rFonts w:ascii="Times New Roman" w:eastAsia="Times New Roman" w:hAnsi="Times New Roman" w:cs="Times New Roman"/>
                      <w:color w:val="000000"/>
                      <w:sz w:val="24"/>
                      <w:szCs w:val="24"/>
                      <w:lang w:bidi="ta-IN"/>
                    </w:rPr>
                  </w:pPr>
                </w:p>
              </w:tc>
            </w:tr>
            <w:tr w:rsidR="00617E4E" w14:paraId="6160FA2C" w14:textId="77777777" w:rsidTr="006E5712">
              <w:tc>
                <w:tcPr>
                  <w:tcW w:w="1463" w:type="dxa"/>
                </w:tcPr>
                <w:p w14:paraId="66089763" w14:textId="77777777" w:rsidR="00F61FC3" w:rsidRDefault="00F61FC3" w:rsidP="00F61FC3">
                  <w:pPr>
                    <w:rPr>
                      <w:rFonts w:ascii="Times New Roman" w:eastAsia="Times New Roman" w:hAnsi="Times New Roman" w:cs="Times New Roman"/>
                      <w:color w:val="000000"/>
                      <w:sz w:val="24"/>
                      <w:szCs w:val="24"/>
                      <w:lang w:bidi="ta-IN"/>
                    </w:rPr>
                  </w:pPr>
                  <w:r>
                    <w:rPr>
                      <w:rFonts w:ascii="Times New Roman" w:eastAsia="Times New Roman" w:hAnsi="Times New Roman" w:cs="Times New Roman"/>
                      <w:color w:val="000000"/>
                      <w:sz w:val="24"/>
                      <w:szCs w:val="24"/>
                      <w:lang w:bidi="ta-IN"/>
                    </w:rPr>
                    <w:t>P/L a/</w:t>
                  </w:r>
                  <w:proofErr w:type="gramStart"/>
                  <w:r>
                    <w:rPr>
                      <w:rFonts w:ascii="Times New Roman" w:eastAsia="Times New Roman" w:hAnsi="Times New Roman" w:cs="Times New Roman"/>
                      <w:color w:val="000000"/>
                      <w:sz w:val="24"/>
                      <w:szCs w:val="24"/>
                      <w:lang w:bidi="ta-IN"/>
                    </w:rPr>
                    <w:t>c  as</w:t>
                  </w:r>
                  <w:proofErr w:type="gramEnd"/>
                  <w:r>
                    <w:rPr>
                      <w:rFonts w:ascii="Times New Roman" w:eastAsia="Times New Roman" w:hAnsi="Times New Roman" w:cs="Times New Roman"/>
                      <w:color w:val="000000"/>
                      <w:sz w:val="24"/>
                      <w:szCs w:val="24"/>
                      <w:lang w:bidi="ta-IN"/>
                    </w:rPr>
                    <w:t xml:space="preserve"> on 1.1.2021</w:t>
                  </w:r>
                </w:p>
              </w:tc>
              <w:tc>
                <w:tcPr>
                  <w:tcW w:w="1157" w:type="dxa"/>
                </w:tcPr>
                <w:p w14:paraId="72A48EB0" w14:textId="77777777" w:rsidR="00F61FC3" w:rsidRDefault="00F61FC3" w:rsidP="00F61FC3">
                  <w:pPr>
                    <w:jc w:val="right"/>
                    <w:rPr>
                      <w:rFonts w:ascii="Times New Roman" w:eastAsia="Times New Roman" w:hAnsi="Times New Roman" w:cs="Times New Roman"/>
                      <w:color w:val="000000"/>
                      <w:sz w:val="24"/>
                      <w:szCs w:val="24"/>
                      <w:lang w:bidi="ta-IN"/>
                    </w:rPr>
                  </w:pPr>
                  <w:r>
                    <w:rPr>
                      <w:rFonts w:ascii="Times New Roman" w:eastAsia="Times New Roman" w:hAnsi="Times New Roman" w:cs="Times New Roman"/>
                      <w:color w:val="000000"/>
                      <w:sz w:val="24"/>
                      <w:szCs w:val="24"/>
                      <w:lang w:bidi="ta-IN"/>
                    </w:rPr>
                    <w:t>20,000</w:t>
                  </w:r>
                </w:p>
              </w:tc>
              <w:tc>
                <w:tcPr>
                  <w:tcW w:w="1620" w:type="dxa"/>
                </w:tcPr>
                <w:p w14:paraId="2E02EFC6" w14:textId="77777777" w:rsidR="00F61FC3" w:rsidRDefault="00F61FC3" w:rsidP="00F61FC3">
                  <w:pPr>
                    <w:rPr>
                      <w:rFonts w:ascii="Times New Roman" w:eastAsia="Times New Roman" w:hAnsi="Times New Roman" w:cs="Times New Roman"/>
                      <w:color w:val="000000"/>
                      <w:sz w:val="24"/>
                      <w:szCs w:val="24"/>
                      <w:lang w:bidi="ta-IN"/>
                    </w:rPr>
                  </w:pPr>
                </w:p>
              </w:tc>
              <w:tc>
                <w:tcPr>
                  <w:tcW w:w="1537" w:type="dxa"/>
                </w:tcPr>
                <w:p w14:paraId="41B53FE5" w14:textId="77777777" w:rsidR="00F61FC3" w:rsidRDefault="00F61FC3" w:rsidP="00F61FC3">
                  <w:pPr>
                    <w:rPr>
                      <w:rFonts w:ascii="Times New Roman" w:eastAsia="Times New Roman" w:hAnsi="Times New Roman" w:cs="Times New Roman"/>
                      <w:color w:val="000000"/>
                      <w:sz w:val="24"/>
                      <w:szCs w:val="24"/>
                      <w:lang w:bidi="ta-IN"/>
                    </w:rPr>
                  </w:pPr>
                </w:p>
              </w:tc>
            </w:tr>
            <w:tr w:rsidR="00617E4E" w14:paraId="6A1B7013" w14:textId="77777777" w:rsidTr="006E5712">
              <w:tc>
                <w:tcPr>
                  <w:tcW w:w="1463" w:type="dxa"/>
                </w:tcPr>
                <w:p w14:paraId="606A5CD9" w14:textId="77777777" w:rsidR="00F61FC3" w:rsidRDefault="00F61FC3" w:rsidP="00F61FC3">
                  <w:pPr>
                    <w:rPr>
                      <w:rFonts w:ascii="Times New Roman" w:eastAsia="Times New Roman" w:hAnsi="Times New Roman" w:cs="Times New Roman"/>
                      <w:color w:val="000000"/>
                      <w:sz w:val="24"/>
                      <w:szCs w:val="24"/>
                      <w:lang w:bidi="ta-IN"/>
                    </w:rPr>
                  </w:pPr>
                  <w:r>
                    <w:rPr>
                      <w:rFonts w:ascii="Times New Roman" w:eastAsia="Times New Roman" w:hAnsi="Times New Roman" w:cs="Times New Roman"/>
                      <w:color w:val="000000"/>
                      <w:sz w:val="24"/>
                      <w:szCs w:val="24"/>
                      <w:lang w:bidi="ta-IN"/>
                    </w:rPr>
                    <w:t>Profit for the year</w:t>
                  </w:r>
                </w:p>
              </w:tc>
              <w:tc>
                <w:tcPr>
                  <w:tcW w:w="1157" w:type="dxa"/>
                </w:tcPr>
                <w:p w14:paraId="6B78DC21" w14:textId="77777777" w:rsidR="00F61FC3" w:rsidRDefault="00F61FC3" w:rsidP="00F61FC3">
                  <w:pPr>
                    <w:jc w:val="right"/>
                    <w:rPr>
                      <w:rFonts w:ascii="Times New Roman" w:eastAsia="Times New Roman" w:hAnsi="Times New Roman" w:cs="Times New Roman"/>
                      <w:color w:val="000000"/>
                      <w:sz w:val="24"/>
                      <w:szCs w:val="24"/>
                      <w:lang w:bidi="ta-IN"/>
                    </w:rPr>
                  </w:pPr>
                  <w:r>
                    <w:rPr>
                      <w:rFonts w:ascii="Times New Roman" w:eastAsia="Times New Roman" w:hAnsi="Times New Roman" w:cs="Times New Roman"/>
                      <w:color w:val="000000"/>
                      <w:sz w:val="24"/>
                      <w:szCs w:val="24"/>
                      <w:lang w:bidi="ta-IN"/>
                    </w:rPr>
                    <w:t>80,000</w:t>
                  </w:r>
                </w:p>
              </w:tc>
              <w:tc>
                <w:tcPr>
                  <w:tcW w:w="1620" w:type="dxa"/>
                </w:tcPr>
                <w:p w14:paraId="16A1BC07" w14:textId="77777777" w:rsidR="00F61FC3" w:rsidRDefault="00F61FC3" w:rsidP="00F61FC3">
                  <w:pPr>
                    <w:rPr>
                      <w:rFonts w:ascii="Times New Roman" w:eastAsia="Times New Roman" w:hAnsi="Times New Roman" w:cs="Times New Roman"/>
                      <w:color w:val="000000"/>
                      <w:sz w:val="24"/>
                      <w:szCs w:val="24"/>
                      <w:lang w:bidi="ta-IN"/>
                    </w:rPr>
                  </w:pPr>
                </w:p>
              </w:tc>
              <w:tc>
                <w:tcPr>
                  <w:tcW w:w="1537" w:type="dxa"/>
                </w:tcPr>
                <w:p w14:paraId="55B70A85" w14:textId="77777777" w:rsidR="00F61FC3" w:rsidRDefault="00F61FC3" w:rsidP="00F61FC3">
                  <w:pPr>
                    <w:rPr>
                      <w:rFonts w:ascii="Times New Roman" w:eastAsia="Times New Roman" w:hAnsi="Times New Roman" w:cs="Times New Roman"/>
                      <w:color w:val="000000"/>
                      <w:sz w:val="24"/>
                      <w:szCs w:val="24"/>
                      <w:lang w:bidi="ta-IN"/>
                    </w:rPr>
                  </w:pPr>
                </w:p>
              </w:tc>
            </w:tr>
            <w:tr w:rsidR="00617E4E" w14:paraId="617141A5" w14:textId="77777777" w:rsidTr="006E5712">
              <w:tc>
                <w:tcPr>
                  <w:tcW w:w="1463" w:type="dxa"/>
                </w:tcPr>
                <w:p w14:paraId="39A767FD" w14:textId="77777777" w:rsidR="00F61FC3" w:rsidRDefault="00F61FC3" w:rsidP="00F61FC3">
                  <w:pPr>
                    <w:rPr>
                      <w:rFonts w:ascii="Times New Roman" w:eastAsia="Times New Roman" w:hAnsi="Times New Roman" w:cs="Times New Roman"/>
                      <w:color w:val="000000"/>
                      <w:sz w:val="24"/>
                      <w:szCs w:val="24"/>
                      <w:lang w:bidi="ta-IN"/>
                    </w:rPr>
                  </w:pPr>
                  <w:r>
                    <w:rPr>
                      <w:rFonts w:ascii="Times New Roman" w:eastAsia="Times New Roman" w:hAnsi="Times New Roman" w:cs="Times New Roman"/>
                      <w:color w:val="000000"/>
                      <w:sz w:val="24"/>
                      <w:szCs w:val="24"/>
                      <w:lang w:bidi="ta-IN"/>
                    </w:rPr>
                    <w:t>Sundry creditors</w:t>
                  </w:r>
                </w:p>
              </w:tc>
              <w:tc>
                <w:tcPr>
                  <w:tcW w:w="1157" w:type="dxa"/>
                </w:tcPr>
                <w:p w14:paraId="664D1BA4" w14:textId="77777777" w:rsidR="00F61FC3" w:rsidRDefault="00F61FC3" w:rsidP="00F61FC3">
                  <w:pPr>
                    <w:jc w:val="right"/>
                    <w:rPr>
                      <w:rFonts w:ascii="Times New Roman" w:eastAsia="Times New Roman" w:hAnsi="Times New Roman" w:cs="Times New Roman"/>
                      <w:color w:val="000000"/>
                      <w:sz w:val="24"/>
                      <w:szCs w:val="24"/>
                      <w:lang w:bidi="ta-IN"/>
                    </w:rPr>
                  </w:pPr>
                  <w:r>
                    <w:rPr>
                      <w:rFonts w:ascii="Times New Roman" w:eastAsia="Times New Roman" w:hAnsi="Times New Roman" w:cs="Times New Roman"/>
                      <w:color w:val="000000"/>
                      <w:sz w:val="24"/>
                      <w:szCs w:val="24"/>
                      <w:lang w:bidi="ta-IN"/>
                    </w:rPr>
                    <w:t>60,000</w:t>
                  </w:r>
                </w:p>
              </w:tc>
              <w:tc>
                <w:tcPr>
                  <w:tcW w:w="1620" w:type="dxa"/>
                </w:tcPr>
                <w:p w14:paraId="372A4E67" w14:textId="77777777" w:rsidR="00F61FC3" w:rsidRDefault="00F61FC3" w:rsidP="00F61FC3">
                  <w:pPr>
                    <w:rPr>
                      <w:rFonts w:ascii="Times New Roman" w:eastAsia="Times New Roman" w:hAnsi="Times New Roman" w:cs="Times New Roman"/>
                      <w:color w:val="000000"/>
                      <w:sz w:val="24"/>
                      <w:szCs w:val="24"/>
                      <w:lang w:bidi="ta-IN"/>
                    </w:rPr>
                  </w:pPr>
                </w:p>
              </w:tc>
              <w:tc>
                <w:tcPr>
                  <w:tcW w:w="1537" w:type="dxa"/>
                </w:tcPr>
                <w:p w14:paraId="6D0E8781" w14:textId="77777777" w:rsidR="00F61FC3" w:rsidRDefault="00F61FC3" w:rsidP="00F61FC3">
                  <w:pPr>
                    <w:rPr>
                      <w:rFonts w:ascii="Times New Roman" w:eastAsia="Times New Roman" w:hAnsi="Times New Roman" w:cs="Times New Roman"/>
                      <w:color w:val="000000"/>
                      <w:sz w:val="24"/>
                      <w:szCs w:val="24"/>
                      <w:lang w:bidi="ta-IN"/>
                    </w:rPr>
                  </w:pPr>
                </w:p>
              </w:tc>
            </w:tr>
            <w:tr w:rsidR="00617E4E" w14:paraId="26DF1C40" w14:textId="77777777" w:rsidTr="006E5712">
              <w:tc>
                <w:tcPr>
                  <w:tcW w:w="1463" w:type="dxa"/>
                </w:tcPr>
                <w:p w14:paraId="50F0326E" w14:textId="77777777" w:rsidR="00F61FC3" w:rsidRDefault="00F61FC3" w:rsidP="00F61FC3">
                  <w:pPr>
                    <w:rPr>
                      <w:rFonts w:ascii="Times New Roman" w:eastAsia="Times New Roman" w:hAnsi="Times New Roman" w:cs="Times New Roman"/>
                      <w:color w:val="000000"/>
                      <w:sz w:val="24"/>
                      <w:szCs w:val="24"/>
                      <w:lang w:bidi="ta-IN"/>
                    </w:rPr>
                  </w:pPr>
                </w:p>
              </w:tc>
              <w:tc>
                <w:tcPr>
                  <w:tcW w:w="1157" w:type="dxa"/>
                </w:tcPr>
                <w:p w14:paraId="29CB777C" w14:textId="77777777" w:rsidR="00F61FC3" w:rsidRDefault="00F61FC3" w:rsidP="00F61FC3">
                  <w:pPr>
                    <w:jc w:val="right"/>
                    <w:rPr>
                      <w:rFonts w:ascii="Times New Roman" w:eastAsia="Times New Roman" w:hAnsi="Times New Roman" w:cs="Times New Roman"/>
                      <w:color w:val="000000"/>
                      <w:sz w:val="24"/>
                      <w:szCs w:val="24"/>
                      <w:lang w:bidi="ta-IN"/>
                    </w:rPr>
                  </w:pPr>
                  <w:r>
                    <w:rPr>
                      <w:rFonts w:ascii="Times New Roman" w:eastAsia="Times New Roman" w:hAnsi="Times New Roman" w:cs="Times New Roman"/>
                      <w:color w:val="000000"/>
                      <w:sz w:val="24"/>
                      <w:szCs w:val="24"/>
                      <w:lang w:bidi="ta-IN"/>
                    </w:rPr>
                    <w:t>6,40,000</w:t>
                  </w:r>
                </w:p>
              </w:tc>
              <w:tc>
                <w:tcPr>
                  <w:tcW w:w="1620" w:type="dxa"/>
                </w:tcPr>
                <w:p w14:paraId="7DB39B7F" w14:textId="77777777" w:rsidR="00F61FC3" w:rsidRDefault="00F61FC3" w:rsidP="00F61FC3">
                  <w:pPr>
                    <w:rPr>
                      <w:rFonts w:ascii="Times New Roman" w:eastAsia="Times New Roman" w:hAnsi="Times New Roman" w:cs="Times New Roman"/>
                      <w:color w:val="000000"/>
                      <w:sz w:val="24"/>
                      <w:szCs w:val="24"/>
                      <w:lang w:bidi="ta-IN"/>
                    </w:rPr>
                  </w:pPr>
                </w:p>
              </w:tc>
              <w:tc>
                <w:tcPr>
                  <w:tcW w:w="1537" w:type="dxa"/>
                </w:tcPr>
                <w:p w14:paraId="6E6153F7" w14:textId="77777777" w:rsidR="00F61FC3" w:rsidRDefault="00F61FC3" w:rsidP="00F61FC3">
                  <w:pPr>
                    <w:jc w:val="right"/>
                    <w:rPr>
                      <w:rFonts w:ascii="Times New Roman" w:eastAsia="Times New Roman" w:hAnsi="Times New Roman" w:cs="Times New Roman"/>
                      <w:color w:val="000000"/>
                      <w:sz w:val="24"/>
                      <w:szCs w:val="24"/>
                      <w:lang w:bidi="ta-IN"/>
                    </w:rPr>
                  </w:pPr>
                  <w:r>
                    <w:rPr>
                      <w:rFonts w:ascii="Times New Roman" w:eastAsia="Times New Roman" w:hAnsi="Times New Roman" w:cs="Times New Roman"/>
                      <w:color w:val="000000"/>
                      <w:sz w:val="24"/>
                      <w:szCs w:val="24"/>
                      <w:lang w:bidi="ta-IN"/>
                    </w:rPr>
                    <w:t>6,40,000</w:t>
                  </w:r>
                </w:p>
              </w:tc>
            </w:tr>
          </w:tbl>
          <w:p w14:paraId="584B7DEB" w14:textId="77777777" w:rsidR="009A3E5B" w:rsidRPr="00BC52FF" w:rsidRDefault="00F61FC3" w:rsidP="00E12A28">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bidi="ta-IN"/>
              </w:rPr>
              <w:t>Ascertain Capital Profit</w:t>
            </w:r>
            <w:r w:rsidR="009C5525">
              <w:rPr>
                <w:rFonts w:ascii="Times New Roman" w:eastAsia="Times New Roman" w:hAnsi="Times New Roman" w:cs="Times New Roman"/>
                <w:color w:val="000000"/>
                <w:sz w:val="24"/>
                <w:szCs w:val="24"/>
                <w:lang w:bidi="ta-IN"/>
              </w:rPr>
              <w:t>s</w:t>
            </w:r>
            <w:r>
              <w:rPr>
                <w:rFonts w:ascii="Times New Roman" w:eastAsia="Times New Roman" w:hAnsi="Times New Roman" w:cs="Times New Roman"/>
                <w:color w:val="000000"/>
                <w:sz w:val="24"/>
                <w:szCs w:val="24"/>
                <w:lang w:bidi="ta-IN"/>
              </w:rPr>
              <w:t xml:space="preserve"> and Revenue Profit</w:t>
            </w:r>
            <w:r w:rsidR="009C5525">
              <w:rPr>
                <w:rFonts w:ascii="Times New Roman" w:eastAsia="Times New Roman" w:hAnsi="Times New Roman" w:cs="Times New Roman"/>
                <w:color w:val="000000"/>
                <w:sz w:val="24"/>
                <w:szCs w:val="24"/>
                <w:lang w:bidi="ta-IN"/>
              </w:rPr>
              <w:t>s</w:t>
            </w:r>
          </w:p>
        </w:tc>
        <w:tc>
          <w:tcPr>
            <w:tcW w:w="339" w:type="dxa"/>
          </w:tcPr>
          <w:p w14:paraId="632A82D3" w14:textId="77777777" w:rsidR="009A3E5B" w:rsidRDefault="00B84A08" w:rsidP="00E12A28">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527" w:type="dxa"/>
          </w:tcPr>
          <w:p w14:paraId="70E9CC6A" w14:textId="77777777" w:rsidR="009A3E5B" w:rsidRDefault="00B84A08" w:rsidP="00E12A28">
            <w:pPr>
              <w:jc w:val="center"/>
              <w:rPr>
                <w:rFonts w:ascii="Times New Roman" w:hAnsi="Times New Roman" w:cs="Times New Roman"/>
                <w:b/>
                <w:bCs/>
                <w:sz w:val="24"/>
                <w:szCs w:val="24"/>
              </w:rPr>
            </w:pPr>
            <w:r>
              <w:rPr>
                <w:rFonts w:ascii="Times New Roman" w:hAnsi="Times New Roman" w:cs="Times New Roman"/>
                <w:b/>
                <w:bCs/>
                <w:sz w:val="24"/>
                <w:szCs w:val="24"/>
              </w:rPr>
              <w:t>K4</w:t>
            </w:r>
          </w:p>
        </w:tc>
        <w:tc>
          <w:tcPr>
            <w:tcW w:w="701" w:type="dxa"/>
          </w:tcPr>
          <w:p w14:paraId="5453F0B3" w14:textId="77777777" w:rsidR="009A3E5B" w:rsidRDefault="00B84A08" w:rsidP="00E12A28">
            <w:pPr>
              <w:jc w:val="center"/>
              <w:rPr>
                <w:rFonts w:ascii="Times New Roman" w:hAnsi="Times New Roman" w:cs="Times New Roman"/>
                <w:b/>
                <w:bCs/>
                <w:sz w:val="24"/>
                <w:szCs w:val="24"/>
              </w:rPr>
            </w:pPr>
            <w:r>
              <w:rPr>
                <w:rFonts w:ascii="Times New Roman" w:hAnsi="Times New Roman" w:cs="Times New Roman"/>
                <w:b/>
                <w:bCs/>
                <w:sz w:val="24"/>
                <w:szCs w:val="24"/>
              </w:rPr>
              <w:t>CO3</w:t>
            </w:r>
          </w:p>
        </w:tc>
      </w:tr>
      <w:tr w:rsidR="006E5712" w14:paraId="5CFAEBB7" w14:textId="77777777" w:rsidTr="00167433">
        <w:tc>
          <w:tcPr>
            <w:tcW w:w="988" w:type="dxa"/>
          </w:tcPr>
          <w:p w14:paraId="192E8E39" w14:textId="77777777" w:rsidR="009A3E5B" w:rsidRDefault="005A65FE" w:rsidP="00E12A28">
            <w:pPr>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6461" w:type="dxa"/>
          </w:tcPr>
          <w:p w14:paraId="2A12CF3D" w14:textId="77777777" w:rsidR="009A3E5B" w:rsidRPr="00BC52FF" w:rsidRDefault="00CE1682" w:rsidP="00E12A28">
            <w:pPr>
              <w:jc w:val="both"/>
              <w:rPr>
                <w:rFonts w:ascii="Times New Roman" w:hAnsi="Times New Roman" w:cs="Times New Roman"/>
                <w:sz w:val="24"/>
                <w:szCs w:val="24"/>
              </w:rPr>
            </w:pPr>
            <w:r>
              <w:rPr>
                <w:rFonts w:ascii="Times New Roman" w:hAnsi="Times New Roman" w:cs="Times New Roman"/>
                <w:sz w:val="24"/>
                <w:szCs w:val="24"/>
              </w:rPr>
              <w:t>Explain the advantages of Human Resource Accounting.</w:t>
            </w:r>
          </w:p>
        </w:tc>
        <w:tc>
          <w:tcPr>
            <w:tcW w:w="339" w:type="dxa"/>
          </w:tcPr>
          <w:p w14:paraId="2EA52948" w14:textId="77777777" w:rsidR="009A3E5B" w:rsidRDefault="00D02860" w:rsidP="00E12A28">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527" w:type="dxa"/>
          </w:tcPr>
          <w:p w14:paraId="112D8BFF" w14:textId="77777777" w:rsidR="009A3E5B" w:rsidRDefault="00D02860" w:rsidP="00E12A28">
            <w:pPr>
              <w:jc w:val="center"/>
              <w:rPr>
                <w:rFonts w:ascii="Times New Roman" w:hAnsi="Times New Roman" w:cs="Times New Roman"/>
                <w:b/>
                <w:bCs/>
                <w:sz w:val="24"/>
                <w:szCs w:val="24"/>
              </w:rPr>
            </w:pPr>
            <w:r>
              <w:rPr>
                <w:rFonts w:ascii="Times New Roman" w:hAnsi="Times New Roman" w:cs="Times New Roman"/>
                <w:b/>
                <w:bCs/>
                <w:sz w:val="24"/>
                <w:szCs w:val="24"/>
              </w:rPr>
              <w:t>K3</w:t>
            </w:r>
          </w:p>
        </w:tc>
        <w:tc>
          <w:tcPr>
            <w:tcW w:w="701" w:type="dxa"/>
          </w:tcPr>
          <w:p w14:paraId="1B606B23" w14:textId="77777777" w:rsidR="009A3E5B" w:rsidRDefault="00D02860" w:rsidP="00E12A28">
            <w:pPr>
              <w:jc w:val="center"/>
              <w:rPr>
                <w:rFonts w:ascii="Times New Roman" w:hAnsi="Times New Roman" w:cs="Times New Roman"/>
                <w:b/>
                <w:bCs/>
                <w:sz w:val="24"/>
                <w:szCs w:val="24"/>
              </w:rPr>
            </w:pPr>
            <w:r>
              <w:rPr>
                <w:rFonts w:ascii="Times New Roman" w:hAnsi="Times New Roman" w:cs="Times New Roman"/>
                <w:b/>
                <w:bCs/>
                <w:sz w:val="24"/>
                <w:szCs w:val="24"/>
              </w:rPr>
              <w:t>CO4</w:t>
            </w:r>
          </w:p>
        </w:tc>
      </w:tr>
      <w:tr w:rsidR="006E5712" w14:paraId="776FFCB5" w14:textId="77777777" w:rsidTr="00167433">
        <w:tc>
          <w:tcPr>
            <w:tcW w:w="988" w:type="dxa"/>
          </w:tcPr>
          <w:p w14:paraId="2131A8B2" w14:textId="77777777" w:rsidR="009A3E5B" w:rsidRDefault="00D02860" w:rsidP="00E12A28">
            <w:pPr>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6461" w:type="dxa"/>
          </w:tcPr>
          <w:p w14:paraId="092166A5" w14:textId="77777777" w:rsidR="009A3E5B" w:rsidRPr="00BC52FF" w:rsidRDefault="00EA4FC0" w:rsidP="00E12A28">
            <w:pPr>
              <w:jc w:val="both"/>
              <w:rPr>
                <w:rFonts w:ascii="Times New Roman" w:hAnsi="Times New Roman" w:cs="Times New Roman"/>
                <w:sz w:val="24"/>
                <w:szCs w:val="24"/>
              </w:rPr>
            </w:pPr>
            <w:r>
              <w:rPr>
                <w:rFonts w:ascii="Times New Roman" w:hAnsi="Times New Roman" w:cs="Times New Roman"/>
                <w:sz w:val="24"/>
                <w:szCs w:val="24"/>
              </w:rPr>
              <w:t>What is Financial Reporting? Discuss its objectives.</w:t>
            </w:r>
          </w:p>
        </w:tc>
        <w:tc>
          <w:tcPr>
            <w:tcW w:w="339" w:type="dxa"/>
          </w:tcPr>
          <w:p w14:paraId="616B8156" w14:textId="77777777" w:rsidR="009A3E5B" w:rsidRDefault="00EA4FC0" w:rsidP="00E12A28">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527" w:type="dxa"/>
          </w:tcPr>
          <w:p w14:paraId="744D9F53" w14:textId="77777777" w:rsidR="009A3E5B" w:rsidRDefault="00EA4FC0" w:rsidP="00E12A28">
            <w:pPr>
              <w:jc w:val="center"/>
              <w:rPr>
                <w:rFonts w:ascii="Times New Roman" w:hAnsi="Times New Roman" w:cs="Times New Roman"/>
                <w:b/>
                <w:bCs/>
                <w:sz w:val="24"/>
                <w:szCs w:val="24"/>
              </w:rPr>
            </w:pPr>
            <w:r>
              <w:rPr>
                <w:rFonts w:ascii="Times New Roman" w:hAnsi="Times New Roman" w:cs="Times New Roman"/>
                <w:b/>
                <w:bCs/>
                <w:sz w:val="24"/>
                <w:szCs w:val="24"/>
              </w:rPr>
              <w:t>K3</w:t>
            </w:r>
          </w:p>
        </w:tc>
        <w:tc>
          <w:tcPr>
            <w:tcW w:w="701" w:type="dxa"/>
          </w:tcPr>
          <w:p w14:paraId="60E6203F" w14:textId="77777777" w:rsidR="009A3E5B" w:rsidRDefault="00EA4FC0" w:rsidP="00E12A28">
            <w:pPr>
              <w:jc w:val="center"/>
              <w:rPr>
                <w:rFonts w:ascii="Times New Roman" w:hAnsi="Times New Roman" w:cs="Times New Roman"/>
                <w:b/>
                <w:bCs/>
                <w:sz w:val="24"/>
                <w:szCs w:val="24"/>
              </w:rPr>
            </w:pPr>
            <w:r>
              <w:rPr>
                <w:rFonts w:ascii="Times New Roman" w:hAnsi="Times New Roman" w:cs="Times New Roman"/>
                <w:b/>
                <w:bCs/>
                <w:sz w:val="24"/>
                <w:szCs w:val="24"/>
              </w:rPr>
              <w:t>CO5</w:t>
            </w:r>
          </w:p>
        </w:tc>
      </w:tr>
      <w:tr w:rsidR="006E5712" w14:paraId="695A02B6" w14:textId="77777777" w:rsidTr="00167433">
        <w:tc>
          <w:tcPr>
            <w:tcW w:w="988" w:type="dxa"/>
          </w:tcPr>
          <w:p w14:paraId="1E3E9435" w14:textId="77777777" w:rsidR="00EA4FC0" w:rsidRDefault="00EA4FC0" w:rsidP="00E12A28">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18</w:t>
            </w:r>
          </w:p>
        </w:tc>
        <w:tc>
          <w:tcPr>
            <w:tcW w:w="6461" w:type="dxa"/>
          </w:tcPr>
          <w:p w14:paraId="61C870D2" w14:textId="77777777" w:rsidR="00EA4FC0" w:rsidRDefault="00C25AB1" w:rsidP="00E12A28">
            <w:pPr>
              <w:jc w:val="both"/>
              <w:rPr>
                <w:rFonts w:ascii="Times New Roman" w:hAnsi="Times New Roman" w:cs="Times New Roman"/>
                <w:sz w:val="24"/>
                <w:szCs w:val="24"/>
              </w:rPr>
            </w:pPr>
            <w:r>
              <w:rPr>
                <w:rFonts w:ascii="Times New Roman" w:hAnsi="Times New Roman" w:cs="Times New Roman"/>
                <w:sz w:val="24"/>
                <w:szCs w:val="24"/>
              </w:rPr>
              <w:t>Balance Sheets on 31.3.2019</w:t>
            </w:r>
          </w:p>
          <w:tbl>
            <w:tblPr>
              <w:tblStyle w:val="TableGrid"/>
              <w:tblW w:w="0" w:type="auto"/>
              <w:tblLook w:val="04A0" w:firstRow="1" w:lastRow="0" w:firstColumn="1" w:lastColumn="0" w:noHBand="0" w:noVBand="1"/>
            </w:tblPr>
            <w:tblGrid>
              <w:gridCol w:w="1190"/>
              <w:gridCol w:w="1056"/>
              <w:gridCol w:w="1056"/>
              <w:gridCol w:w="1350"/>
              <w:gridCol w:w="1056"/>
              <w:gridCol w:w="1056"/>
            </w:tblGrid>
            <w:tr w:rsidR="0057271D" w14:paraId="32CF6D71" w14:textId="77777777" w:rsidTr="006E1332">
              <w:tc>
                <w:tcPr>
                  <w:tcW w:w="1190" w:type="dxa"/>
                </w:tcPr>
                <w:p w14:paraId="619D11A3" w14:textId="77777777" w:rsidR="00C25AB1" w:rsidRDefault="00C25AB1" w:rsidP="00E12A28">
                  <w:pPr>
                    <w:jc w:val="both"/>
                    <w:rPr>
                      <w:rFonts w:ascii="Times New Roman" w:hAnsi="Times New Roman" w:cs="Times New Roman"/>
                      <w:sz w:val="24"/>
                      <w:szCs w:val="24"/>
                    </w:rPr>
                  </w:pPr>
                  <w:r>
                    <w:rPr>
                      <w:rFonts w:ascii="Times New Roman" w:hAnsi="Times New Roman" w:cs="Times New Roman"/>
                      <w:sz w:val="24"/>
                      <w:szCs w:val="24"/>
                    </w:rPr>
                    <w:t>Liabilities</w:t>
                  </w:r>
                </w:p>
              </w:tc>
              <w:tc>
                <w:tcPr>
                  <w:tcW w:w="1056" w:type="dxa"/>
                </w:tcPr>
                <w:p w14:paraId="61BA82E3" w14:textId="77777777" w:rsidR="00C25AB1" w:rsidRDefault="00C25AB1" w:rsidP="00E12A28">
                  <w:pPr>
                    <w:jc w:val="both"/>
                    <w:rPr>
                      <w:rFonts w:ascii="Times New Roman" w:hAnsi="Times New Roman" w:cs="Times New Roman"/>
                      <w:sz w:val="24"/>
                      <w:szCs w:val="24"/>
                    </w:rPr>
                  </w:pPr>
                  <w:r>
                    <w:rPr>
                      <w:rFonts w:ascii="Times New Roman" w:hAnsi="Times New Roman" w:cs="Times New Roman"/>
                      <w:sz w:val="24"/>
                      <w:szCs w:val="24"/>
                    </w:rPr>
                    <w:t>H Ltd.</w:t>
                  </w:r>
                </w:p>
              </w:tc>
              <w:tc>
                <w:tcPr>
                  <w:tcW w:w="1056" w:type="dxa"/>
                </w:tcPr>
                <w:p w14:paraId="4B3C3527" w14:textId="77777777" w:rsidR="00C25AB1" w:rsidRDefault="00C25AB1" w:rsidP="00E12A28">
                  <w:pPr>
                    <w:jc w:val="both"/>
                    <w:rPr>
                      <w:rFonts w:ascii="Times New Roman" w:hAnsi="Times New Roman" w:cs="Times New Roman"/>
                      <w:sz w:val="24"/>
                      <w:szCs w:val="24"/>
                    </w:rPr>
                  </w:pPr>
                  <w:r>
                    <w:rPr>
                      <w:rFonts w:ascii="Times New Roman" w:hAnsi="Times New Roman" w:cs="Times New Roman"/>
                      <w:sz w:val="24"/>
                      <w:szCs w:val="24"/>
                    </w:rPr>
                    <w:t>S Ltd.</w:t>
                  </w:r>
                </w:p>
              </w:tc>
              <w:tc>
                <w:tcPr>
                  <w:tcW w:w="843" w:type="dxa"/>
                </w:tcPr>
                <w:p w14:paraId="5FCFE837" w14:textId="77777777" w:rsidR="00C25AB1" w:rsidRDefault="00C25AB1" w:rsidP="00E12A28">
                  <w:pPr>
                    <w:jc w:val="both"/>
                    <w:rPr>
                      <w:rFonts w:ascii="Times New Roman" w:hAnsi="Times New Roman" w:cs="Times New Roman"/>
                      <w:sz w:val="24"/>
                      <w:szCs w:val="24"/>
                    </w:rPr>
                  </w:pPr>
                  <w:r>
                    <w:rPr>
                      <w:rFonts w:ascii="Times New Roman" w:hAnsi="Times New Roman" w:cs="Times New Roman"/>
                      <w:sz w:val="24"/>
                      <w:szCs w:val="24"/>
                    </w:rPr>
                    <w:t>Assets</w:t>
                  </w:r>
                </w:p>
              </w:tc>
              <w:tc>
                <w:tcPr>
                  <w:tcW w:w="1190" w:type="dxa"/>
                </w:tcPr>
                <w:p w14:paraId="460C7805" w14:textId="77777777" w:rsidR="00C25AB1" w:rsidRDefault="00C25AB1" w:rsidP="00E12A28">
                  <w:pPr>
                    <w:jc w:val="both"/>
                    <w:rPr>
                      <w:rFonts w:ascii="Times New Roman" w:hAnsi="Times New Roman" w:cs="Times New Roman"/>
                      <w:sz w:val="24"/>
                      <w:szCs w:val="24"/>
                    </w:rPr>
                  </w:pPr>
                  <w:r>
                    <w:rPr>
                      <w:rFonts w:ascii="Times New Roman" w:hAnsi="Times New Roman" w:cs="Times New Roman"/>
                      <w:sz w:val="24"/>
                      <w:szCs w:val="24"/>
                    </w:rPr>
                    <w:t>H Ltd.</w:t>
                  </w:r>
                </w:p>
              </w:tc>
              <w:tc>
                <w:tcPr>
                  <w:tcW w:w="922" w:type="dxa"/>
                </w:tcPr>
                <w:p w14:paraId="67654330" w14:textId="77777777" w:rsidR="00C25AB1" w:rsidRDefault="00C25AB1" w:rsidP="00E12A28">
                  <w:pPr>
                    <w:jc w:val="both"/>
                    <w:rPr>
                      <w:rFonts w:ascii="Times New Roman" w:hAnsi="Times New Roman" w:cs="Times New Roman"/>
                      <w:sz w:val="24"/>
                      <w:szCs w:val="24"/>
                    </w:rPr>
                  </w:pPr>
                  <w:r>
                    <w:rPr>
                      <w:rFonts w:ascii="Times New Roman" w:hAnsi="Times New Roman" w:cs="Times New Roman"/>
                      <w:sz w:val="24"/>
                      <w:szCs w:val="24"/>
                    </w:rPr>
                    <w:t>S Ltd.</w:t>
                  </w:r>
                </w:p>
              </w:tc>
            </w:tr>
            <w:tr w:rsidR="0057271D" w14:paraId="3D6AA4D8" w14:textId="77777777" w:rsidTr="006E1332">
              <w:tc>
                <w:tcPr>
                  <w:tcW w:w="1190" w:type="dxa"/>
                </w:tcPr>
                <w:p w14:paraId="5AA65C32" w14:textId="77777777" w:rsidR="00C25AB1" w:rsidRDefault="00617E4E" w:rsidP="00E12A28">
                  <w:pPr>
                    <w:jc w:val="both"/>
                    <w:rPr>
                      <w:rFonts w:ascii="Times New Roman" w:hAnsi="Times New Roman" w:cs="Times New Roman"/>
                      <w:sz w:val="24"/>
                      <w:szCs w:val="24"/>
                    </w:rPr>
                  </w:pPr>
                  <w:r>
                    <w:rPr>
                      <w:rFonts w:ascii="Times New Roman" w:hAnsi="Times New Roman" w:cs="Times New Roman"/>
                      <w:sz w:val="24"/>
                      <w:szCs w:val="24"/>
                    </w:rPr>
                    <w:t>Share Capital:</w:t>
                  </w:r>
                </w:p>
                <w:p w14:paraId="3B2BC354" w14:textId="77777777" w:rsidR="00617E4E" w:rsidRDefault="00617E4E" w:rsidP="00617E4E">
                  <w:pPr>
                    <w:jc w:val="both"/>
                    <w:rPr>
                      <w:rFonts w:ascii="Times New Roman" w:hAnsi="Times New Roman" w:cs="Times New Roman"/>
                      <w:sz w:val="24"/>
                      <w:szCs w:val="24"/>
                    </w:rPr>
                  </w:pPr>
                  <w:r>
                    <w:rPr>
                      <w:rFonts w:ascii="Times New Roman" w:hAnsi="Times New Roman" w:cs="Times New Roman"/>
                      <w:sz w:val="24"/>
                      <w:szCs w:val="24"/>
                    </w:rPr>
                    <w:t>Rs. 10 each</w:t>
                  </w:r>
                </w:p>
              </w:tc>
              <w:tc>
                <w:tcPr>
                  <w:tcW w:w="1056" w:type="dxa"/>
                </w:tcPr>
                <w:p w14:paraId="18F14D34" w14:textId="77777777" w:rsidR="00C25AB1" w:rsidRDefault="00617E4E" w:rsidP="00E12A28">
                  <w:pPr>
                    <w:jc w:val="both"/>
                    <w:rPr>
                      <w:rFonts w:ascii="Times New Roman" w:hAnsi="Times New Roman" w:cs="Times New Roman"/>
                      <w:sz w:val="24"/>
                      <w:szCs w:val="24"/>
                    </w:rPr>
                  </w:pPr>
                  <w:r>
                    <w:rPr>
                      <w:rFonts w:ascii="Times New Roman" w:hAnsi="Times New Roman" w:cs="Times New Roman"/>
                      <w:sz w:val="24"/>
                      <w:szCs w:val="24"/>
                    </w:rPr>
                    <w:t>2</w:t>
                  </w:r>
                  <w:r w:rsidR="006E5712">
                    <w:rPr>
                      <w:rFonts w:ascii="Times New Roman" w:hAnsi="Times New Roman" w:cs="Times New Roman"/>
                      <w:sz w:val="24"/>
                      <w:szCs w:val="24"/>
                    </w:rPr>
                    <w:t>,</w:t>
                  </w:r>
                  <w:r>
                    <w:rPr>
                      <w:rFonts w:ascii="Times New Roman" w:hAnsi="Times New Roman" w:cs="Times New Roman"/>
                      <w:sz w:val="24"/>
                      <w:szCs w:val="24"/>
                    </w:rPr>
                    <w:t>50</w:t>
                  </w:r>
                  <w:r w:rsidR="006E5712">
                    <w:rPr>
                      <w:rFonts w:ascii="Times New Roman" w:hAnsi="Times New Roman" w:cs="Times New Roman"/>
                      <w:sz w:val="24"/>
                      <w:szCs w:val="24"/>
                    </w:rPr>
                    <w:t>,</w:t>
                  </w:r>
                  <w:r>
                    <w:rPr>
                      <w:rFonts w:ascii="Times New Roman" w:hAnsi="Times New Roman" w:cs="Times New Roman"/>
                      <w:sz w:val="24"/>
                      <w:szCs w:val="24"/>
                    </w:rPr>
                    <w:t>000</w:t>
                  </w:r>
                </w:p>
              </w:tc>
              <w:tc>
                <w:tcPr>
                  <w:tcW w:w="1056" w:type="dxa"/>
                </w:tcPr>
                <w:p w14:paraId="7C2B75A4" w14:textId="77777777" w:rsidR="00C25AB1" w:rsidRDefault="00617E4E" w:rsidP="00E12A28">
                  <w:pPr>
                    <w:jc w:val="both"/>
                    <w:rPr>
                      <w:rFonts w:ascii="Times New Roman" w:hAnsi="Times New Roman" w:cs="Times New Roman"/>
                      <w:sz w:val="24"/>
                      <w:szCs w:val="24"/>
                    </w:rPr>
                  </w:pPr>
                  <w:r>
                    <w:rPr>
                      <w:rFonts w:ascii="Times New Roman" w:hAnsi="Times New Roman" w:cs="Times New Roman"/>
                      <w:sz w:val="24"/>
                      <w:szCs w:val="24"/>
                    </w:rPr>
                    <w:t>1</w:t>
                  </w:r>
                  <w:r w:rsidR="006E5712">
                    <w:rPr>
                      <w:rFonts w:ascii="Times New Roman" w:hAnsi="Times New Roman" w:cs="Times New Roman"/>
                      <w:sz w:val="24"/>
                      <w:szCs w:val="24"/>
                    </w:rPr>
                    <w:t>,</w:t>
                  </w:r>
                  <w:r>
                    <w:rPr>
                      <w:rFonts w:ascii="Times New Roman" w:hAnsi="Times New Roman" w:cs="Times New Roman"/>
                      <w:sz w:val="24"/>
                      <w:szCs w:val="24"/>
                    </w:rPr>
                    <w:t>00</w:t>
                  </w:r>
                  <w:r w:rsidR="006E5712">
                    <w:rPr>
                      <w:rFonts w:ascii="Times New Roman" w:hAnsi="Times New Roman" w:cs="Times New Roman"/>
                      <w:sz w:val="24"/>
                      <w:szCs w:val="24"/>
                    </w:rPr>
                    <w:t>,</w:t>
                  </w:r>
                  <w:r>
                    <w:rPr>
                      <w:rFonts w:ascii="Times New Roman" w:hAnsi="Times New Roman" w:cs="Times New Roman"/>
                      <w:sz w:val="24"/>
                      <w:szCs w:val="24"/>
                    </w:rPr>
                    <w:t>000</w:t>
                  </w:r>
                </w:p>
              </w:tc>
              <w:tc>
                <w:tcPr>
                  <w:tcW w:w="843" w:type="dxa"/>
                </w:tcPr>
                <w:p w14:paraId="2A4D05CC" w14:textId="77777777" w:rsidR="00C25AB1" w:rsidRDefault="00617E4E" w:rsidP="00E12A28">
                  <w:pPr>
                    <w:jc w:val="both"/>
                    <w:rPr>
                      <w:rFonts w:ascii="Times New Roman" w:hAnsi="Times New Roman" w:cs="Times New Roman"/>
                      <w:sz w:val="24"/>
                      <w:szCs w:val="24"/>
                    </w:rPr>
                  </w:pPr>
                  <w:r>
                    <w:rPr>
                      <w:rFonts w:ascii="Times New Roman" w:hAnsi="Times New Roman" w:cs="Times New Roman"/>
                      <w:sz w:val="24"/>
                      <w:szCs w:val="24"/>
                    </w:rPr>
                    <w:t>S</w:t>
                  </w:r>
                  <w:r w:rsidR="006E1332">
                    <w:rPr>
                      <w:rFonts w:ascii="Times New Roman" w:hAnsi="Times New Roman" w:cs="Times New Roman"/>
                      <w:sz w:val="24"/>
                      <w:szCs w:val="24"/>
                    </w:rPr>
                    <w:t>undry</w:t>
                  </w:r>
                  <w:r>
                    <w:rPr>
                      <w:rFonts w:ascii="Times New Roman" w:hAnsi="Times New Roman" w:cs="Times New Roman"/>
                      <w:sz w:val="24"/>
                      <w:szCs w:val="24"/>
                    </w:rPr>
                    <w:t xml:space="preserve"> Assets</w:t>
                  </w:r>
                  <w:r w:rsidR="006E1332">
                    <w:rPr>
                      <w:rFonts w:ascii="Times New Roman" w:hAnsi="Times New Roman" w:cs="Times New Roman"/>
                      <w:sz w:val="24"/>
                      <w:szCs w:val="24"/>
                    </w:rPr>
                    <w:t xml:space="preserve">    </w:t>
                  </w:r>
                </w:p>
              </w:tc>
              <w:tc>
                <w:tcPr>
                  <w:tcW w:w="1190" w:type="dxa"/>
                </w:tcPr>
                <w:p w14:paraId="67E42844" w14:textId="77777777" w:rsidR="00C25AB1" w:rsidRDefault="00617E4E" w:rsidP="00E12A28">
                  <w:pPr>
                    <w:jc w:val="both"/>
                    <w:rPr>
                      <w:rFonts w:ascii="Times New Roman" w:hAnsi="Times New Roman" w:cs="Times New Roman"/>
                      <w:sz w:val="24"/>
                      <w:szCs w:val="24"/>
                    </w:rPr>
                  </w:pPr>
                  <w:r>
                    <w:rPr>
                      <w:rFonts w:ascii="Times New Roman" w:hAnsi="Times New Roman" w:cs="Times New Roman"/>
                      <w:sz w:val="24"/>
                      <w:szCs w:val="24"/>
                    </w:rPr>
                    <w:t>2</w:t>
                  </w:r>
                  <w:r w:rsidR="006E5712">
                    <w:rPr>
                      <w:rFonts w:ascii="Times New Roman" w:hAnsi="Times New Roman" w:cs="Times New Roman"/>
                      <w:sz w:val="24"/>
                      <w:szCs w:val="24"/>
                    </w:rPr>
                    <w:t>,</w:t>
                  </w:r>
                  <w:r>
                    <w:rPr>
                      <w:rFonts w:ascii="Times New Roman" w:hAnsi="Times New Roman" w:cs="Times New Roman"/>
                      <w:sz w:val="24"/>
                      <w:szCs w:val="24"/>
                    </w:rPr>
                    <w:t>23</w:t>
                  </w:r>
                  <w:r w:rsidR="006E5712">
                    <w:rPr>
                      <w:rFonts w:ascii="Times New Roman" w:hAnsi="Times New Roman" w:cs="Times New Roman"/>
                      <w:sz w:val="24"/>
                      <w:szCs w:val="24"/>
                    </w:rPr>
                    <w:t>,</w:t>
                  </w:r>
                  <w:r>
                    <w:rPr>
                      <w:rFonts w:ascii="Times New Roman" w:hAnsi="Times New Roman" w:cs="Times New Roman"/>
                      <w:sz w:val="24"/>
                      <w:szCs w:val="24"/>
                    </w:rPr>
                    <w:t>000</w:t>
                  </w:r>
                </w:p>
              </w:tc>
              <w:tc>
                <w:tcPr>
                  <w:tcW w:w="922" w:type="dxa"/>
                </w:tcPr>
                <w:p w14:paraId="36E9ABA5" w14:textId="77777777" w:rsidR="00C25AB1" w:rsidRDefault="00617E4E" w:rsidP="00E12A28">
                  <w:pPr>
                    <w:jc w:val="both"/>
                    <w:rPr>
                      <w:rFonts w:ascii="Times New Roman" w:hAnsi="Times New Roman" w:cs="Times New Roman"/>
                      <w:sz w:val="24"/>
                      <w:szCs w:val="24"/>
                    </w:rPr>
                  </w:pPr>
                  <w:r>
                    <w:rPr>
                      <w:rFonts w:ascii="Times New Roman" w:hAnsi="Times New Roman" w:cs="Times New Roman"/>
                      <w:sz w:val="24"/>
                      <w:szCs w:val="24"/>
                    </w:rPr>
                    <w:t>1</w:t>
                  </w:r>
                  <w:r w:rsidR="006E5712">
                    <w:rPr>
                      <w:rFonts w:ascii="Times New Roman" w:hAnsi="Times New Roman" w:cs="Times New Roman"/>
                      <w:sz w:val="24"/>
                      <w:szCs w:val="24"/>
                    </w:rPr>
                    <w:t>,</w:t>
                  </w:r>
                  <w:r>
                    <w:rPr>
                      <w:rFonts w:ascii="Times New Roman" w:hAnsi="Times New Roman" w:cs="Times New Roman"/>
                      <w:sz w:val="24"/>
                      <w:szCs w:val="24"/>
                    </w:rPr>
                    <w:t>52</w:t>
                  </w:r>
                  <w:r w:rsidR="006E5712">
                    <w:rPr>
                      <w:rFonts w:ascii="Times New Roman" w:hAnsi="Times New Roman" w:cs="Times New Roman"/>
                      <w:sz w:val="24"/>
                      <w:szCs w:val="24"/>
                    </w:rPr>
                    <w:t>,</w:t>
                  </w:r>
                  <w:r>
                    <w:rPr>
                      <w:rFonts w:ascii="Times New Roman" w:hAnsi="Times New Roman" w:cs="Times New Roman"/>
                      <w:sz w:val="24"/>
                      <w:szCs w:val="24"/>
                    </w:rPr>
                    <w:t>000</w:t>
                  </w:r>
                </w:p>
              </w:tc>
            </w:tr>
            <w:tr w:rsidR="0057271D" w14:paraId="1B8E3564" w14:textId="77777777" w:rsidTr="006E1332">
              <w:tc>
                <w:tcPr>
                  <w:tcW w:w="1190" w:type="dxa"/>
                </w:tcPr>
                <w:p w14:paraId="3F42CC62" w14:textId="77777777" w:rsidR="00C25AB1" w:rsidRDefault="00617E4E" w:rsidP="00617E4E">
                  <w:pPr>
                    <w:jc w:val="both"/>
                    <w:rPr>
                      <w:rFonts w:ascii="Times New Roman" w:hAnsi="Times New Roman" w:cs="Times New Roman"/>
                      <w:sz w:val="24"/>
                      <w:szCs w:val="24"/>
                    </w:rPr>
                  </w:pPr>
                  <w:r>
                    <w:rPr>
                      <w:rFonts w:ascii="Times New Roman" w:hAnsi="Times New Roman" w:cs="Times New Roman"/>
                      <w:sz w:val="24"/>
                      <w:szCs w:val="24"/>
                    </w:rPr>
                    <w:t>Reserves</w:t>
                  </w:r>
                </w:p>
              </w:tc>
              <w:tc>
                <w:tcPr>
                  <w:tcW w:w="1056" w:type="dxa"/>
                </w:tcPr>
                <w:p w14:paraId="00A7A43F" w14:textId="77777777" w:rsidR="00C25AB1" w:rsidRDefault="00491850" w:rsidP="00E12A28">
                  <w:pPr>
                    <w:jc w:val="both"/>
                    <w:rPr>
                      <w:rFonts w:ascii="Times New Roman" w:hAnsi="Times New Roman" w:cs="Times New Roman"/>
                      <w:sz w:val="24"/>
                      <w:szCs w:val="24"/>
                    </w:rPr>
                  </w:pPr>
                  <w:r>
                    <w:rPr>
                      <w:rFonts w:ascii="Times New Roman" w:hAnsi="Times New Roman" w:cs="Times New Roman"/>
                      <w:sz w:val="24"/>
                      <w:szCs w:val="24"/>
                    </w:rPr>
                    <w:t>50,000</w:t>
                  </w:r>
                </w:p>
              </w:tc>
              <w:tc>
                <w:tcPr>
                  <w:tcW w:w="1056" w:type="dxa"/>
                </w:tcPr>
                <w:p w14:paraId="3A54B3CB" w14:textId="77777777" w:rsidR="00C25AB1" w:rsidRDefault="00491850" w:rsidP="00E12A28">
                  <w:pPr>
                    <w:jc w:val="both"/>
                    <w:rPr>
                      <w:rFonts w:ascii="Times New Roman" w:hAnsi="Times New Roman" w:cs="Times New Roman"/>
                      <w:sz w:val="24"/>
                      <w:szCs w:val="24"/>
                    </w:rPr>
                  </w:pPr>
                  <w:r>
                    <w:rPr>
                      <w:rFonts w:ascii="Times New Roman" w:hAnsi="Times New Roman" w:cs="Times New Roman"/>
                      <w:sz w:val="24"/>
                      <w:szCs w:val="24"/>
                    </w:rPr>
                    <w:t>25,000</w:t>
                  </w:r>
                </w:p>
              </w:tc>
              <w:tc>
                <w:tcPr>
                  <w:tcW w:w="843" w:type="dxa"/>
                </w:tcPr>
                <w:p w14:paraId="5E824158" w14:textId="77777777" w:rsidR="00C25AB1" w:rsidRDefault="00491850" w:rsidP="00E12A28">
                  <w:pPr>
                    <w:jc w:val="both"/>
                    <w:rPr>
                      <w:rFonts w:ascii="Times New Roman" w:hAnsi="Times New Roman" w:cs="Times New Roman"/>
                      <w:sz w:val="24"/>
                      <w:szCs w:val="24"/>
                    </w:rPr>
                  </w:pPr>
                  <w:r>
                    <w:rPr>
                      <w:rFonts w:ascii="Times New Roman" w:hAnsi="Times New Roman" w:cs="Times New Roman"/>
                      <w:sz w:val="24"/>
                      <w:szCs w:val="24"/>
                    </w:rPr>
                    <w:t>100% shares in S Ltd.</w:t>
                  </w:r>
                </w:p>
              </w:tc>
              <w:tc>
                <w:tcPr>
                  <w:tcW w:w="1190" w:type="dxa"/>
                </w:tcPr>
                <w:p w14:paraId="4611C707" w14:textId="77777777" w:rsidR="00C25AB1" w:rsidRDefault="00491850" w:rsidP="00E12A28">
                  <w:pPr>
                    <w:jc w:val="both"/>
                    <w:rPr>
                      <w:rFonts w:ascii="Times New Roman" w:hAnsi="Times New Roman" w:cs="Times New Roman"/>
                      <w:sz w:val="24"/>
                      <w:szCs w:val="24"/>
                    </w:rPr>
                  </w:pPr>
                  <w:r>
                    <w:rPr>
                      <w:rFonts w:ascii="Times New Roman" w:hAnsi="Times New Roman" w:cs="Times New Roman"/>
                      <w:sz w:val="24"/>
                      <w:szCs w:val="24"/>
                    </w:rPr>
                    <w:t>1,17,000</w:t>
                  </w:r>
                </w:p>
              </w:tc>
              <w:tc>
                <w:tcPr>
                  <w:tcW w:w="922" w:type="dxa"/>
                </w:tcPr>
                <w:p w14:paraId="330D2D43" w14:textId="77777777" w:rsidR="00C25AB1" w:rsidRDefault="00491850" w:rsidP="00E12A28">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57271D" w14:paraId="781E242C" w14:textId="77777777" w:rsidTr="006E1332">
              <w:tc>
                <w:tcPr>
                  <w:tcW w:w="1190" w:type="dxa"/>
                </w:tcPr>
                <w:p w14:paraId="39A2ECD5" w14:textId="77777777" w:rsidR="00C25AB1" w:rsidRDefault="00617E4E" w:rsidP="00E12A28">
                  <w:pPr>
                    <w:jc w:val="both"/>
                    <w:rPr>
                      <w:rFonts w:ascii="Times New Roman" w:hAnsi="Times New Roman" w:cs="Times New Roman"/>
                      <w:sz w:val="24"/>
                      <w:szCs w:val="24"/>
                    </w:rPr>
                  </w:pPr>
                  <w:r>
                    <w:rPr>
                      <w:rFonts w:ascii="Times New Roman" w:hAnsi="Times New Roman" w:cs="Times New Roman"/>
                      <w:sz w:val="24"/>
                      <w:szCs w:val="24"/>
                    </w:rPr>
                    <w:t>Creditors</w:t>
                  </w:r>
                </w:p>
              </w:tc>
              <w:tc>
                <w:tcPr>
                  <w:tcW w:w="1056" w:type="dxa"/>
                </w:tcPr>
                <w:p w14:paraId="3A64875D" w14:textId="77777777" w:rsidR="00C25AB1" w:rsidRDefault="00491850" w:rsidP="00E12A28">
                  <w:pPr>
                    <w:jc w:val="both"/>
                    <w:rPr>
                      <w:rFonts w:ascii="Times New Roman" w:hAnsi="Times New Roman" w:cs="Times New Roman"/>
                      <w:sz w:val="24"/>
                      <w:szCs w:val="24"/>
                    </w:rPr>
                  </w:pPr>
                  <w:r>
                    <w:rPr>
                      <w:rFonts w:ascii="Times New Roman" w:hAnsi="Times New Roman" w:cs="Times New Roman"/>
                      <w:sz w:val="24"/>
                      <w:szCs w:val="24"/>
                    </w:rPr>
                    <w:t>40,000</w:t>
                  </w:r>
                </w:p>
              </w:tc>
              <w:tc>
                <w:tcPr>
                  <w:tcW w:w="1056" w:type="dxa"/>
                </w:tcPr>
                <w:p w14:paraId="3DA9C869" w14:textId="77777777" w:rsidR="00C25AB1" w:rsidRDefault="00491850" w:rsidP="00E12A28">
                  <w:pPr>
                    <w:jc w:val="both"/>
                    <w:rPr>
                      <w:rFonts w:ascii="Times New Roman" w:hAnsi="Times New Roman" w:cs="Times New Roman"/>
                      <w:sz w:val="24"/>
                      <w:szCs w:val="24"/>
                    </w:rPr>
                  </w:pPr>
                  <w:r>
                    <w:rPr>
                      <w:rFonts w:ascii="Times New Roman" w:hAnsi="Times New Roman" w:cs="Times New Roman"/>
                      <w:sz w:val="24"/>
                      <w:szCs w:val="24"/>
                    </w:rPr>
                    <w:t>30,000</w:t>
                  </w:r>
                </w:p>
              </w:tc>
              <w:tc>
                <w:tcPr>
                  <w:tcW w:w="843" w:type="dxa"/>
                </w:tcPr>
                <w:p w14:paraId="357A44E1" w14:textId="77777777" w:rsidR="00C25AB1" w:rsidRDefault="0057271D" w:rsidP="00E12A28">
                  <w:pPr>
                    <w:jc w:val="both"/>
                    <w:rPr>
                      <w:rFonts w:ascii="Times New Roman" w:hAnsi="Times New Roman" w:cs="Times New Roman"/>
                      <w:sz w:val="24"/>
                      <w:szCs w:val="24"/>
                    </w:rPr>
                  </w:pPr>
                  <w:r>
                    <w:rPr>
                      <w:rFonts w:ascii="Times New Roman" w:hAnsi="Times New Roman" w:cs="Times New Roman"/>
                      <w:sz w:val="24"/>
                      <w:szCs w:val="24"/>
                    </w:rPr>
                    <w:t>Preliminary expenses</w:t>
                  </w:r>
                </w:p>
              </w:tc>
              <w:tc>
                <w:tcPr>
                  <w:tcW w:w="1190" w:type="dxa"/>
                </w:tcPr>
                <w:p w14:paraId="2EB13252" w14:textId="77777777" w:rsidR="00C25AB1" w:rsidRDefault="0057271D" w:rsidP="00E12A28">
                  <w:pPr>
                    <w:jc w:val="both"/>
                    <w:rPr>
                      <w:rFonts w:ascii="Times New Roman" w:hAnsi="Times New Roman" w:cs="Times New Roman"/>
                      <w:sz w:val="24"/>
                      <w:szCs w:val="24"/>
                    </w:rPr>
                  </w:pPr>
                  <w:r>
                    <w:rPr>
                      <w:rFonts w:ascii="Times New Roman" w:hAnsi="Times New Roman" w:cs="Times New Roman"/>
                      <w:sz w:val="24"/>
                      <w:szCs w:val="24"/>
                    </w:rPr>
                    <w:t>---</w:t>
                  </w:r>
                </w:p>
              </w:tc>
              <w:tc>
                <w:tcPr>
                  <w:tcW w:w="922" w:type="dxa"/>
                </w:tcPr>
                <w:p w14:paraId="5EE451AC" w14:textId="77777777" w:rsidR="00C25AB1" w:rsidRDefault="0057271D" w:rsidP="00E12A28">
                  <w:pPr>
                    <w:jc w:val="both"/>
                    <w:rPr>
                      <w:rFonts w:ascii="Times New Roman" w:hAnsi="Times New Roman" w:cs="Times New Roman"/>
                      <w:sz w:val="24"/>
                      <w:szCs w:val="24"/>
                    </w:rPr>
                  </w:pPr>
                  <w:r>
                    <w:rPr>
                      <w:rFonts w:ascii="Times New Roman" w:hAnsi="Times New Roman" w:cs="Times New Roman"/>
                      <w:sz w:val="24"/>
                      <w:szCs w:val="24"/>
                    </w:rPr>
                    <w:t>3,000</w:t>
                  </w:r>
                </w:p>
              </w:tc>
            </w:tr>
            <w:tr w:rsidR="0057271D" w14:paraId="135D9490" w14:textId="77777777" w:rsidTr="006E1332">
              <w:tc>
                <w:tcPr>
                  <w:tcW w:w="1190" w:type="dxa"/>
                </w:tcPr>
                <w:p w14:paraId="375EB361" w14:textId="77777777" w:rsidR="0057271D" w:rsidRDefault="0057271D" w:rsidP="00E12A28">
                  <w:pPr>
                    <w:jc w:val="both"/>
                    <w:rPr>
                      <w:rFonts w:ascii="Times New Roman" w:hAnsi="Times New Roman" w:cs="Times New Roman"/>
                      <w:sz w:val="24"/>
                      <w:szCs w:val="24"/>
                    </w:rPr>
                  </w:pPr>
                </w:p>
              </w:tc>
              <w:tc>
                <w:tcPr>
                  <w:tcW w:w="1056" w:type="dxa"/>
                </w:tcPr>
                <w:p w14:paraId="471472C5" w14:textId="77777777" w:rsidR="0057271D" w:rsidRPr="00A47179" w:rsidRDefault="0057271D" w:rsidP="00E12A28">
                  <w:pPr>
                    <w:jc w:val="both"/>
                    <w:rPr>
                      <w:rFonts w:ascii="Times New Roman" w:hAnsi="Times New Roman" w:cs="Times New Roman"/>
                      <w:b/>
                      <w:sz w:val="24"/>
                      <w:szCs w:val="24"/>
                    </w:rPr>
                  </w:pPr>
                  <w:r w:rsidRPr="00A47179">
                    <w:rPr>
                      <w:rFonts w:ascii="Times New Roman" w:hAnsi="Times New Roman" w:cs="Times New Roman"/>
                      <w:b/>
                      <w:sz w:val="24"/>
                      <w:szCs w:val="24"/>
                    </w:rPr>
                    <w:t>3,40,000</w:t>
                  </w:r>
                </w:p>
              </w:tc>
              <w:tc>
                <w:tcPr>
                  <w:tcW w:w="1056" w:type="dxa"/>
                </w:tcPr>
                <w:p w14:paraId="7683C3EF" w14:textId="77777777" w:rsidR="0057271D" w:rsidRPr="00A47179" w:rsidRDefault="0057271D" w:rsidP="00E12A28">
                  <w:pPr>
                    <w:jc w:val="both"/>
                    <w:rPr>
                      <w:rFonts w:ascii="Times New Roman" w:hAnsi="Times New Roman" w:cs="Times New Roman"/>
                      <w:b/>
                      <w:sz w:val="24"/>
                      <w:szCs w:val="24"/>
                    </w:rPr>
                  </w:pPr>
                  <w:r w:rsidRPr="00A47179">
                    <w:rPr>
                      <w:rFonts w:ascii="Times New Roman" w:hAnsi="Times New Roman" w:cs="Times New Roman"/>
                      <w:b/>
                      <w:sz w:val="24"/>
                      <w:szCs w:val="24"/>
                    </w:rPr>
                    <w:t>1,55,000</w:t>
                  </w:r>
                </w:p>
              </w:tc>
              <w:tc>
                <w:tcPr>
                  <w:tcW w:w="843" w:type="dxa"/>
                </w:tcPr>
                <w:p w14:paraId="380095E5" w14:textId="77777777" w:rsidR="0057271D" w:rsidRDefault="0057271D" w:rsidP="00E12A28">
                  <w:pPr>
                    <w:jc w:val="both"/>
                    <w:rPr>
                      <w:rFonts w:ascii="Times New Roman" w:hAnsi="Times New Roman" w:cs="Times New Roman"/>
                      <w:sz w:val="24"/>
                      <w:szCs w:val="24"/>
                    </w:rPr>
                  </w:pPr>
                </w:p>
              </w:tc>
              <w:tc>
                <w:tcPr>
                  <w:tcW w:w="1190" w:type="dxa"/>
                </w:tcPr>
                <w:p w14:paraId="09834597" w14:textId="77777777" w:rsidR="0057271D" w:rsidRPr="00A47179" w:rsidRDefault="0057271D" w:rsidP="00E12A28">
                  <w:pPr>
                    <w:jc w:val="both"/>
                    <w:rPr>
                      <w:rFonts w:ascii="Times New Roman" w:hAnsi="Times New Roman" w:cs="Times New Roman"/>
                      <w:b/>
                      <w:sz w:val="24"/>
                      <w:szCs w:val="24"/>
                    </w:rPr>
                  </w:pPr>
                  <w:r w:rsidRPr="00A47179">
                    <w:rPr>
                      <w:rFonts w:ascii="Times New Roman" w:hAnsi="Times New Roman" w:cs="Times New Roman"/>
                      <w:b/>
                      <w:sz w:val="24"/>
                      <w:szCs w:val="24"/>
                    </w:rPr>
                    <w:t>3,40,000</w:t>
                  </w:r>
                </w:p>
              </w:tc>
              <w:tc>
                <w:tcPr>
                  <w:tcW w:w="922" w:type="dxa"/>
                </w:tcPr>
                <w:p w14:paraId="0C116BB4" w14:textId="77777777" w:rsidR="0057271D" w:rsidRPr="00A47179" w:rsidRDefault="0057271D" w:rsidP="00E12A28">
                  <w:pPr>
                    <w:jc w:val="both"/>
                    <w:rPr>
                      <w:rFonts w:ascii="Times New Roman" w:hAnsi="Times New Roman" w:cs="Times New Roman"/>
                      <w:b/>
                      <w:sz w:val="24"/>
                      <w:szCs w:val="24"/>
                    </w:rPr>
                  </w:pPr>
                  <w:r w:rsidRPr="00A47179">
                    <w:rPr>
                      <w:rFonts w:ascii="Times New Roman" w:hAnsi="Times New Roman" w:cs="Times New Roman"/>
                      <w:b/>
                      <w:sz w:val="24"/>
                      <w:szCs w:val="24"/>
                    </w:rPr>
                    <w:t>1,55,000</w:t>
                  </w:r>
                </w:p>
              </w:tc>
            </w:tr>
          </w:tbl>
          <w:p w14:paraId="08190652" w14:textId="77777777" w:rsidR="00C25AB1" w:rsidRDefault="00C25AB1" w:rsidP="00E12A28">
            <w:pPr>
              <w:jc w:val="both"/>
              <w:rPr>
                <w:rFonts w:ascii="Times New Roman" w:hAnsi="Times New Roman" w:cs="Times New Roman"/>
                <w:sz w:val="24"/>
                <w:szCs w:val="24"/>
              </w:rPr>
            </w:pPr>
          </w:p>
          <w:p w14:paraId="43143F7F" w14:textId="77777777" w:rsidR="00F85D0D" w:rsidRDefault="00F85D0D" w:rsidP="00E12A28">
            <w:pPr>
              <w:jc w:val="both"/>
              <w:rPr>
                <w:rFonts w:ascii="Times New Roman" w:hAnsi="Times New Roman" w:cs="Times New Roman"/>
                <w:sz w:val="24"/>
                <w:szCs w:val="24"/>
              </w:rPr>
            </w:pPr>
            <w:r>
              <w:rPr>
                <w:rFonts w:ascii="Times New Roman" w:hAnsi="Times New Roman" w:cs="Times New Roman"/>
                <w:sz w:val="24"/>
                <w:szCs w:val="24"/>
              </w:rPr>
              <w:t>The shares of S Ltd. Were acquired at Rs. 1,17,000 on 31.3.2019. Prepare Consolidated Balance Sheet as on 31.3.2019.</w:t>
            </w:r>
          </w:p>
        </w:tc>
        <w:tc>
          <w:tcPr>
            <w:tcW w:w="339" w:type="dxa"/>
          </w:tcPr>
          <w:p w14:paraId="7AD4BE74" w14:textId="77777777" w:rsidR="00EA4FC0" w:rsidRDefault="001E482C" w:rsidP="00E12A28">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527" w:type="dxa"/>
          </w:tcPr>
          <w:p w14:paraId="4E9B67BE" w14:textId="77777777" w:rsidR="00EA4FC0" w:rsidRDefault="003E6A3B" w:rsidP="00E12A28">
            <w:pPr>
              <w:jc w:val="center"/>
              <w:rPr>
                <w:rFonts w:ascii="Times New Roman" w:hAnsi="Times New Roman" w:cs="Times New Roman"/>
                <w:b/>
                <w:bCs/>
                <w:sz w:val="24"/>
                <w:szCs w:val="24"/>
              </w:rPr>
            </w:pPr>
            <w:r>
              <w:rPr>
                <w:rFonts w:ascii="Times New Roman" w:hAnsi="Times New Roman" w:cs="Times New Roman"/>
                <w:b/>
                <w:bCs/>
                <w:sz w:val="24"/>
                <w:szCs w:val="24"/>
              </w:rPr>
              <w:t>K4</w:t>
            </w:r>
          </w:p>
        </w:tc>
        <w:tc>
          <w:tcPr>
            <w:tcW w:w="701" w:type="dxa"/>
          </w:tcPr>
          <w:p w14:paraId="3AE7CAC0" w14:textId="77777777" w:rsidR="00EA4FC0" w:rsidRDefault="001E482C" w:rsidP="00E12A28">
            <w:pPr>
              <w:jc w:val="center"/>
              <w:rPr>
                <w:rFonts w:ascii="Times New Roman" w:hAnsi="Times New Roman" w:cs="Times New Roman"/>
                <w:b/>
                <w:bCs/>
                <w:sz w:val="24"/>
                <w:szCs w:val="24"/>
              </w:rPr>
            </w:pPr>
            <w:r>
              <w:rPr>
                <w:rFonts w:ascii="Times New Roman" w:hAnsi="Times New Roman" w:cs="Times New Roman"/>
                <w:b/>
                <w:bCs/>
                <w:sz w:val="24"/>
                <w:szCs w:val="24"/>
              </w:rPr>
              <w:t>CO3</w:t>
            </w:r>
          </w:p>
        </w:tc>
      </w:tr>
      <w:tr w:rsidR="006E5712" w14:paraId="3C4670C7" w14:textId="77777777" w:rsidTr="00167433">
        <w:tc>
          <w:tcPr>
            <w:tcW w:w="988" w:type="dxa"/>
          </w:tcPr>
          <w:p w14:paraId="3D26ED97" w14:textId="77777777" w:rsidR="00EA4FC0" w:rsidRDefault="00CA233C" w:rsidP="00E12A28">
            <w:pPr>
              <w:jc w:val="center"/>
              <w:rPr>
                <w:rFonts w:ascii="Times New Roman" w:hAnsi="Times New Roman" w:cs="Times New Roman"/>
                <w:b/>
                <w:bCs/>
                <w:sz w:val="24"/>
                <w:szCs w:val="24"/>
              </w:rPr>
            </w:pPr>
            <w:r>
              <w:rPr>
                <w:rFonts w:ascii="Times New Roman" w:hAnsi="Times New Roman" w:cs="Times New Roman"/>
                <w:b/>
                <w:bCs/>
                <w:sz w:val="24"/>
                <w:szCs w:val="24"/>
              </w:rPr>
              <w:t>19</w:t>
            </w:r>
          </w:p>
        </w:tc>
        <w:tc>
          <w:tcPr>
            <w:tcW w:w="6461" w:type="dxa"/>
          </w:tcPr>
          <w:p w14:paraId="19757BCC" w14:textId="77777777" w:rsidR="00EA4FC0" w:rsidRDefault="00EC3DD7" w:rsidP="00E12A28">
            <w:pPr>
              <w:jc w:val="both"/>
              <w:rPr>
                <w:rFonts w:ascii="Times New Roman" w:hAnsi="Times New Roman" w:cs="Times New Roman"/>
                <w:sz w:val="24"/>
                <w:szCs w:val="24"/>
              </w:rPr>
            </w:pPr>
            <w:r>
              <w:rPr>
                <w:rFonts w:ascii="Times New Roman" w:hAnsi="Times New Roman" w:cs="Times New Roman"/>
                <w:sz w:val="24"/>
                <w:szCs w:val="24"/>
              </w:rPr>
              <w:t>From the following particulars,</w:t>
            </w:r>
            <w:r w:rsidR="009D377C">
              <w:rPr>
                <w:rFonts w:ascii="Times New Roman" w:hAnsi="Times New Roman" w:cs="Times New Roman"/>
                <w:sz w:val="24"/>
                <w:szCs w:val="24"/>
              </w:rPr>
              <w:t xml:space="preserve"> </w:t>
            </w:r>
            <w:r>
              <w:rPr>
                <w:rFonts w:ascii="Times New Roman" w:hAnsi="Times New Roman" w:cs="Times New Roman"/>
                <w:sz w:val="24"/>
                <w:szCs w:val="24"/>
              </w:rPr>
              <w:t>prepare the fire revenue account for 2015-16.</w:t>
            </w:r>
          </w:p>
          <w:p w14:paraId="4B1AEE97" w14:textId="77777777" w:rsidR="00EC3DD7" w:rsidRDefault="00EC3DD7" w:rsidP="00E12A28">
            <w:pPr>
              <w:jc w:val="both"/>
              <w:rPr>
                <w:rFonts w:ascii="Times New Roman" w:hAnsi="Times New Roman" w:cs="Times New Roman"/>
                <w:sz w:val="24"/>
                <w:szCs w:val="24"/>
              </w:rPr>
            </w:pPr>
            <w:r>
              <w:rPr>
                <w:rFonts w:ascii="Times New Roman" w:hAnsi="Times New Roman" w:cs="Times New Roman"/>
                <w:sz w:val="24"/>
                <w:szCs w:val="24"/>
              </w:rPr>
              <w:t xml:space="preserve">         </w:t>
            </w:r>
          </w:p>
          <w:p w14:paraId="633FFA82" w14:textId="77777777" w:rsidR="00EC3DD7" w:rsidRDefault="00EC3DD7" w:rsidP="00E12A28">
            <w:pPr>
              <w:jc w:val="both"/>
              <w:rPr>
                <w:rFonts w:ascii="Times New Roman" w:hAnsi="Times New Roman" w:cs="Times New Roman"/>
                <w:sz w:val="24"/>
                <w:szCs w:val="24"/>
              </w:rPr>
            </w:pPr>
            <w:r>
              <w:rPr>
                <w:rFonts w:ascii="Times New Roman" w:hAnsi="Times New Roman" w:cs="Times New Roman"/>
                <w:sz w:val="24"/>
                <w:szCs w:val="24"/>
              </w:rPr>
              <w:t>Claims (</w:t>
            </w:r>
            <w:proofErr w:type="gramStart"/>
            <w:r>
              <w:rPr>
                <w:rFonts w:ascii="Times New Roman" w:hAnsi="Times New Roman" w:cs="Times New Roman"/>
                <w:sz w:val="24"/>
                <w:szCs w:val="24"/>
              </w:rPr>
              <w:t>Net)  Rs</w:t>
            </w:r>
            <w:proofErr w:type="gramEnd"/>
            <w:r>
              <w:rPr>
                <w:rFonts w:ascii="Times New Roman" w:hAnsi="Times New Roman" w:cs="Times New Roman"/>
                <w:sz w:val="24"/>
                <w:szCs w:val="24"/>
              </w:rPr>
              <w:t>. 10,20,000</w:t>
            </w:r>
          </w:p>
          <w:p w14:paraId="287A3D65" w14:textId="77777777" w:rsidR="00EC3DD7" w:rsidRDefault="00EC3DD7" w:rsidP="00E12A28">
            <w:pPr>
              <w:jc w:val="both"/>
              <w:rPr>
                <w:rFonts w:ascii="Times New Roman" w:hAnsi="Times New Roman" w:cs="Times New Roman"/>
                <w:sz w:val="24"/>
                <w:szCs w:val="24"/>
              </w:rPr>
            </w:pPr>
            <w:r>
              <w:rPr>
                <w:rFonts w:ascii="Times New Roman" w:hAnsi="Times New Roman" w:cs="Times New Roman"/>
                <w:sz w:val="24"/>
                <w:szCs w:val="24"/>
              </w:rPr>
              <w:t>Premiums Received Rs. 24,00,000</w:t>
            </w:r>
          </w:p>
          <w:p w14:paraId="7492224E" w14:textId="77777777" w:rsidR="00EC3DD7" w:rsidRDefault="00EC3DD7" w:rsidP="00E12A28">
            <w:pPr>
              <w:jc w:val="both"/>
              <w:rPr>
                <w:rFonts w:ascii="Times New Roman" w:hAnsi="Times New Roman" w:cs="Times New Roman"/>
                <w:sz w:val="24"/>
                <w:szCs w:val="24"/>
              </w:rPr>
            </w:pPr>
            <w:r>
              <w:rPr>
                <w:rFonts w:ascii="Times New Roman" w:hAnsi="Times New Roman" w:cs="Times New Roman"/>
                <w:sz w:val="24"/>
                <w:szCs w:val="24"/>
              </w:rPr>
              <w:t>Reinsurance</w:t>
            </w:r>
            <w:r w:rsidR="00733AED">
              <w:rPr>
                <w:rFonts w:ascii="Times New Roman" w:hAnsi="Times New Roman" w:cs="Times New Roman"/>
                <w:sz w:val="24"/>
                <w:szCs w:val="24"/>
              </w:rPr>
              <w:t xml:space="preserve"> </w:t>
            </w:r>
            <w:r>
              <w:rPr>
                <w:rFonts w:ascii="Times New Roman" w:hAnsi="Times New Roman" w:cs="Times New Roman"/>
                <w:sz w:val="24"/>
                <w:szCs w:val="24"/>
              </w:rPr>
              <w:t>Premium Rs. 2,40,000</w:t>
            </w:r>
          </w:p>
          <w:p w14:paraId="253B09A4" w14:textId="77777777" w:rsidR="00EC3DD7" w:rsidRDefault="00EC3DD7" w:rsidP="00E12A28">
            <w:pPr>
              <w:jc w:val="both"/>
              <w:rPr>
                <w:rFonts w:ascii="Times New Roman" w:hAnsi="Times New Roman" w:cs="Times New Roman"/>
                <w:sz w:val="24"/>
                <w:szCs w:val="24"/>
              </w:rPr>
            </w:pPr>
            <w:r>
              <w:rPr>
                <w:rFonts w:ascii="Times New Roman" w:hAnsi="Times New Roman" w:cs="Times New Roman"/>
                <w:sz w:val="24"/>
                <w:szCs w:val="24"/>
              </w:rPr>
              <w:t>Commission Rs. 4,00,000</w:t>
            </w:r>
          </w:p>
          <w:p w14:paraId="64EDA36E" w14:textId="77777777" w:rsidR="00EC3DD7" w:rsidRDefault="00EC3DD7" w:rsidP="00E12A28">
            <w:pPr>
              <w:jc w:val="both"/>
              <w:rPr>
                <w:rFonts w:ascii="Times New Roman" w:hAnsi="Times New Roman" w:cs="Times New Roman"/>
                <w:sz w:val="24"/>
                <w:szCs w:val="24"/>
              </w:rPr>
            </w:pPr>
            <w:r>
              <w:rPr>
                <w:rFonts w:ascii="Times New Roman" w:hAnsi="Times New Roman" w:cs="Times New Roman"/>
                <w:sz w:val="24"/>
                <w:szCs w:val="24"/>
              </w:rPr>
              <w:t>Expenses of Management Rs. 4,20,000</w:t>
            </w:r>
          </w:p>
          <w:p w14:paraId="0BA39E69" w14:textId="77777777" w:rsidR="00EC3DD7" w:rsidRDefault="00EC3DD7" w:rsidP="00E12A28">
            <w:pPr>
              <w:jc w:val="both"/>
              <w:rPr>
                <w:rFonts w:ascii="Times New Roman" w:hAnsi="Times New Roman" w:cs="Times New Roman"/>
                <w:sz w:val="24"/>
                <w:szCs w:val="24"/>
              </w:rPr>
            </w:pPr>
            <w:r>
              <w:rPr>
                <w:rFonts w:ascii="Times New Roman" w:hAnsi="Times New Roman" w:cs="Times New Roman"/>
                <w:sz w:val="24"/>
                <w:szCs w:val="24"/>
              </w:rPr>
              <w:t>Provision for unexpired risk on 1.4.2015 Rs 13,00,000</w:t>
            </w:r>
          </w:p>
        </w:tc>
        <w:tc>
          <w:tcPr>
            <w:tcW w:w="339" w:type="dxa"/>
          </w:tcPr>
          <w:p w14:paraId="1F00E7C1" w14:textId="77777777" w:rsidR="00EA4FC0" w:rsidRDefault="001E482C" w:rsidP="00E12A28">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527" w:type="dxa"/>
          </w:tcPr>
          <w:p w14:paraId="00C7A724" w14:textId="77777777" w:rsidR="00EA4FC0" w:rsidRDefault="003E6A3B" w:rsidP="00E12A28">
            <w:pPr>
              <w:jc w:val="center"/>
              <w:rPr>
                <w:rFonts w:ascii="Times New Roman" w:hAnsi="Times New Roman" w:cs="Times New Roman"/>
                <w:b/>
                <w:bCs/>
                <w:sz w:val="24"/>
                <w:szCs w:val="24"/>
              </w:rPr>
            </w:pPr>
            <w:r>
              <w:rPr>
                <w:rFonts w:ascii="Times New Roman" w:hAnsi="Times New Roman" w:cs="Times New Roman"/>
                <w:b/>
                <w:bCs/>
                <w:sz w:val="24"/>
                <w:szCs w:val="24"/>
              </w:rPr>
              <w:t>K4</w:t>
            </w:r>
          </w:p>
        </w:tc>
        <w:tc>
          <w:tcPr>
            <w:tcW w:w="701" w:type="dxa"/>
          </w:tcPr>
          <w:p w14:paraId="0663C342" w14:textId="77777777" w:rsidR="00EA4FC0" w:rsidRDefault="001E482C" w:rsidP="00E12A28">
            <w:pPr>
              <w:jc w:val="center"/>
              <w:rPr>
                <w:rFonts w:ascii="Times New Roman" w:hAnsi="Times New Roman" w:cs="Times New Roman"/>
                <w:b/>
                <w:bCs/>
                <w:sz w:val="24"/>
                <w:szCs w:val="24"/>
              </w:rPr>
            </w:pPr>
            <w:r>
              <w:rPr>
                <w:rFonts w:ascii="Times New Roman" w:hAnsi="Times New Roman" w:cs="Times New Roman"/>
                <w:b/>
                <w:bCs/>
                <w:sz w:val="24"/>
                <w:szCs w:val="24"/>
              </w:rPr>
              <w:t>CO2</w:t>
            </w:r>
          </w:p>
        </w:tc>
      </w:tr>
    </w:tbl>
    <w:p w14:paraId="7561514C" w14:textId="77777777" w:rsidR="009A3E5B" w:rsidRDefault="009A3E5B" w:rsidP="009A3E5B">
      <w:pPr>
        <w:rPr>
          <w:rFonts w:ascii="Times New Roman" w:hAnsi="Times New Roman" w:cs="Times New Roman"/>
          <w:b/>
          <w:bCs/>
          <w:sz w:val="24"/>
          <w:szCs w:val="24"/>
        </w:rPr>
      </w:pPr>
    </w:p>
    <w:p w14:paraId="3178CABE" w14:textId="77777777" w:rsidR="00CA233C" w:rsidRDefault="00CA233C" w:rsidP="00CA233C">
      <w:pPr>
        <w:jc w:val="center"/>
        <w:rPr>
          <w:rFonts w:ascii="Times New Roman" w:hAnsi="Times New Roman" w:cs="Times New Roman"/>
          <w:b/>
          <w:bCs/>
          <w:sz w:val="24"/>
          <w:szCs w:val="24"/>
        </w:rPr>
      </w:pPr>
      <w:r>
        <w:rPr>
          <w:rFonts w:ascii="Times New Roman" w:hAnsi="Times New Roman" w:cs="Times New Roman"/>
          <w:b/>
          <w:bCs/>
          <w:sz w:val="24"/>
          <w:szCs w:val="24"/>
        </w:rPr>
        <w:t>SECTION – C(4X10=40) Answer any Four Questions</w:t>
      </w:r>
    </w:p>
    <w:tbl>
      <w:tblPr>
        <w:tblStyle w:val="TableGrid"/>
        <w:tblW w:w="0" w:type="auto"/>
        <w:tblLook w:val="04A0" w:firstRow="1" w:lastRow="0" w:firstColumn="1" w:lastColumn="0" w:noHBand="0" w:noVBand="1"/>
      </w:tblPr>
      <w:tblGrid>
        <w:gridCol w:w="456"/>
        <w:gridCol w:w="6725"/>
        <w:gridCol w:w="616"/>
        <w:gridCol w:w="523"/>
        <w:gridCol w:w="696"/>
      </w:tblGrid>
      <w:tr w:rsidR="007D1135" w14:paraId="150B9475" w14:textId="77777777" w:rsidTr="007D1135">
        <w:tc>
          <w:tcPr>
            <w:tcW w:w="440" w:type="dxa"/>
          </w:tcPr>
          <w:p w14:paraId="0206B7DD" w14:textId="77777777" w:rsidR="00CA233C" w:rsidRDefault="00CA233C" w:rsidP="00CA233C">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6755" w:type="dxa"/>
          </w:tcPr>
          <w:p w14:paraId="56C84EC8" w14:textId="77777777" w:rsidR="002B3073" w:rsidRDefault="002B3073" w:rsidP="002B3073">
            <w:pPr>
              <w:jc w:val="both"/>
              <w:rPr>
                <w:rFonts w:ascii="Times New Roman" w:hAnsi="Times New Roman" w:cs="Times New Roman"/>
                <w:sz w:val="24"/>
                <w:szCs w:val="24"/>
              </w:rPr>
            </w:pPr>
            <w:r w:rsidRPr="001D690A">
              <w:rPr>
                <w:rFonts w:ascii="Times New Roman" w:hAnsi="Times New Roman" w:cs="Times New Roman"/>
                <w:sz w:val="24"/>
                <w:szCs w:val="24"/>
              </w:rPr>
              <w:t>The following Trial</w:t>
            </w:r>
            <w:r w:rsidR="00DE770F">
              <w:rPr>
                <w:rFonts w:ascii="Times New Roman" w:hAnsi="Times New Roman" w:cs="Times New Roman"/>
                <w:sz w:val="24"/>
                <w:szCs w:val="24"/>
              </w:rPr>
              <w:t xml:space="preserve"> </w:t>
            </w:r>
            <w:r w:rsidRPr="001D690A">
              <w:rPr>
                <w:rFonts w:ascii="Times New Roman" w:hAnsi="Times New Roman" w:cs="Times New Roman"/>
                <w:sz w:val="24"/>
                <w:szCs w:val="24"/>
              </w:rPr>
              <w:t>Balance of Nallis Ltd. as at 30</w:t>
            </w:r>
            <w:r w:rsidRPr="001D690A">
              <w:rPr>
                <w:rFonts w:ascii="Times New Roman" w:hAnsi="Times New Roman" w:cs="Times New Roman"/>
                <w:sz w:val="24"/>
                <w:szCs w:val="24"/>
                <w:vertAlign w:val="superscript"/>
              </w:rPr>
              <w:t>th</w:t>
            </w:r>
            <w:r w:rsidRPr="001D690A">
              <w:rPr>
                <w:rFonts w:ascii="Times New Roman" w:hAnsi="Times New Roman" w:cs="Times New Roman"/>
                <w:sz w:val="24"/>
                <w:szCs w:val="24"/>
              </w:rPr>
              <w:t xml:space="preserve"> December 1998 is given to you</w:t>
            </w:r>
          </w:p>
          <w:p w14:paraId="5D834305" w14:textId="77777777" w:rsidR="002B3073" w:rsidRDefault="002B3073" w:rsidP="002B3073">
            <w:pPr>
              <w:jc w:val="both"/>
              <w:rPr>
                <w:rFonts w:ascii="Times New Roman" w:hAnsi="Times New Roman" w:cs="Times New Roman"/>
                <w:sz w:val="24"/>
                <w:szCs w:val="24"/>
              </w:rPr>
            </w:pPr>
          </w:p>
          <w:tbl>
            <w:tblPr>
              <w:tblStyle w:val="TableGrid"/>
              <w:tblW w:w="5850" w:type="dxa"/>
              <w:tblInd w:w="325" w:type="dxa"/>
              <w:tblLook w:val="04A0" w:firstRow="1" w:lastRow="0" w:firstColumn="1" w:lastColumn="0" w:noHBand="0" w:noVBand="1"/>
            </w:tblPr>
            <w:tblGrid>
              <w:gridCol w:w="1687"/>
              <w:gridCol w:w="1176"/>
              <w:gridCol w:w="1811"/>
              <w:gridCol w:w="1176"/>
            </w:tblGrid>
            <w:tr w:rsidR="00802EFF" w:rsidRPr="001D690A" w14:paraId="172281BE" w14:textId="77777777" w:rsidTr="00802EFF">
              <w:tc>
                <w:tcPr>
                  <w:tcW w:w="1688" w:type="dxa"/>
                </w:tcPr>
                <w:p w14:paraId="0FAF0B09" w14:textId="77777777" w:rsidR="002B3073" w:rsidRPr="001D690A" w:rsidRDefault="002B3073" w:rsidP="002B3073">
                  <w:pPr>
                    <w:rPr>
                      <w:rFonts w:ascii="Times New Roman" w:hAnsi="Times New Roman" w:cs="Times New Roman"/>
                      <w:sz w:val="24"/>
                      <w:szCs w:val="24"/>
                    </w:rPr>
                  </w:pPr>
                  <w:r w:rsidRPr="001D690A">
                    <w:rPr>
                      <w:rFonts w:ascii="Times New Roman" w:hAnsi="Times New Roman" w:cs="Times New Roman"/>
                      <w:sz w:val="24"/>
                      <w:szCs w:val="24"/>
                    </w:rPr>
                    <w:t>Debits</w:t>
                  </w:r>
                </w:p>
              </w:tc>
              <w:tc>
                <w:tcPr>
                  <w:tcW w:w="1176" w:type="dxa"/>
                </w:tcPr>
                <w:p w14:paraId="4947012E" w14:textId="77777777" w:rsidR="002B3073" w:rsidRPr="001D690A" w:rsidRDefault="002B3073" w:rsidP="002B3073">
                  <w:pPr>
                    <w:rPr>
                      <w:rFonts w:ascii="Times New Roman" w:hAnsi="Times New Roman" w:cs="Times New Roman"/>
                      <w:sz w:val="24"/>
                      <w:szCs w:val="24"/>
                    </w:rPr>
                  </w:pPr>
                  <w:r w:rsidRPr="001D690A">
                    <w:rPr>
                      <w:rFonts w:ascii="Times New Roman" w:hAnsi="Times New Roman" w:cs="Times New Roman"/>
                      <w:sz w:val="24"/>
                      <w:szCs w:val="24"/>
                    </w:rPr>
                    <w:t>Rs.</w:t>
                  </w:r>
                </w:p>
              </w:tc>
              <w:tc>
                <w:tcPr>
                  <w:tcW w:w="1816" w:type="dxa"/>
                </w:tcPr>
                <w:p w14:paraId="4405224B" w14:textId="77777777" w:rsidR="002B3073" w:rsidRPr="001D690A" w:rsidRDefault="002B3073" w:rsidP="002B3073">
                  <w:pPr>
                    <w:rPr>
                      <w:rFonts w:ascii="Times New Roman" w:hAnsi="Times New Roman" w:cs="Times New Roman"/>
                      <w:sz w:val="24"/>
                      <w:szCs w:val="24"/>
                    </w:rPr>
                  </w:pPr>
                  <w:r w:rsidRPr="001D690A">
                    <w:rPr>
                      <w:rFonts w:ascii="Times New Roman" w:hAnsi="Times New Roman" w:cs="Times New Roman"/>
                      <w:sz w:val="24"/>
                      <w:szCs w:val="24"/>
                    </w:rPr>
                    <w:t>Credits</w:t>
                  </w:r>
                </w:p>
              </w:tc>
              <w:tc>
                <w:tcPr>
                  <w:tcW w:w="1170" w:type="dxa"/>
                </w:tcPr>
                <w:p w14:paraId="14017642" w14:textId="77777777" w:rsidR="002B3073" w:rsidRPr="001D690A" w:rsidRDefault="002B3073" w:rsidP="002B3073">
                  <w:pPr>
                    <w:rPr>
                      <w:rFonts w:ascii="Times New Roman" w:hAnsi="Times New Roman" w:cs="Times New Roman"/>
                      <w:sz w:val="24"/>
                      <w:szCs w:val="24"/>
                    </w:rPr>
                  </w:pPr>
                  <w:r w:rsidRPr="001D690A">
                    <w:rPr>
                      <w:rFonts w:ascii="Times New Roman" w:hAnsi="Times New Roman" w:cs="Times New Roman"/>
                      <w:sz w:val="24"/>
                      <w:szCs w:val="24"/>
                    </w:rPr>
                    <w:t>Rs.</w:t>
                  </w:r>
                </w:p>
              </w:tc>
            </w:tr>
            <w:tr w:rsidR="00802EFF" w:rsidRPr="001D690A" w14:paraId="40DEBE0D" w14:textId="77777777" w:rsidTr="00802EFF">
              <w:tc>
                <w:tcPr>
                  <w:tcW w:w="1688" w:type="dxa"/>
                </w:tcPr>
                <w:p w14:paraId="21D81F9B" w14:textId="77777777" w:rsidR="002B3073" w:rsidRPr="001D690A" w:rsidRDefault="002B3073" w:rsidP="002B3073">
                  <w:pPr>
                    <w:rPr>
                      <w:rFonts w:ascii="Times New Roman" w:hAnsi="Times New Roman" w:cs="Times New Roman"/>
                      <w:sz w:val="24"/>
                      <w:szCs w:val="24"/>
                    </w:rPr>
                  </w:pPr>
                  <w:proofErr w:type="gramStart"/>
                  <w:r w:rsidRPr="001D690A">
                    <w:rPr>
                      <w:rFonts w:ascii="Times New Roman" w:hAnsi="Times New Roman" w:cs="Times New Roman"/>
                      <w:sz w:val="24"/>
                      <w:szCs w:val="24"/>
                    </w:rPr>
                    <w:t>Stock(</w:t>
                  </w:r>
                  <w:proofErr w:type="gramEnd"/>
                  <w:r w:rsidRPr="001D690A">
                    <w:rPr>
                      <w:rFonts w:ascii="Times New Roman" w:hAnsi="Times New Roman" w:cs="Times New Roman"/>
                      <w:sz w:val="24"/>
                      <w:szCs w:val="24"/>
                    </w:rPr>
                    <w:t>1.1.98)</w:t>
                  </w:r>
                </w:p>
              </w:tc>
              <w:tc>
                <w:tcPr>
                  <w:tcW w:w="1176" w:type="dxa"/>
                </w:tcPr>
                <w:p w14:paraId="7B413F04" w14:textId="77777777" w:rsidR="002B3073" w:rsidRPr="001D690A" w:rsidRDefault="002B3073" w:rsidP="002B3073">
                  <w:pPr>
                    <w:jc w:val="right"/>
                    <w:rPr>
                      <w:rFonts w:ascii="Times New Roman" w:hAnsi="Times New Roman" w:cs="Times New Roman"/>
                      <w:color w:val="333333"/>
                      <w:sz w:val="24"/>
                      <w:szCs w:val="24"/>
                    </w:rPr>
                  </w:pPr>
                  <w:r w:rsidRPr="001D690A">
                    <w:rPr>
                      <w:rFonts w:ascii="Times New Roman" w:hAnsi="Times New Roman" w:cs="Times New Roman"/>
                      <w:color w:val="333333"/>
                      <w:sz w:val="24"/>
                      <w:szCs w:val="24"/>
                    </w:rPr>
                    <w:t>80,000</w:t>
                  </w:r>
                </w:p>
              </w:tc>
              <w:tc>
                <w:tcPr>
                  <w:tcW w:w="1816" w:type="dxa"/>
                </w:tcPr>
                <w:p w14:paraId="111B881F" w14:textId="77777777" w:rsidR="002B3073" w:rsidRPr="001D690A" w:rsidRDefault="002B3073" w:rsidP="002B3073">
                  <w:pPr>
                    <w:rPr>
                      <w:rFonts w:ascii="Times New Roman" w:hAnsi="Times New Roman" w:cs="Times New Roman"/>
                      <w:sz w:val="24"/>
                      <w:szCs w:val="24"/>
                    </w:rPr>
                  </w:pPr>
                  <w:r w:rsidRPr="001D690A">
                    <w:rPr>
                      <w:rFonts w:ascii="Times New Roman" w:hAnsi="Times New Roman" w:cs="Times New Roman"/>
                      <w:sz w:val="24"/>
                      <w:szCs w:val="24"/>
                    </w:rPr>
                    <w:t>8,000 equity shares of Rs. 100 each, Rs.75 paid</w:t>
                  </w:r>
                </w:p>
              </w:tc>
              <w:tc>
                <w:tcPr>
                  <w:tcW w:w="1170" w:type="dxa"/>
                </w:tcPr>
                <w:p w14:paraId="6841D6EA" w14:textId="77777777" w:rsidR="002B3073" w:rsidRPr="001D690A" w:rsidRDefault="002B3073" w:rsidP="002B3073">
                  <w:pPr>
                    <w:jc w:val="right"/>
                    <w:rPr>
                      <w:rFonts w:ascii="Times New Roman" w:hAnsi="Times New Roman" w:cs="Times New Roman"/>
                      <w:color w:val="333333"/>
                      <w:sz w:val="24"/>
                      <w:szCs w:val="24"/>
                    </w:rPr>
                  </w:pPr>
                  <w:r w:rsidRPr="001D690A">
                    <w:rPr>
                      <w:rFonts w:ascii="Times New Roman" w:hAnsi="Times New Roman" w:cs="Times New Roman"/>
                      <w:color w:val="333333"/>
                      <w:sz w:val="24"/>
                      <w:szCs w:val="24"/>
                    </w:rPr>
                    <w:t>6,00,000</w:t>
                  </w:r>
                </w:p>
              </w:tc>
            </w:tr>
            <w:tr w:rsidR="00802EFF" w:rsidRPr="001D690A" w14:paraId="5507986C" w14:textId="77777777" w:rsidTr="00802EFF">
              <w:tc>
                <w:tcPr>
                  <w:tcW w:w="1688" w:type="dxa"/>
                </w:tcPr>
                <w:p w14:paraId="3C2DD9E8" w14:textId="77777777" w:rsidR="002B3073" w:rsidRPr="001D690A" w:rsidRDefault="002B3073" w:rsidP="002B3073">
                  <w:pPr>
                    <w:rPr>
                      <w:rFonts w:ascii="Times New Roman" w:hAnsi="Times New Roman" w:cs="Times New Roman"/>
                      <w:sz w:val="24"/>
                      <w:szCs w:val="24"/>
                    </w:rPr>
                  </w:pPr>
                  <w:r w:rsidRPr="001D690A">
                    <w:rPr>
                      <w:rFonts w:ascii="Times New Roman" w:hAnsi="Times New Roman" w:cs="Times New Roman"/>
                      <w:sz w:val="24"/>
                      <w:szCs w:val="24"/>
                    </w:rPr>
                    <w:t>Bank</w:t>
                  </w:r>
                </w:p>
              </w:tc>
              <w:tc>
                <w:tcPr>
                  <w:tcW w:w="1176" w:type="dxa"/>
                </w:tcPr>
                <w:p w14:paraId="460D634F" w14:textId="77777777" w:rsidR="002B3073" w:rsidRPr="001D690A" w:rsidRDefault="002B3073" w:rsidP="002B3073">
                  <w:pPr>
                    <w:jc w:val="right"/>
                    <w:rPr>
                      <w:rFonts w:ascii="Times New Roman" w:hAnsi="Times New Roman" w:cs="Times New Roman"/>
                      <w:color w:val="333333"/>
                      <w:sz w:val="24"/>
                      <w:szCs w:val="24"/>
                    </w:rPr>
                  </w:pPr>
                  <w:r w:rsidRPr="001D690A">
                    <w:rPr>
                      <w:rFonts w:ascii="Times New Roman" w:hAnsi="Times New Roman" w:cs="Times New Roman"/>
                      <w:color w:val="333333"/>
                      <w:sz w:val="24"/>
                      <w:szCs w:val="24"/>
                    </w:rPr>
                    <w:t>17,600</w:t>
                  </w:r>
                </w:p>
              </w:tc>
              <w:tc>
                <w:tcPr>
                  <w:tcW w:w="1816" w:type="dxa"/>
                </w:tcPr>
                <w:p w14:paraId="0AA7B93A" w14:textId="77777777" w:rsidR="002B3073" w:rsidRPr="001D690A" w:rsidRDefault="002B3073" w:rsidP="002B3073">
                  <w:pPr>
                    <w:rPr>
                      <w:rFonts w:ascii="Times New Roman" w:hAnsi="Times New Roman" w:cs="Times New Roman"/>
                      <w:sz w:val="24"/>
                      <w:szCs w:val="24"/>
                    </w:rPr>
                  </w:pPr>
                  <w:r w:rsidRPr="001D690A">
                    <w:rPr>
                      <w:rFonts w:ascii="Times New Roman" w:hAnsi="Times New Roman" w:cs="Times New Roman"/>
                      <w:sz w:val="24"/>
                      <w:szCs w:val="24"/>
                    </w:rPr>
                    <w:t>6% debentures</w:t>
                  </w:r>
                </w:p>
              </w:tc>
              <w:tc>
                <w:tcPr>
                  <w:tcW w:w="1170" w:type="dxa"/>
                </w:tcPr>
                <w:p w14:paraId="5F798C48" w14:textId="77777777" w:rsidR="002B3073" w:rsidRPr="001D690A" w:rsidRDefault="002B3073" w:rsidP="002B3073">
                  <w:pPr>
                    <w:jc w:val="right"/>
                    <w:rPr>
                      <w:rFonts w:ascii="Times New Roman" w:hAnsi="Times New Roman" w:cs="Times New Roman"/>
                      <w:color w:val="333333"/>
                      <w:sz w:val="24"/>
                      <w:szCs w:val="24"/>
                    </w:rPr>
                  </w:pPr>
                  <w:r w:rsidRPr="001D690A">
                    <w:rPr>
                      <w:rFonts w:ascii="Times New Roman" w:hAnsi="Times New Roman" w:cs="Times New Roman"/>
                      <w:color w:val="333333"/>
                      <w:sz w:val="24"/>
                      <w:szCs w:val="24"/>
                    </w:rPr>
                    <w:t>2,00,000</w:t>
                  </w:r>
                </w:p>
              </w:tc>
            </w:tr>
            <w:tr w:rsidR="00802EFF" w:rsidRPr="001D690A" w14:paraId="07D7EB96" w14:textId="77777777" w:rsidTr="00802EFF">
              <w:tc>
                <w:tcPr>
                  <w:tcW w:w="1688" w:type="dxa"/>
                </w:tcPr>
                <w:p w14:paraId="1F6F4127" w14:textId="77777777" w:rsidR="002B3073" w:rsidRPr="001D690A" w:rsidRDefault="002B3073" w:rsidP="002B3073">
                  <w:pPr>
                    <w:rPr>
                      <w:rFonts w:ascii="Times New Roman" w:hAnsi="Times New Roman" w:cs="Times New Roman"/>
                      <w:sz w:val="24"/>
                      <w:szCs w:val="24"/>
                    </w:rPr>
                  </w:pPr>
                  <w:r w:rsidRPr="001D690A">
                    <w:rPr>
                      <w:rFonts w:ascii="Times New Roman" w:hAnsi="Times New Roman" w:cs="Times New Roman"/>
                      <w:sz w:val="24"/>
                      <w:szCs w:val="24"/>
                    </w:rPr>
                    <w:t>Patents</w:t>
                  </w:r>
                </w:p>
              </w:tc>
              <w:tc>
                <w:tcPr>
                  <w:tcW w:w="1176" w:type="dxa"/>
                </w:tcPr>
                <w:p w14:paraId="0A232773" w14:textId="77777777" w:rsidR="002B3073" w:rsidRPr="001D690A" w:rsidRDefault="002B3073" w:rsidP="002B3073">
                  <w:pPr>
                    <w:jc w:val="right"/>
                    <w:rPr>
                      <w:rFonts w:ascii="Times New Roman" w:hAnsi="Times New Roman" w:cs="Times New Roman"/>
                      <w:color w:val="333333"/>
                      <w:sz w:val="24"/>
                      <w:szCs w:val="24"/>
                    </w:rPr>
                  </w:pPr>
                  <w:r w:rsidRPr="001D690A">
                    <w:rPr>
                      <w:rFonts w:ascii="Times New Roman" w:hAnsi="Times New Roman" w:cs="Times New Roman"/>
                      <w:color w:val="333333"/>
                      <w:sz w:val="24"/>
                      <w:szCs w:val="24"/>
                    </w:rPr>
                    <w:t>60,000</w:t>
                  </w:r>
                </w:p>
              </w:tc>
              <w:tc>
                <w:tcPr>
                  <w:tcW w:w="1816" w:type="dxa"/>
                </w:tcPr>
                <w:p w14:paraId="01AD15B0" w14:textId="77777777" w:rsidR="002B3073" w:rsidRPr="001D690A" w:rsidRDefault="002B3073" w:rsidP="002B3073">
                  <w:pPr>
                    <w:rPr>
                      <w:rFonts w:ascii="Times New Roman" w:hAnsi="Times New Roman" w:cs="Times New Roman"/>
                      <w:sz w:val="24"/>
                      <w:szCs w:val="24"/>
                    </w:rPr>
                  </w:pPr>
                  <w:r w:rsidRPr="001D690A">
                    <w:rPr>
                      <w:rFonts w:ascii="Times New Roman" w:hAnsi="Times New Roman" w:cs="Times New Roman"/>
                      <w:sz w:val="24"/>
                      <w:szCs w:val="24"/>
                    </w:rPr>
                    <w:t>Sundry creditors</w:t>
                  </w:r>
                </w:p>
              </w:tc>
              <w:tc>
                <w:tcPr>
                  <w:tcW w:w="1170" w:type="dxa"/>
                </w:tcPr>
                <w:p w14:paraId="6825A92C" w14:textId="77777777" w:rsidR="002B3073" w:rsidRPr="001D690A" w:rsidRDefault="002B3073" w:rsidP="002B3073">
                  <w:pPr>
                    <w:jc w:val="right"/>
                    <w:rPr>
                      <w:rFonts w:ascii="Times New Roman" w:hAnsi="Times New Roman" w:cs="Times New Roman"/>
                      <w:color w:val="333333"/>
                      <w:sz w:val="24"/>
                      <w:szCs w:val="24"/>
                    </w:rPr>
                  </w:pPr>
                  <w:r w:rsidRPr="001D690A">
                    <w:rPr>
                      <w:rFonts w:ascii="Times New Roman" w:hAnsi="Times New Roman" w:cs="Times New Roman"/>
                      <w:color w:val="333333"/>
                      <w:sz w:val="24"/>
                      <w:szCs w:val="24"/>
                    </w:rPr>
                    <w:t>1,00,000</w:t>
                  </w:r>
                </w:p>
              </w:tc>
            </w:tr>
            <w:tr w:rsidR="00802EFF" w:rsidRPr="001D690A" w14:paraId="039CB1E6" w14:textId="77777777" w:rsidTr="00802EFF">
              <w:tc>
                <w:tcPr>
                  <w:tcW w:w="1688" w:type="dxa"/>
                </w:tcPr>
                <w:p w14:paraId="01758182" w14:textId="77777777" w:rsidR="002B3073" w:rsidRPr="001D690A" w:rsidRDefault="002B3073" w:rsidP="002B3073">
                  <w:pPr>
                    <w:rPr>
                      <w:rFonts w:ascii="Times New Roman" w:hAnsi="Times New Roman" w:cs="Times New Roman"/>
                      <w:sz w:val="24"/>
                      <w:szCs w:val="24"/>
                    </w:rPr>
                  </w:pPr>
                  <w:r w:rsidRPr="001D690A">
                    <w:rPr>
                      <w:rFonts w:ascii="Times New Roman" w:hAnsi="Times New Roman" w:cs="Times New Roman"/>
                      <w:sz w:val="24"/>
                      <w:szCs w:val="24"/>
                    </w:rPr>
                    <w:t>Calls-in-arrears</w:t>
                  </w:r>
                </w:p>
              </w:tc>
              <w:tc>
                <w:tcPr>
                  <w:tcW w:w="1176" w:type="dxa"/>
                </w:tcPr>
                <w:p w14:paraId="13F60B8E" w14:textId="77777777" w:rsidR="002B3073" w:rsidRPr="001D690A" w:rsidRDefault="002B3073" w:rsidP="002B3073">
                  <w:pPr>
                    <w:jc w:val="right"/>
                    <w:rPr>
                      <w:rFonts w:ascii="Times New Roman" w:hAnsi="Times New Roman" w:cs="Times New Roman"/>
                      <w:color w:val="333333"/>
                      <w:sz w:val="24"/>
                      <w:szCs w:val="24"/>
                    </w:rPr>
                  </w:pPr>
                  <w:r w:rsidRPr="001D690A">
                    <w:rPr>
                      <w:rFonts w:ascii="Times New Roman" w:hAnsi="Times New Roman" w:cs="Times New Roman"/>
                      <w:color w:val="333333"/>
                      <w:sz w:val="24"/>
                      <w:szCs w:val="24"/>
                    </w:rPr>
                    <w:t>20,000</w:t>
                  </w:r>
                </w:p>
              </w:tc>
              <w:tc>
                <w:tcPr>
                  <w:tcW w:w="1816" w:type="dxa"/>
                </w:tcPr>
                <w:p w14:paraId="61260A52" w14:textId="77777777" w:rsidR="002B3073" w:rsidRPr="001D690A" w:rsidRDefault="002B3073" w:rsidP="002B3073">
                  <w:pPr>
                    <w:rPr>
                      <w:rFonts w:ascii="Times New Roman" w:hAnsi="Times New Roman" w:cs="Times New Roman"/>
                      <w:sz w:val="24"/>
                      <w:szCs w:val="24"/>
                    </w:rPr>
                  </w:pPr>
                  <w:r w:rsidRPr="001D690A">
                    <w:rPr>
                      <w:rFonts w:ascii="Times New Roman" w:hAnsi="Times New Roman" w:cs="Times New Roman"/>
                      <w:sz w:val="24"/>
                      <w:szCs w:val="24"/>
                    </w:rPr>
                    <w:t>General reserve</w:t>
                  </w:r>
                </w:p>
              </w:tc>
              <w:tc>
                <w:tcPr>
                  <w:tcW w:w="1170" w:type="dxa"/>
                </w:tcPr>
                <w:p w14:paraId="0B66D8ED" w14:textId="77777777" w:rsidR="002B3073" w:rsidRPr="001D690A" w:rsidRDefault="002B3073" w:rsidP="002B3073">
                  <w:pPr>
                    <w:jc w:val="right"/>
                    <w:rPr>
                      <w:rFonts w:ascii="Times New Roman" w:hAnsi="Times New Roman" w:cs="Times New Roman"/>
                      <w:color w:val="333333"/>
                      <w:sz w:val="24"/>
                      <w:szCs w:val="24"/>
                    </w:rPr>
                  </w:pPr>
                  <w:r w:rsidRPr="001D690A">
                    <w:rPr>
                      <w:rFonts w:ascii="Times New Roman" w:hAnsi="Times New Roman" w:cs="Times New Roman"/>
                      <w:color w:val="333333"/>
                      <w:sz w:val="24"/>
                      <w:szCs w:val="24"/>
                    </w:rPr>
                    <w:t>80,000</w:t>
                  </w:r>
                </w:p>
              </w:tc>
            </w:tr>
            <w:tr w:rsidR="00802EFF" w:rsidRPr="001D690A" w14:paraId="33A68E32" w14:textId="77777777" w:rsidTr="00802EFF">
              <w:tc>
                <w:tcPr>
                  <w:tcW w:w="1688" w:type="dxa"/>
                </w:tcPr>
                <w:p w14:paraId="2D618811" w14:textId="77777777" w:rsidR="002B3073" w:rsidRPr="001D690A" w:rsidRDefault="002B3073" w:rsidP="002B3073">
                  <w:pPr>
                    <w:rPr>
                      <w:rFonts w:ascii="Times New Roman" w:hAnsi="Times New Roman" w:cs="Times New Roman"/>
                      <w:sz w:val="24"/>
                      <w:szCs w:val="24"/>
                    </w:rPr>
                  </w:pPr>
                  <w:r w:rsidRPr="001D690A">
                    <w:rPr>
                      <w:rFonts w:ascii="Times New Roman" w:hAnsi="Times New Roman" w:cs="Times New Roman"/>
                      <w:sz w:val="24"/>
                      <w:szCs w:val="24"/>
                    </w:rPr>
                    <w:t>Returns inwards</w:t>
                  </w:r>
                </w:p>
              </w:tc>
              <w:tc>
                <w:tcPr>
                  <w:tcW w:w="1176" w:type="dxa"/>
                </w:tcPr>
                <w:p w14:paraId="11ADC0E8" w14:textId="77777777" w:rsidR="002B3073" w:rsidRPr="001D690A" w:rsidRDefault="002B3073" w:rsidP="002B3073">
                  <w:pPr>
                    <w:jc w:val="right"/>
                    <w:rPr>
                      <w:rFonts w:ascii="Times New Roman" w:hAnsi="Times New Roman" w:cs="Times New Roman"/>
                      <w:color w:val="333333"/>
                      <w:sz w:val="24"/>
                      <w:szCs w:val="24"/>
                    </w:rPr>
                  </w:pPr>
                  <w:r w:rsidRPr="001D690A">
                    <w:rPr>
                      <w:rFonts w:ascii="Times New Roman" w:hAnsi="Times New Roman" w:cs="Times New Roman"/>
                      <w:color w:val="333333"/>
                      <w:sz w:val="24"/>
                      <w:szCs w:val="24"/>
                    </w:rPr>
                    <w:t>30,000</w:t>
                  </w:r>
                </w:p>
              </w:tc>
              <w:tc>
                <w:tcPr>
                  <w:tcW w:w="1816" w:type="dxa"/>
                </w:tcPr>
                <w:p w14:paraId="51CE37C2" w14:textId="77777777" w:rsidR="002B3073" w:rsidRPr="001D690A" w:rsidRDefault="002B3073" w:rsidP="002B3073">
                  <w:pPr>
                    <w:rPr>
                      <w:rFonts w:ascii="Times New Roman" w:hAnsi="Times New Roman" w:cs="Times New Roman"/>
                      <w:sz w:val="24"/>
                      <w:szCs w:val="24"/>
                    </w:rPr>
                  </w:pPr>
                  <w:r w:rsidRPr="001D690A">
                    <w:rPr>
                      <w:rFonts w:ascii="Times New Roman" w:hAnsi="Times New Roman" w:cs="Times New Roman"/>
                      <w:sz w:val="24"/>
                      <w:szCs w:val="24"/>
                    </w:rPr>
                    <w:t>Sales</w:t>
                  </w:r>
                </w:p>
              </w:tc>
              <w:tc>
                <w:tcPr>
                  <w:tcW w:w="1170" w:type="dxa"/>
                </w:tcPr>
                <w:p w14:paraId="6F3DDF25" w14:textId="77777777" w:rsidR="002B3073" w:rsidRPr="001D690A" w:rsidRDefault="002B3073" w:rsidP="002B3073">
                  <w:pPr>
                    <w:jc w:val="right"/>
                    <w:rPr>
                      <w:rFonts w:ascii="Times New Roman" w:hAnsi="Times New Roman" w:cs="Times New Roman"/>
                      <w:color w:val="333333"/>
                      <w:sz w:val="24"/>
                      <w:szCs w:val="24"/>
                    </w:rPr>
                  </w:pPr>
                  <w:r w:rsidRPr="001D690A">
                    <w:rPr>
                      <w:rFonts w:ascii="Times New Roman" w:hAnsi="Times New Roman" w:cs="Times New Roman"/>
                      <w:color w:val="333333"/>
                      <w:sz w:val="24"/>
                      <w:szCs w:val="24"/>
                    </w:rPr>
                    <w:t>10,00,000</w:t>
                  </w:r>
                </w:p>
              </w:tc>
            </w:tr>
            <w:tr w:rsidR="00802EFF" w:rsidRPr="001D690A" w14:paraId="2CB35590" w14:textId="77777777" w:rsidTr="00802EFF">
              <w:tc>
                <w:tcPr>
                  <w:tcW w:w="1688" w:type="dxa"/>
                </w:tcPr>
                <w:p w14:paraId="17A9E278" w14:textId="77777777" w:rsidR="002B3073" w:rsidRPr="001D690A" w:rsidRDefault="002B3073" w:rsidP="002B3073">
                  <w:pPr>
                    <w:rPr>
                      <w:rFonts w:ascii="Times New Roman" w:hAnsi="Times New Roman" w:cs="Times New Roman"/>
                      <w:sz w:val="24"/>
                      <w:szCs w:val="24"/>
                    </w:rPr>
                  </w:pPr>
                  <w:r w:rsidRPr="001D690A">
                    <w:rPr>
                      <w:rFonts w:ascii="Times New Roman" w:hAnsi="Times New Roman" w:cs="Times New Roman"/>
                      <w:sz w:val="24"/>
                      <w:szCs w:val="24"/>
                    </w:rPr>
                    <w:t>Purchases</w:t>
                  </w:r>
                </w:p>
              </w:tc>
              <w:tc>
                <w:tcPr>
                  <w:tcW w:w="1176" w:type="dxa"/>
                </w:tcPr>
                <w:p w14:paraId="6B61C1F3" w14:textId="77777777" w:rsidR="002B3073" w:rsidRPr="001D690A" w:rsidRDefault="002B3073" w:rsidP="002B3073">
                  <w:pPr>
                    <w:jc w:val="right"/>
                    <w:rPr>
                      <w:rFonts w:ascii="Times New Roman" w:hAnsi="Times New Roman" w:cs="Times New Roman"/>
                      <w:color w:val="333333"/>
                      <w:sz w:val="24"/>
                      <w:szCs w:val="24"/>
                    </w:rPr>
                  </w:pPr>
                  <w:r w:rsidRPr="001D690A">
                    <w:rPr>
                      <w:rFonts w:ascii="Times New Roman" w:hAnsi="Times New Roman" w:cs="Times New Roman"/>
                      <w:color w:val="333333"/>
                      <w:sz w:val="24"/>
                      <w:szCs w:val="24"/>
                    </w:rPr>
                    <w:t>7,72,000</w:t>
                  </w:r>
                </w:p>
              </w:tc>
              <w:tc>
                <w:tcPr>
                  <w:tcW w:w="1816" w:type="dxa"/>
                </w:tcPr>
                <w:p w14:paraId="205A7580" w14:textId="77777777" w:rsidR="002B3073" w:rsidRPr="001D690A" w:rsidRDefault="002B3073" w:rsidP="002B3073">
                  <w:pPr>
                    <w:rPr>
                      <w:rFonts w:ascii="Times New Roman" w:hAnsi="Times New Roman" w:cs="Times New Roman"/>
                      <w:sz w:val="24"/>
                      <w:szCs w:val="24"/>
                    </w:rPr>
                  </w:pPr>
                  <w:r w:rsidRPr="001D690A">
                    <w:rPr>
                      <w:rFonts w:ascii="Times New Roman" w:hAnsi="Times New Roman" w:cs="Times New Roman"/>
                      <w:sz w:val="24"/>
                      <w:szCs w:val="24"/>
                    </w:rPr>
                    <w:t>Returns outward</w:t>
                  </w:r>
                </w:p>
              </w:tc>
              <w:tc>
                <w:tcPr>
                  <w:tcW w:w="1170" w:type="dxa"/>
                </w:tcPr>
                <w:p w14:paraId="495A6A78" w14:textId="77777777" w:rsidR="002B3073" w:rsidRPr="001D690A" w:rsidRDefault="002B3073" w:rsidP="002B3073">
                  <w:pPr>
                    <w:jc w:val="right"/>
                    <w:rPr>
                      <w:rFonts w:ascii="Times New Roman" w:hAnsi="Times New Roman" w:cs="Times New Roman"/>
                      <w:color w:val="333333"/>
                      <w:sz w:val="24"/>
                      <w:szCs w:val="24"/>
                    </w:rPr>
                  </w:pPr>
                  <w:r w:rsidRPr="001D690A">
                    <w:rPr>
                      <w:rFonts w:ascii="Times New Roman" w:hAnsi="Times New Roman" w:cs="Times New Roman"/>
                      <w:color w:val="333333"/>
                      <w:sz w:val="24"/>
                      <w:szCs w:val="24"/>
                    </w:rPr>
                    <w:t>20,000</w:t>
                  </w:r>
                </w:p>
              </w:tc>
            </w:tr>
            <w:tr w:rsidR="00802EFF" w:rsidRPr="001D690A" w14:paraId="7E11C1F9" w14:textId="77777777" w:rsidTr="00802EFF">
              <w:tc>
                <w:tcPr>
                  <w:tcW w:w="1688" w:type="dxa"/>
                </w:tcPr>
                <w:p w14:paraId="76E6323A" w14:textId="77777777" w:rsidR="002B3073" w:rsidRPr="001D690A" w:rsidRDefault="002B3073" w:rsidP="002B3073">
                  <w:pPr>
                    <w:rPr>
                      <w:rFonts w:ascii="Times New Roman" w:hAnsi="Times New Roman" w:cs="Times New Roman"/>
                      <w:sz w:val="24"/>
                      <w:szCs w:val="24"/>
                    </w:rPr>
                  </w:pPr>
                  <w:r w:rsidRPr="001D690A">
                    <w:rPr>
                      <w:rFonts w:ascii="Times New Roman" w:hAnsi="Times New Roman" w:cs="Times New Roman"/>
                      <w:sz w:val="24"/>
                      <w:szCs w:val="24"/>
                    </w:rPr>
                    <w:t>Wages</w:t>
                  </w:r>
                </w:p>
              </w:tc>
              <w:tc>
                <w:tcPr>
                  <w:tcW w:w="1176" w:type="dxa"/>
                </w:tcPr>
                <w:p w14:paraId="7821CEC2" w14:textId="77777777" w:rsidR="002B3073" w:rsidRPr="001D690A" w:rsidRDefault="002B3073" w:rsidP="002B3073">
                  <w:pPr>
                    <w:jc w:val="right"/>
                    <w:rPr>
                      <w:rFonts w:ascii="Times New Roman" w:hAnsi="Times New Roman" w:cs="Times New Roman"/>
                      <w:color w:val="333333"/>
                      <w:sz w:val="24"/>
                      <w:szCs w:val="24"/>
                    </w:rPr>
                  </w:pPr>
                  <w:r w:rsidRPr="001D690A">
                    <w:rPr>
                      <w:rFonts w:ascii="Times New Roman" w:hAnsi="Times New Roman" w:cs="Times New Roman"/>
                      <w:color w:val="333333"/>
                      <w:sz w:val="24"/>
                      <w:szCs w:val="24"/>
                    </w:rPr>
                    <w:t>1,08,000</w:t>
                  </w:r>
                </w:p>
              </w:tc>
              <w:tc>
                <w:tcPr>
                  <w:tcW w:w="1816" w:type="dxa"/>
                </w:tcPr>
                <w:p w14:paraId="4405D3B3" w14:textId="77777777" w:rsidR="002B3073" w:rsidRPr="001D690A" w:rsidRDefault="002B3073" w:rsidP="002B3073">
                  <w:pPr>
                    <w:rPr>
                      <w:rFonts w:ascii="Times New Roman" w:hAnsi="Times New Roman" w:cs="Times New Roman"/>
                      <w:sz w:val="24"/>
                      <w:szCs w:val="24"/>
                    </w:rPr>
                  </w:pPr>
                  <w:r w:rsidRPr="001D690A">
                    <w:rPr>
                      <w:rFonts w:ascii="Times New Roman" w:hAnsi="Times New Roman" w:cs="Times New Roman"/>
                      <w:sz w:val="24"/>
                      <w:szCs w:val="24"/>
                    </w:rPr>
                    <w:t xml:space="preserve">P &amp; L </w:t>
                  </w:r>
                  <w:proofErr w:type="gramStart"/>
                  <w:r w:rsidRPr="001D690A">
                    <w:rPr>
                      <w:rFonts w:ascii="Times New Roman" w:hAnsi="Times New Roman" w:cs="Times New Roman"/>
                      <w:sz w:val="24"/>
                      <w:szCs w:val="24"/>
                    </w:rPr>
                    <w:t>account(</w:t>
                  </w:r>
                  <w:proofErr w:type="gramEnd"/>
                  <w:r w:rsidRPr="001D690A">
                    <w:rPr>
                      <w:rFonts w:ascii="Times New Roman" w:hAnsi="Times New Roman" w:cs="Times New Roman"/>
                      <w:sz w:val="24"/>
                      <w:szCs w:val="24"/>
                    </w:rPr>
                    <w:t>Cr)</w:t>
                  </w:r>
                </w:p>
              </w:tc>
              <w:tc>
                <w:tcPr>
                  <w:tcW w:w="1170" w:type="dxa"/>
                </w:tcPr>
                <w:p w14:paraId="2E97512C" w14:textId="77777777" w:rsidR="002B3073" w:rsidRPr="001D690A" w:rsidRDefault="002B3073" w:rsidP="002B3073">
                  <w:pPr>
                    <w:jc w:val="right"/>
                    <w:rPr>
                      <w:rFonts w:ascii="Times New Roman" w:hAnsi="Times New Roman" w:cs="Times New Roman"/>
                      <w:color w:val="333333"/>
                      <w:sz w:val="24"/>
                      <w:szCs w:val="24"/>
                    </w:rPr>
                  </w:pPr>
                  <w:r w:rsidRPr="001D690A">
                    <w:rPr>
                      <w:rFonts w:ascii="Times New Roman" w:hAnsi="Times New Roman" w:cs="Times New Roman"/>
                      <w:color w:val="333333"/>
                      <w:sz w:val="24"/>
                      <w:szCs w:val="24"/>
                    </w:rPr>
                    <w:t>12,000</w:t>
                  </w:r>
                </w:p>
              </w:tc>
            </w:tr>
            <w:tr w:rsidR="00802EFF" w:rsidRPr="001D690A" w14:paraId="5B75E391" w14:textId="77777777" w:rsidTr="00802EFF">
              <w:tc>
                <w:tcPr>
                  <w:tcW w:w="1688" w:type="dxa"/>
                </w:tcPr>
                <w:p w14:paraId="0A4B681E" w14:textId="77777777" w:rsidR="002B3073" w:rsidRPr="001D690A" w:rsidRDefault="002B3073" w:rsidP="002B3073">
                  <w:pPr>
                    <w:rPr>
                      <w:rFonts w:ascii="Times New Roman" w:hAnsi="Times New Roman" w:cs="Times New Roman"/>
                      <w:sz w:val="24"/>
                      <w:szCs w:val="24"/>
                    </w:rPr>
                  </w:pPr>
                  <w:r w:rsidRPr="001D690A">
                    <w:rPr>
                      <w:rFonts w:ascii="Times New Roman" w:hAnsi="Times New Roman" w:cs="Times New Roman"/>
                      <w:sz w:val="24"/>
                      <w:szCs w:val="24"/>
                    </w:rPr>
                    <w:t>Insurance prepaid</w:t>
                  </w:r>
                </w:p>
              </w:tc>
              <w:tc>
                <w:tcPr>
                  <w:tcW w:w="1176" w:type="dxa"/>
                </w:tcPr>
                <w:p w14:paraId="09E607B7" w14:textId="77777777" w:rsidR="002B3073" w:rsidRPr="001D690A" w:rsidRDefault="002B3073" w:rsidP="002B3073">
                  <w:pPr>
                    <w:jc w:val="right"/>
                    <w:rPr>
                      <w:rFonts w:ascii="Times New Roman" w:hAnsi="Times New Roman" w:cs="Times New Roman"/>
                      <w:color w:val="333333"/>
                      <w:sz w:val="24"/>
                      <w:szCs w:val="24"/>
                    </w:rPr>
                  </w:pPr>
                  <w:r w:rsidRPr="001D690A">
                    <w:rPr>
                      <w:rFonts w:ascii="Times New Roman" w:hAnsi="Times New Roman" w:cs="Times New Roman"/>
                      <w:color w:val="333333"/>
                      <w:sz w:val="24"/>
                      <w:szCs w:val="24"/>
                    </w:rPr>
                    <w:t>400</w:t>
                  </w:r>
                </w:p>
              </w:tc>
              <w:tc>
                <w:tcPr>
                  <w:tcW w:w="1816" w:type="dxa"/>
                </w:tcPr>
                <w:p w14:paraId="58C2AF87" w14:textId="77777777" w:rsidR="002B3073" w:rsidRPr="001D690A" w:rsidRDefault="002B3073" w:rsidP="002B3073">
                  <w:pPr>
                    <w:rPr>
                      <w:rFonts w:ascii="Times New Roman" w:hAnsi="Times New Roman" w:cs="Times New Roman"/>
                      <w:sz w:val="24"/>
                      <w:szCs w:val="24"/>
                    </w:rPr>
                  </w:pPr>
                </w:p>
              </w:tc>
              <w:tc>
                <w:tcPr>
                  <w:tcW w:w="1170" w:type="dxa"/>
                </w:tcPr>
                <w:p w14:paraId="3FD4A2CA" w14:textId="77777777" w:rsidR="002B3073" w:rsidRPr="001D690A" w:rsidRDefault="002B3073" w:rsidP="002B3073">
                  <w:pPr>
                    <w:jc w:val="right"/>
                    <w:rPr>
                      <w:rFonts w:ascii="Times New Roman" w:hAnsi="Times New Roman" w:cs="Times New Roman"/>
                      <w:color w:val="333333"/>
                      <w:sz w:val="24"/>
                      <w:szCs w:val="24"/>
                    </w:rPr>
                  </w:pPr>
                </w:p>
              </w:tc>
            </w:tr>
            <w:tr w:rsidR="00802EFF" w:rsidRPr="001D690A" w14:paraId="4EE602D0" w14:textId="77777777" w:rsidTr="00802EFF">
              <w:tc>
                <w:tcPr>
                  <w:tcW w:w="1688" w:type="dxa"/>
                </w:tcPr>
                <w:p w14:paraId="54A816C1" w14:textId="77777777" w:rsidR="002B3073" w:rsidRPr="001D690A" w:rsidRDefault="002B3073" w:rsidP="002B3073">
                  <w:pPr>
                    <w:rPr>
                      <w:rFonts w:ascii="Times New Roman" w:hAnsi="Times New Roman" w:cs="Times New Roman"/>
                      <w:sz w:val="24"/>
                      <w:szCs w:val="24"/>
                    </w:rPr>
                  </w:pPr>
                  <w:r w:rsidRPr="001D690A">
                    <w:rPr>
                      <w:rFonts w:ascii="Times New Roman" w:hAnsi="Times New Roman" w:cs="Times New Roman"/>
                      <w:sz w:val="24"/>
                      <w:szCs w:val="24"/>
                    </w:rPr>
                    <w:t>Bills receivable</w:t>
                  </w:r>
                </w:p>
              </w:tc>
              <w:tc>
                <w:tcPr>
                  <w:tcW w:w="1176" w:type="dxa"/>
                </w:tcPr>
                <w:p w14:paraId="4F7DC53A" w14:textId="77777777" w:rsidR="002B3073" w:rsidRPr="001D690A" w:rsidRDefault="002B3073" w:rsidP="002B3073">
                  <w:pPr>
                    <w:jc w:val="right"/>
                    <w:rPr>
                      <w:rFonts w:ascii="Times New Roman" w:hAnsi="Times New Roman" w:cs="Times New Roman"/>
                      <w:color w:val="333333"/>
                      <w:sz w:val="24"/>
                      <w:szCs w:val="24"/>
                    </w:rPr>
                  </w:pPr>
                  <w:r w:rsidRPr="001D690A">
                    <w:rPr>
                      <w:rFonts w:ascii="Times New Roman" w:hAnsi="Times New Roman" w:cs="Times New Roman"/>
                      <w:color w:val="333333"/>
                      <w:sz w:val="24"/>
                      <w:szCs w:val="24"/>
                    </w:rPr>
                    <w:t>30,000</w:t>
                  </w:r>
                </w:p>
              </w:tc>
              <w:tc>
                <w:tcPr>
                  <w:tcW w:w="1816" w:type="dxa"/>
                </w:tcPr>
                <w:p w14:paraId="2704171E" w14:textId="77777777" w:rsidR="002B3073" w:rsidRPr="001D690A" w:rsidRDefault="002B3073" w:rsidP="002B3073">
                  <w:pPr>
                    <w:rPr>
                      <w:rFonts w:ascii="Times New Roman" w:hAnsi="Times New Roman" w:cs="Times New Roman"/>
                      <w:sz w:val="24"/>
                      <w:szCs w:val="24"/>
                    </w:rPr>
                  </w:pPr>
                </w:p>
              </w:tc>
              <w:tc>
                <w:tcPr>
                  <w:tcW w:w="1170" w:type="dxa"/>
                </w:tcPr>
                <w:p w14:paraId="62F79397" w14:textId="77777777" w:rsidR="002B3073" w:rsidRPr="001D690A" w:rsidRDefault="002B3073" w:rsidP="002B3073">
                  <w:pPr>
                    <w:jc w:val="right"/>
                    <w:rPr>
                      <w:rFonts w:ascii="Times New Roman" w:hAnsi="Times New Roman" w:cs="Times New Roman"/>
                      <w:color w:val="333333"/>
                      <w:sz w:val="24"/>
                      <w:szCs w:val="24"/>
                    </w:rPr>
                  </w:pPr>
                </w:p>
              </w:tc>
            </w:tr>
            <w:tr w:rsidR="00802EFF" w:rsidRPr="001D690A" w14:paraId="53782371" w14:textId="77777777" w:rsidTr="00802EFF">
              <w:tc>
                <w:tcPr>
                  <w:tcW w:w="1688" w:type="dxa"/>
                </w:tcPr>
                <w:p w14:paraId="6906C22C" w14:textId="77777777" w:rsidR="002B3073" w:rsidRPr="001D690A" w:rsidRDefault="002B3073" w:rsidP="002B3073">
                  <w:pPr>
                    <w:rPr>
                      <w:rFonts w:ascii="Times New Roman" w:hAnsi="Times New Roman" w:cs="Times New Roman"/>
                      <w:sz w:val="24"/>
                      <w:szCs w:val="24"/>
                    </w:rPr>
                  </w:pPr>
                  <w:r w:rsidRPr="001D690A">
                    <w:rPr>
                      <w:rFonts w:ascii="Times New Roman" w:hAnsi="Times New Roman" w:cs="Times New Roman"/>
                      <w:sz w:val="24"/>
                      <w:szCs w:val="24"/>
                    </w:rPr>
                    <w:t>Sundry debtors</w:t>
                  </w:r>
                </w:p>
              </w:tc>
              <w:tc>
                <w:tcPr>
                  <w:tcW w:w="1176" w:type="dxa"/>
                </w:tcPr>
                <w:p w14:paraId="4353FF4E" w14:textId="77777777" w:rsidR="002B3073" w:rsidRPr="001D690A" w:rsidRDefault="002B3073" w:rsidP="002B3073">
                  <w:pPr>
                    <w:jc w:val="right"/>
                    <w:rPr>
                      <w:rFonts w:ascii="Times New Roman" w:hAnsi="Times New Roman" w:cs="Times New Roman"/>
                      <w:color w:val="333333"/>
                      <w:sz w:val="24"/>
                      <w:szCs w:val="24"/>
                    </w:rPr>
                  </w:pPr>
                  <w:r w:rsidRPr="001D690A">
                    <w:rPr>
                      <w:rFonts w:ascii="Times New Roman" w:hAnsi="Times New Roman" w:cs="Times New Roman"/>
                      <w:color w:val="333333"/>
                      <w:sz w:val="24"/>
                      <w:szCs w:val="24"/>
                    </w:rPr>
                    <w:t>80,000</w:t>
                  </w:r>
                </w:p>
              </w:tc>
              <w:tc>
                <w:tcPr>
                  <w:tcW w:w="1816" w:type="dxa"/>
                </w:tcPr>
                <w:p w14:paraId="08762DB4" w14:textId="77777777" w:rsidR="002B3073" w:rsidRPr="001D690A" w:rsidRDefault="002B3073" w:rsidP="002B3073">
                  <w:pPr>
                    <w:rPr>
                      <w:rFonts w:ascii="Times New Roman" w:hAnsi="Times New Roman" w:cs="Times New Roman"/>
                      <w:sz w:val="24"/>
                      <w:szCs w:val="24"/>
                    </w:rPr>
                  </w:pPr>
                </w:p>
              </w:tc>
              <w:tc>
                <w:tcPr>
                  <w:tcW w:w="1170" w:type="dxa"/>
                </w:tcPr>
                <w:p w14:paraId="38C4081D" w14:textId="77777777" w:rsidR="002B3073" w:rsidRPr="001D690A" w:rsidRDefault="002B3073" w:rsidP="002B3073">
                  <w:pPr>
                    <w:jc w:val="right"/>
                    <w:rPr>
                      <w:rFonts w:ascii="Times New Roman" w:hAnsi="Times New Roman" w:cs="Times New Roman"/>
                      <w:color w:val="333333"/>
                      <w:sz w:val="24"/>
                      <w:szCs w:val="24"/>
                    </w:rPr>
                  </w:pPr>
                </w:p>
              </w:tc>
            </w:tr>
            <w:tr w:rsidR="00802EFF" w:rsidRPr="001D690A" w14:paraId="5C807F8F" w14:textId="77777777" w:rsidTr="00802EFF">
              <w:tc>
                <w:tcPr>
                  <w:tcW w:w="1688" w:type="dxa"/>
                </w:tcPr>
                <w:p w14:paraId="42F476E6" w14:textId="77777777" w:rsidR="002B3073" w:rsidRPr="001D690A" w:rsidRDefault="002B3073" w:rsidP="002B3073">
                  <w:pPr>
                    <w:rPr>
                      <w:rFonts w:ascii="Times New Roman" w:hAnsi="Times New Roman" w:cs="Times New Roman"/>
                      <w:sz w:val="24"/>
                      <w:szCs w:val="24"/>
                    </w:rPr>
                  </w:pPr>
                  <w:r w:rsidRPr="001D690A">
                    <w:rPr>
                      <w:rFonts w:ascii="Times New Roman" w:hAnsi="Times New Roman" w:cs="Times New Roman"/>
                      <w:sz w:val="24"/>
                      <w:szCs w:val="24"/>
                    </w:rPr>
                    <w:lastRenderedPageBreak/>
                    <w:t>Discount on issue of debentures</w:t>
                  </w:r>
                </w:p>
              </w:tc>
              <w:tc>
                <w:tcPr>
                  <w:tcW w:w="1176" w:type="dxa"/>
                </w:tcPr>
                <w:p w14:paraId="37822F05" w14:textId="77777777" w:rsidR="002B3073" w:rsidRPr="001D690A" w:rsidRDefault="002B3073" w:rsidP="002B3073">
                  <w:pPr>
                    <w:jc w:val="right"/>
                    <w:rPr>
                      <w:rFonts w:ascii="Times New Roman" w:hAnsi="Times New Roman" w:cs="Times New Roman"/>
                      <w:color w:val="333333"/>
                      <w:sz w:val="24"/>
                      <w:szCs w:val="24"/>
                    </w:rPr>
                  </w:pPr>
                  <w:r w:rsidRPr="001D690A">
                    <w:rPr>
                      <w:rFonts w:ascii="Times New Roman" w:hAnsi="Times New Roman" w:cs="Times New Roman"/>
                      <w:color w:val="333333"/>
                      <w:sz w:val="24"/>
                      <w:szCs w:val="24"/>
                    </w:rPr>
                    <w:t>10,000</w:t>
                  </w:r>
                </w:p>
              </w:tc>
              <w:tc>
                <w:tcPr>
                  <w:tcW w:w="1816" w:type="dxa"/>
                </w:tcPr>
                <w:p w14:paraId="1852A803" w14:textId="77777777" w:rsidR="002B3073" w:rsidRPr="001D690A" w:rsidRDefault="002B3073" w:rsidP="002B3073">
                  <w:pPr>
                    <w:rPr>
                      <w:rFonts w:ascii="Times New Roman" w:hAnsi="Times New Roman" w:cs="Times New Roman"/>
                      <w:sz w:val="24"/>
                      <w:szCs w:val="24"/>
                    </w:rPr>
                  </w:pPr>
                </w:p>
              </w:tc>
              <w:tc>
                <w:tcPr>
                  <w:tcW w:w="1170" w:type="dxa"/>
                </w:tcPr>
                <w:p w14:paraId="360442B9" w14:textId="77777777" w:rsidR="002B3073" w:rsidRPr="001D690A" w:rsidRDefault="002B3073" w:rsidP="002B3073">
                  <w:pPr>
                    <w:jc w:val="right"/>
                    <w:rPr>
                      <w:rFonts w:ascii="Times New Roman" w:hAnsi="Times New Roman" w:cs="Times New Roman"/>
                      <w:color w:val="333333"/>
                      <w:sz w:val="24"/>
                      <w:szCs w:val="24"/>
                    </w:rPr>
                  </w:pPr>
                </w:p>
              </w:tc>
            </w:tr>
            <w:tr w:rsidR="00802EFF" w:rsidRPr="001D690A" w14:paraId="6A344DF4" w14:textId="77777777" w:rsidTr="00802EFF">
              <w:tc>
                <w:tcPr>
                  <w:tcW w:w="1688" w:type="dxa"/>
                </w:tcPr>
                <w:p w14:paraId="48AA6E4F" w14:textId="77777777" w:rsidR="002B3073" w:rsidRPr="001D690A" w:rsidRDefault="002B3073" w:rsidP="002B3073">
                  <w:pPr>
                    <w:rPr>
                      <w:rFonts w:ascii="Times New Roman" w:hAnsi="Times New Roman" w:cs="Times New Roman"/>
                      <w:sz w:val="24"/>
                      <w:szCs w:val="24"/>
                    </w:rPr>
                  </w:pPr>
                  <w:r w:rsidRPr="001D690A">
                    <w:rPr>
                      <w:rFonts w:ascii="Times New Roman" w:hAnsi="Times New Roman" w:cs="Times New Roman"/>
                      <w:sz w:val="24"/>
                      <w:szCs w:val="24"/>
                    </w:rPr>
                    <w:t>Plant and Machinery</w:t>
                  </w:r>
                </w:p>
              </w:tc>
              <w:tc>
                <w:tcPr>
                  <w:tcW w:w="1176" w:type="dxa"/>
                </w:tcPr>
                <w:p w14:paraId="4D56B2FA" w14:textId="77777777" w:rsidR="002B3073" w:rsidRPr="001D690A" w:rsidRDefault="002B3073" w:rsidP="002B3073">
                  <w:pPr>
                    <w:jc w:val="right"/>
                    <w:rPr>
                      <w:rFonts w:ascii="Times New Roman" w:hAnsi="Times New Roman" w:cs="Times New Roman"/>
                      <w:color w:val="333333"/>
                      <w:sz w:val="24"/>
                      <w:szCs w:val="24"/>
                    </w:rPr>
                  </w:pPr>
                  <w:r w:rsidRPr="001D690A">
                    <w:rPr>
                      <w:rFonts w:ascii="Times New Roman" w:hAnsi="Times New Roman" w:cs="Times New Roman"/>
                      <w:color w:val="333333"/>
                      <w:sz w:val="24"/>
                      <w:szCs w:val="24"/>
                    </w:rPr>
                    <w:t>4,00,000</w:t>
                  </w:r>
                </w:p>
              </w:tc>
              <w:tc>
                <w:tcPr>
                  <w:tcW w:w="1816" w:type="dxa"/>
                </w:tcPr>
                <w:p w14:paraId="121CF857" w14:textId="77777777" w:rsidR="002B3073" w:rsidRPr="001D690A" w:rsidRDefault="002B3073" w:rsidP="002B3073">
                  <w:pPr>
                    <w:rPr>
                      <w:rFonts w:ascii="Times New Roman" w:hAnsi="Times New Roman" w:cs="Times New Roman"/>
                      <w:sz w:val="24"/>
                      <w:szCs w:val="24"/>
                    </w:rPr>
                  </w:pPr>
                </w:p>
              </w:tc>
              <w:tc>
                <w:tcPr>
                  <w:tcW w:w="1170" w:type="dxa"/>
                </w:tcPr>
                <w:p w14:paraId="7C6FDB12" w14:textId="77777777" w:rsidR="002B3073" w:rsidRPr="001D690A" w:rsidRDefault="002B3073" w:rsidP="002B3073">
                  <w:pPr>
                    <w:jc w:val="right"/>
                    <w:rPr>
                      <w:rFonts w:ascii="Times New Roman" w:hAnsi="Times New Roman" w:cs="Times New Roman"/>
                      <w:color w:val="333333"/>
                      <w:sz w:val="24"/>
                      <w:szCs w:val="24"/>
                    </w:rPr>
                  </w:pPr>
                </w:p>
              </w:tc>
            </w:tr>
            <w:tr w:rsidR="00802EFF" w:rsidRPr="001D690A" w14:paraId="0013762D" w14:textId="77777777" w:rsidTr="00802EFF">
              <w:tc>
                <w:tcPr>
                  <w:tcW w:w="1688" w:type="dxa"/>
                </w:tcPr>
                <w:p w14:paraId="739F72C3" w14:textId="77777777" w:rsidR="002B3073" w:rsidRPr="001D690A" w:rsidRDefault="002B3073" w:rsidP="002B3073">
                  <w:pPr>
                    <w:rPr>
                      <w:rFonts w:ascii="Times New Roman" w:hAnsi="Times New Roman" w:cs="Times New Roman"/>
                      <w:sz w:val="24"/>
                      <w:szCs w:val="24"/>
                    </w:rPr>
                  </w:pPr>
                  <w:r w:rsidRPr="001D690A">
                    <w:rPr>
                      <w:rFonts w:ascii="Times New Roman" w:hAnsi="Times New Roman" w:cs="Times New Roman"/>
                      <w:sz w:val="24"/>
                      <w:szCs w:val="24"/>
                    </w:rPr>
                    <w:t>Land and Buildings</w:t>
                  </w:r>
                </w:p>
              </w:tc>
              <w:tc>
                <w:tcPr>
                  <w:tcW w:w="1176" w:type="dxa"/>
                </w:tcPr>
                <w:p w14:paraId="47029CF9" w14:textId="77777777" w:rsidR="002B3073" w:rsidRPr="001D690A" w:rsidRDefault="002B3073" w:rsidP="002B3073">
                  <w:pPr>
                    <w:jc w:val="right"/>
                    <w:rPr>
                      <w:rFonts w:ascii="Times New Roman" w:hAnsi="Times New Roman" w:cs="Times New Roman"/>
                      <w:color w:val="333333"/>
                      <w:sz w:val="24"/>
                      <w:szCs w:val="24"/>
                    </w:rPr>
                  </w:pPr>
                  <w:r w:rsidRPr="001D690A">
                    <w:rPr>
                      <w:rFonts w:ascii="Times New Roman" w:hAnsi="Times New Roman" w:cs="Times New Roman"/>
                      <w:color w:val="333333"/>
                      <w:sz w:val="24"/>
                      <w:szCs w:val="24"/>
                    </w:rPr>
                    <w:t>3,00,000</w:t>
                  </w:r>
                </w:p>
              </w:tc>
              <w:tc>
                <w:tcPr>
                  <w:tcW w:w="1816" w:type="dxa"/>
                </w:tcPr>
                <w:p w14:paraId="4A4CD94B" w14:textId="77777777" w:rsidR="002B3073" w:rsidRPr="001D690A" w:rsidRDefault="002B3073" w:rsidP="002B3073">
                  <w:pPr>
                    <w:rPr>
                      <w:rFonts w:ascii="Times New Roman" w:hAnsi="Times New Roman" w:cs="Times New Roman"/>
                      <w:sz w:val="24"/>
                      <w:szCs w:val="24"/>
                    </w:rPr>
                  </w:pPr>
                </w:p>
              </w:tc>
              <w:tc>
                <w:tcPr>
                  <w:tcW w:w="1170" w:type="dxa"/>
                </w:tcPr>
                <w:p w14:paraId="0138EE1D" w14:textId="77777777" w:rsidR="002B3073" w:rsidRPr="001D690A" w:rsidRDefault="002B3073" w:rsidP="002B3073">
                  <w:pPr>
                    <w:jc w:val="right"/>
                    <w:rPr>
                      <w:rFonts w:ascii="Times New Roman" w:hAnsi="Times New Roman" w:cs="Times New Roman"/>
                      <w:color w:val="333333"/>
                      <w:sz w:val="24"/>
                      <w:szCs w:val="24"/>
                    </w:rPr>
                  </w:pPr>
                </w:p>
              </w:tc>
            </w:tr>
            <w:tr w:rsidR="00802EFF" w:rsidRPr="001D690A" w14:paraId="20D4E2D6" w14:textId="77777777" w:rsidTr="00802EFF">
              <w:tc>
                <w:tcPr>
                  <w:tcW w:w="1688" w:type="dxa"/>
                </w:tcPr>
                <w:p w14:paraId="05A95333" w14:textId="77777777" w:rsidR="002B3073" w:rsidRPr="001D690A" w:rsidRDefault="002B3073" w:rsidP="002B3073">
                  <w:pPr>
                    <w:rPr>
                      <w:rFonts w:ascii="Times New Roman" w:hAnsi="Times New Roman" w:cs="Times New Roman"/>
                      <w:sz w:val="24"/>
                      <w:szCs w:val="24"/>
                    </w:rPr>
                  </w:pPr>
                  <w:r w:rsidRPr="001D690A">
                    <w:rPr>
                      <w:rFonts w:ascii="Times New Roman" w:hAnsi="Times New Roman" w:cs="Times New Roman"/>
                      <w:sz w:val="24"/>
                      <w:szCs w:val="24"/>
                    </w:rPr>
                    <w:t>Insurance</w:t>
                  </w:r>
                </w:p>
              </w:tc>
              <w:tc>
                <w:tcPr>
                  <w:tcW w:w="1176" w:type="dxa"/>
                </w:tcPr>
                <w:p w14:paraId="4BE98901" w14:textId="77777777" w:rsidR="002B3073" w:rsidRPr="001D690A" w:rsidRDefault="002B3073" w:rsidP="002B3073">
                  <w:pPr>
                    <w:jc w:val="right"/>
                    <w:rPr>
                      <w:rFonts w:ascii="Times New Roman" w:hAnsi="Times New Roman" w:cs="Times New Roman"/>
                      <w:color w:val="333333"/>
                      <w:sz w:val="24"/>
                      <w:szCs w:val="24"/>
                    </w:rPr>
                  </w:pPr>
                  <w:r w:rsidRPr="001D690A">
                    <w:rPr>
                      <w:rFonts w:ascii="Times New Roman" w:hAnsi="Times New Roman" w:cs="Times New Roman"/>
                      <w:color w:val="333333"/>
                      <w:sz w:val="24"/>
                      <w:szCs w:val="24"/>
                    </w:rPr>
                    <w:t>4,000</w:t>
                  </w:r>
                </w:p>
              </w:tc>
              <w:tc>
                <w:tcPr>
                  <w:tcW w:w="1816" w:type="dxa"/>
                </w:tcPr>
                <w:p w14:paraId="5939C4EE" w14:textId="77777777" w:rsidR="002B3073" w:rsidRPr="001D690A" w:rsidRDefault="002B3073" w:rsidP="002B3073">
                  <w:pPr>
                    <w:rPr>
                      <w:rFonts w:ascii="Times New Roman" w:hAnsi="Times New Roman" w:cs="Times New Roman"/>
                      <w:sz w:val="24"/>
                      <w:szCs w:val="24"/>
                    </w:rPr>
                  </w:pPr>
                </w:p>
              </w:tc>
              <w:tc>
                <w:tcPr>
                  <w:tcW w:w="1170" w:type="dxa"/>
                </w:tcPr>
                <w:p w14:paraId="1844C20B" w14:textId="77777777" w:rsidR="002B3073" w:rsidRPr="001D690A" w:rsidRDefault="002B3073" w:rsidP="002B3073">
                  <w:pPr>
                    <w:jc w:val="right"/>
                    <w:rPr>
                      <w:rFonts w:ascii="Times New Roman" w:hAnsi="Times New Roman" w:cs="Times New Roman"/>
                      <w:color w:val="333333"/>
                      <w:sz w:val="24"/>
                      <w:szCs w:val="24"/>
                    </w:rPr>
                  </w:pPr>
                </w:p>
              </w:tc>
            </w:tr>
            <w:tr w:rsidR="00802EFF" w:rsidRPr="001D690A" w14:paraId="7CD22BD7" w14:textId="77777777" w:rsidTr="00802EFF">
              <w:tc>
                <w:tcPr>
                  <w:tcW w:w="1688" w:type="dxa"/>
                </w:tcPr>
                <w:p w14:paraId="220EE01F" w14:textId="77777777" w:rsidR="002B3073" w:rsidRPr="001D690A" w:rsidRDefault="002B3073" w:rsidP="002B3073">
                  <w:pPr>
                    <w:rPr>
                      <w:rFonts w:ascii="Times New Roman" w:hAnsi="Times New Roman" w:cs="Times New Roman"/>
                      <w:sz w:val="24"/>
                      <w:szCs w:val="24"/>
                    </w:rPr>
                  </w:pPr>
                  <w:r w:rsidRPr="001D690A">
                    <w:rPr>
                      <w:rFonts w:ascii="Times New Roman" w:hAnsi="Times New Roman" w:cs="Times New Roman"/>
                      <w:sz w:val="24"/>
                      <w:szCs w:val="24"/>
                    </w:rPr>
                    <w:t>General expenses</w:t>
                  </w:r>
                </w:p>
              </w:tc>
              <w:tc>
                <w:tcPr>
                  <w:tcW w:w="1176" w:type="dxa"/>
                </w:tcPr>
                <w:p w14:paraId="2FB8B777" w14:textId="77777777" w:rsidR="002B3073" w:rsidRPr="001D690A" w:rsidRDefault="002B3073" w:rsidP="002B3073">
                  <w:pPr>
                    <w:jc w:val="right"/>
                    <w:rPr>
                      <w:rFonts w:ascii="Times New Roman" w:hAnsi="Times New Roman" w:cs="Times New Roman"/>
                      <w:color w:val="333333"/>
                      <w:sz w:val="24"/>
                      <w:szCs w:val="24"/>
                    </w:rPr>
                  </w:pPr>
                  <w:r w:rsidRPr="001D690A">
                    <w:rPr>
                      <w:rFonts w:ascii="Times New Roman" w:hAnsi="Times New Roman" w:cs="Times New Roman"/>
                      <w:color w:val="333333"/>
                      <w:sz w:val="24"/>
                      <w:szCs w:val="24"/>
                    </w:rPr>
                    <w:t>40,000</w:t>
                  </w:r>
                </w:p>
              </w:tc>
              <w:tc>
                <w:tcPr>
                  <w:tcW w:w="1816" w:type="dxa"/>
                </w:tcPr>
                <w:p w14:paraId="5C631E87" w14:textId="77777777" w:rsidR="002B3073" w:rsidRPr="001D690A" w:rsidRDefault="002B3073" w:rsidP="002B3073">
                  <w:pPr>
                    <w:rPr>
                      <w:rFonts w:ascii="Times New Roman" w:hAnsi="Times New Roman" w:cs="Times New Roman"/>
                      <w:sz w:val="24"/>
                      <w:szCs w:val="24"/>
                    </w:rPr>
                  </w:pPr>
                </w:p>
              </w:tc>
              <w:tc>
                <w:tcPr>
                  <w:tcW w:w="1170" w:type="dxa"/>
                </w:tcPr>
                <w:p w14:paraId="61971A20" w14:textId="77777777" w:rsidR="002B3073" w:rsidRPr="001D690A" w:rsidRDefault="002B3073" w:rsidP="002B3073">
                  <w:pPr>
                    <w:jc w:val="right"/>
                    <w:rPr>
                      <w:rFonts w:ascii="Times New Roman" w:hAnsi="Times New Roman" w:cs="Times New Roman"/>
                      <w:color w:val="333333"/>
                      <w:sz w:val="24"/>
                      <w:szCs w:val="24"/>
                    </w:rPr>
                  </w:pPr>
                </w:p>
              </w:tc>
            </w:tr>
            <w:tr w:rsidR="00802EFF" w:rsidRPr="001D690A" w14:paraId="523E88DF" w14:textId="77777777" w:rsidTr="00802EFF">
              <w:tc>
                <w:tcPr>
                  <w:tcW w:w="1688" w:type="dxa"/>
                </w:tcPr>
                <w:p w14:paraId="25E8DEBA" w14:textId="77777777" w:rsidR="002B3073" w:rsidRPr="001D690A" w:rsidRDefault="002B3073" w:rsidP="002B3073">
                  <w:pPr>
                    <w:rPr>
                      <w:rFonts w:ascii="Times New Roman" w:hAnsi="Times New Roman" w:cs="Times New Roman"/>
                      <w:sz w:val="24"/>
                      <w:szCs w:val="24"/>
                    </w:rPr>
                  </w:pPr>
                  <w:r w:rsidRPr="001D690A">
                    <w:rPr>
                      <w:rFonts w:ascii="Times New Roman" w:hAnsi="Times New Roman" w:cs="Times New Roman"/>
                      <w:sz w:val="24"/>
                      <w:szCs w:val="24"/>
                    </w:rPr>
                    <w:t>Establishment expenses</w:t>
                  </w:r>
                </w:p>
              </w:tc>
              <w:tc>
                <w:tcPr>
                  <w:tcW w:w="1176" w:type="dxa"/>
                </w:tcPr>
                <w:p w14:paraId="71B556B7" w14:textId="77777777" w:rsidR="002B3073" w:rsidRPr="001D690A" w:rsidRDefault="002B3073" w:rsidP="002B3073">
                  <w:pPr>
                    <w:jc w:val="right"/>
                    <w:rPr>
                      <w:rFonts w:ascii="Times New Roman" w:hAnsi="Times New Roman" w:cs="Times New Roman"/>
                      <w:color w:val="333333"/>
                      <w:sz w:val="24"/>
                      <w:szCs w:val="24"/>
                    </w:rPr>
                  </w:pPr>
                  <w:r w:rsidRPr="001D690A">
                    <w:rPr>
                      <w:rFonts w:ascii="Times New Roman" w:hAnsi="Times New Roman" w:cs="Times New Roman"/>
                      <w:color w:val="333333"/>
                      <w:sz w:val="24"/>
                      <w:szCs w:val="24"/>
                    </w:rPr>
                    <w:t>60,000</w:t>
                  </w:r>
                </w:p>
              </w:tc>
              <w:tc>
                <w:tcPr>
                  <w:tcW w:w="1816" w:type="dxa"/>
                </w:tcPr>
                <w:p w14:paraId="54CC9FD1" w14:textId="77777777" w:rsidR="002B3073" w:rsidRPr="001D690A" w:rsidRDefault="002B3073" w:rsidP="002B3073">
                  <w:pPr>
                    <w:rPr>
                      <w:rFonts w:ascii="Times New Roman" w:hAnsi="Times New Roman" w:cs="Times New Roman"/>
                      <w:sz w:val="24"/>
                      <w:szCs w:val="24"/>
                    </w:rPr>
                  </w:pPr>
                </w:p>
              </w:tc>
              <w:tc>
                <w:tcPr>
                  <w:tcW w:w="1170" w:type="dxa"/>
                </w:tcPr>
                <w:p w14:paraId="491C0026" w14:textId="77777777" w:rsidR="002B3073" w:rsidRPr="001D690A" w:rsidRDefault="002B3073" w:rsidP="002B3073">
                  <w:pPr>
                    <w:jc w:val="right"/>
                    <w:rPr>
                      <w:rFonts w:ascii="Times New Roman" w:hAnsi="Times New Roman" w:cs="Times New Roman"/>
                      <w:color w:val="333333"/>
                      <w:sz w:val="24"/>
                      <w:szCs w:val="24"/>
                    </w:rPr>
                  </w:pPr>
                </w:p>
              </w:tc>
            </w:tr>
            <w:tr w:rsidR="00802EFF" w:rsidRPr="001D690A" w14:paraId="482EBD38" w14:textId="77777777" w:rsidTr="00802EFF">
              <w:tc>
                <w:tcPr>
                  <w:tcW w:w="1688" w:type="dxa"/>
                </w:tcPr>
                <w:p w14:paraId="4415AF66" w14:textId="77777777" w:rsidR="002B3073" w:rsidRPr="001D690A" w:rsidRDefault="002B3073" w:rsidP="002B3073">
                  <w:pPr>
                    <w:rPr>
                      <w:rFonts w:ascii="Times New Roman" w:hAnsi="Times New Roman" w:cs="Times New Roman"/>
                      <w:sz w:val="24"/>
                      <w:szCs w:val="24"/>
                    </w:rPr>
                  </w:pPr>
                </w:p>
              </w:tc>
              <w:tc>
                <w:tcPr>
                  <w:tcW w:w="1176" w:type="dxa"/>
                </w:tcPr>
                <w:p w14:paraId="0EF6B479" w14:textId="77777777" w:rsidR="002B3073" w:rsidRPr="001D690A" w:rsidRDefault="002B3073" w:rsidP="002B3073">
                  <w:pPr>
                    <w:jc w:val="right"/>
                    <w:rPr>
                      <w:rFonts w:ascii="Times New Roman" w:hAnsi="Times New Roman" w:cs="Times New Roman"/>
                      <w:color w:val="333333"/>
                      <w:sz w:val="24"/>
                      <w:szCs w:val="24"/>
                    </w:rPr>
                  </w:pPr>
                  <w:r w:rsidRPr="001D690A">
                    <w:rPr>
                      <w:rFonts w:ascii="Times New Roman" w:hAnsi="Times New Roman" w:cs="Times New Roman"/>
                      <w:color w:val="333333"/>
                      <w:sz w:val="24"/>
                      <w:szCs w:val="24"/>
                    </w:rPr>
                    <w:t>20,12,000</w:t>
                  </w:r>
                </w:p>
              </w:tc>
              <w:tc>
                <w:tcPr>
                  <w:tcW w:w="1816" w:type="dxa"/>
                </w:tcPr>
                <w:p w14:paraId="29764652" w14:textId="77777777" w:rsidR="002B3073" w:rsidRPr="001D690A" w:rsidRDefault="002B3073" w:rsidP="002B3073">
                  <w:pPr>
                    <w:rPr>
                      <w:rFonts w:ascii="Times New Roman" w:hAnsi="Times New Roman" w:cs="Times New Roman"/>
                      <w:sz w:val="24"/>
                      <w:szCs w:val="24"/>
                    </w:rPr>
                  </w:pPr>
                </w:p>
              </w:tc>
              <w:tc>
                <w:tcPr>
                  <w:tcW w:w="1170" w:type="dxa"/>
                </w:tcPr>
                <w:p w14:paraId="397492C1" w14:textId="77777777" w:rsidR="002B3073" w:rsidRPr="001D690A" w:rsidRDefault="002B3073" w:rsidP="002B3073">
                  <w:pPr>
                    <w:jc w:val="right"/>
                    <w:rPr>
                      <w:rFonts w:ascii="Times New Roman" w:hAnsi="Times New Roman" w:cs="Times New Roman"/>
                      <w:color w:val="333333"/>
                      <w:sz w:val="24"/>
                      <w:szCs w:val="24"/>
                    </w:rPr>
                  </w:pPr>
                  <w:r w:rsidRPr="001D690A">
                    <w:rPr>
                      <w:rFonts w:ascii="Times New Roman" w:hAnsi="Times New Roman" w:cs="Times New Roman"/>
                      <w:color w:val="333333"/>
                      <w:sz w:val="24"/>
                      <w:szCs w:val="24"/>
                    </w:rPr>
                    <w:t>20,12,000</w:t>
                  </w:r>
                </w:p>
              </w:tc>
            </w:tr>
          </w:tbl>
          <w:p w14:paraId="441DF5A5" w14:textId="77777777" w:rsidR="002B3073" w:rsidRPr="001D690A" w:rsidRDefault="002B3073" w:rsidP="002B3073">
            <w:pPr>
              <w:jc w:val="both"/>
              <w:rPr>
                <w:rFonts w:ascii="Times New Roman" w:hAnsi="Times New Roman" w:cs="Times New Roman"/>
                <w:sz w:val="24"/>
                <w:szCs w:val="24"/>
              </w:rPr>
            </w:pPr>
          </w:p>
          <w:p w14:paraId="4C658EC9" w14:textId="77777777" w:rsidR="00100B06" w:rsidRPr="001D690A" w:rsidRDefault="00100B06" w:rsidP="00100B06">
            <w:pPr>
              <w:rPr>
                <w:rFonts w:ascii="Times New Roman" w:hAnsi="Times New Roman" w:cs="Times New Roman"/>
                <w:sz w:val="24"/>
                <w:szCs w:val="24"/>
              </w:rPr>
            </w:pPr>
            <w:r w:rsidRPr="001D690A">
              <w:rPr>
                <w:rFonts w:ascii="Times New Roman" w:hAnsi="Times New Roman" w:cs="Times New Roman"/>
                <w:sz w:val="24"/>
                <w:szCs w:val="24"/>
              </w:rPr>
              <w:t>Additional information:</w:t>
            </w:r>
          </w:p>
          <w:p w14:paraId="6F2398AC" w14:textId="77777777" w:rsidR="00100B06" w:rsidRPr="001D690A" w:rsidRDefault="00100B06" w:rsidP="00100B06">
            <w:pPr>
              <w:rPr>
                <w:rFonts w:ascii="Times New Roman" w:hAnsi="Times New Roman" w:cs="Times New Roman"/>
                <w:sz w:val="24"/>
                <w:szCs w:val="24"/>
              </w:rPr>
            </w:pPr>
            <w:r w:rsidRPr="001D690A">
              <w:rPr>
                <w:rFonts w:ascii="Times New Roman" w:hAnsi="Times New Roman" w:cs="Times New Roman"/>
                <w:sz w:val="24"/>
                <w:szCs w:val="24"/>
              </w:rPr>
              <w:tab/>
              <w:t>1. The value of stock on 31.12.1998 was Rs. 74,000</w:t>
            </w:r>
          </w:p>
          <w:p w14:paraId="43A4EEA7" w14:textId="77777777" w:rsidR="00100B06" w:rsidRPr="001D690A" w:rsidRDefault="00100B06" w:rsidP="00100B06">
            <w:pPr>
              <w:rPr>
                <w:rFonts w:ascii="Times New Roman" w:hAnsi="Times New Roman" w:cs="Times New Roman"/>
                <w:sz w:val="24"/>
                <w:szCs w:val="24"/>
              </w:rPr>
            </w:pPr>
            <w:r w:rsidRPr="001D690A">
              <w:rPr>
                <w:rFonts w:ascii="Times New Roman" w:hAnsi="Times New Roman" w:cs="Times New Roman"/>
                <w:sz w:val="24"/>
                <w:szCs w:val="24"/>
              </w:rPr>
              <w:tab/>
              <w:t>2. Outstanding wages totalled Rs. 10,000</w:t>
            </w:r>
          </w:p>
          <w:p w14:paraId="2964535D" w14:textId="77777777" w:rsidR="00100B06" w:rsidRPr="001D690A" w:rsidRDefault="00100B06" w:rsidP="00100B06">
            <w:pPr>
              <w:rPr>
                <w:rFonts w:ascii="Times New Roman" w:hAnsi="Times New Roman" w:cs="Times New Roman"/>
                <w:sz w:val="24"/>
                <w:szCs w:val="24"/>
              </w:rPr>
            </w:pPr>
            <w:r w:rsidRPr="001D690A">
              <w:rPr>
                <w:rFonts w:ascii="Times New Roman" w:hAnsi="Times New Roman" w:cs="Times New Roman"/>
                <w:sz w:val="24"/>
                <w:szCs w:val="24"/>
              </w:rPr>
              <w:tab/>
              <w:t>3. A provision 5% is to be created on sundry debtors for doubtful debts.</w:t>
            </w:r>
          </w:p>
          <w:p w14:paraId="08DED055" w14:textId="77777777" w:rsidR="00100B06" w:rsidRPr="001D690A" w:rsidRDefault="00100B06" w:rsidP="00100B06">
            <w:pPr>
              <w:rPr>
                <w:rFonts w:ascii="Times New Roman" w:hAnsi="Times New Roman" w:cs="Times New Roman"/>
                <w:sz w:val="24"/>
                <w:szCs w:val="24"/>
              </w:rPr>
            </w:pPr>
            <w:r w:rsidRPr="001D690A">
              <w:rPr>
                <w:rFonts w:ascii="Times New Roman" w:hAnsi="Times New Roman" w:cs="Times New Roman"/>
                <w:sz w:val="24"/>
                <w:szCs w:val="24"/>
              </w:rPr>
              <w:tab/>
              <w:t>4. Depreciate patents @10%and Plant and Machinery @ 7 ½ % and on Land and Buildings @ 4%</w:t>
            </w:r>
          </w:p>
          <w:p w14:paraId="66EB1389" w14:textId="77777777" w:rsidR="002B3073" w:rsidRDefault="00100B06" w:rsidP="00100B06">
            <w:pPr>
              <w:rPr>
                <w:rFonts w:ascii="Times New Roman" w:hAnsi="Times New Roman" w:cs="Times New Roman"/>
                <w:b/>
                <w:bCs/>
                <w:sz w:val="24"/>
                <w:szCs w:val="24"/>
              </w:rPr>
            </w:pPr>
            <w:r w:rsidRPr="001D690A">
              <w:rPr>
                <w:rFonts w:ascii="Times New Roman" w:hAnsi="Times New Roman" w:cs="Times New Roman"/>
                <w:sz w:val="24"/>
                <w:szCs w:val="24"/>
              </w:rPr>
              <w:tab/>
              <w:t>You are required to prepare Statement of Profit and Loss account for the year ended 31.12. 1998 and the Balance Sheet as on that date</w:t>
            </w:r>
            <w:r>
              <w:rPr>
                <w:rFonts w:ascii="Times New Roman" w:hAnsi="Times New Roman" w:cs="Times New Roman"/>
                <w:sz w:val="24"/>
                <w:szCs w:val="24"/>
              </w:rPr>
              <w:t>.</w:t>
            </w:r>
          </w:p>
        </w:tc>
        <w:tc>
          <w:tcPr>
            <w:tcW w:w="654" w:type="dxa"/>
            <w:vAlign w:val="center"/>
          </w:tcPr>
          <w:p w14:paraId="6359539F" w14:textId="77777777" w:rsidR="00CA233C" w:rsidRDefault="009C5525" w:rsidP="00CA233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10</w:t>
            </w:r>
          </w:p>
        </w:tc>
        <w:tc>
          <w:tcPr>
            <w:tcW w:w="503" w:type="dxa"/>
            <w:vAlign w:val="center"/>
          </w:tcPr>
          <w:p w14:paraId="74E9E754" w14:textId="77777777" w:rsidR="00CA233C" w:rsidRDefault="00DB78B0" w:rsidP="00CA233C">
            <w:pPr>
              <w:jc w:val="center"/>
              <w:rPr>
                <w:rFonts w:ascii="Times New Roman" w:hAnsi="Times New Roman" w:cs="Times New Roman"/>
                <w:b/>
                <w:bCs/>
                <w:sz w:val="24"/>
                <w:szCs w:val="24"/>
              </w:rPr>
            </w:pPr>
            <w:r>
              <w:rPr>
                <w:rFonts w:ascii="Times New Roman" w:hAnsi="Times New Roman" w:cs="Times New Roman"/>
                <w:b/>
                <w:bCs/>
                <w:sz w:val="24"/>
                <w:szCs w:val="24"/>
              </w:rPr>
              <w:t>K5</w:t>
            </w:r>
          </w:p>
        </w:tc>
        <w:tc>
          <w:tcPr>
            <w:tcW w:w="664" w:type="dxa"/>
            <w:vAlign w:val="center"/>
          </w:tcPr>
          <w:p w14:paraId="4C5C8949" w14:textId="77777777" w:rsidR="00CA233C" w:rsidRDefault="009C5525" w:rsidP="00CA233C">
            <w:pPr>
              <w:jc w:val="center"/>
              <w:rPr>
                <w:rFonts w:ascii="Times New Roman" w:hAnsi="Times New Roman" w:cs="Times New Roman"/>
                <w:b/>
                <w:bCs/>
                <w:sz w:val="24"/>
                <w:szCs w:val="24"/>
              </w:rPr>
            </w:pPr>
            <w:r>
              <w:rPr>
                <w:rFonts w:ascii="Times New Roman" w:hAnsi="Times New Roman" w:cs="Times New Roman"/>
                <w:b/>
                <w:bCs/>
                <w:sz w:val="24"/>
                <w:szCs w:val="24"/>
              </w:rPr>
              <w:t>CO1</w:t>
            </w:r>
          </w:p>
        </w:tc>
      </w:tr>
      <w:tr w:rsidR="00CA233C" w14:paraId="0C508CD4" w14:textId="77777777" w:rsidTr="00651757">
        <w:tc>
          <w:tcPr>
            <w:tcW w:w="440" w:type="dxa"/>
          </w:tcPr>
          <w:p w14:paraId="784B054C" w14:textId="77777777" w:rsidR="00CA233C" w:rsidRDefault="00CA233C" w:rsidP="00CA233C">
            <w:pPr>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6755" w:type="dxa"/>
          </w:tcPr>
          <w:p w14:paraId="4C01CA6E" w14:textId="77777777" w:rsidR="00CA233C" w:rsidRDefault="00B261DD" w:rsidP="000B7159">
            <w:pPr>
              <w:rPr>
                <w:rFonts w:ascii="Times New Roman" w:hAnsi="Times New Roman" w:cs="Times New Roman"/>
                <w:bCs/>
                <w:sz w:val="24"/>
                <w:szCs w:val="24"/>
              </w:rPr>
            </w:pPr>
            <w:r>
              <w:rPr>
                <w:rFonts w:ascii="Times New Roman" w:hAnsi="Times New Roman" w:cs="Times New Roman"/>
                <w:bCs/>
                <w:sz w:val="24"/>
                <w:szCs w:val="24"/>
              </w:rPr>
              <w:t xml:space="preserve">The books of </w:t>
            </w:r>
            <w:r w:rsidR="00167433">
              <w:rPr>
                <w:rFonts w:ascii="Times New Roman" w:hAnsi="Times New Roman" w:cs="Times New Roman"/>
                <w:bCs/>
                <w:sz w:val="24"/>
                <w:szCs w:val="24"/>
              </w:rPr>
              <w:t xml:space="preserve">Jai Prakash Insurance Co. Ltd. </w:t>
            </w:r>
            <w:proofErr w:type="gramStart"/>
            <w:r w:rsidR="00167433">
              <w:rPr>
                <w:rFonts w:ascii="Times New Roman" w:hAnsi="Times New Roman" w:cs="Times New Roman"/>
                <w:bCs/>
                <w:sz w:val="24"/>
                <w:szCs w:val="24"/>
              </w:rPr>
              <w:t>contains</w:t>
            </w:r>
            <w:proofErr w:type="gramEnd"/>
            <w:r w:rsidR="00167433">
              <w:rPr>
                <w:rFonts w:ascii="Times New Roman" w:hAnsi="Times New Roman" w:cs="Times New Roman"/>
                <w:bCs/>
                <w:sz w:val="24"/>
                <w:szCs w:val="24"/>
              </w:rPr>
              <w:t xml:space="preserve"> the following information in respect of fire insurance as on 31.3.2016.</w:t>
            </w:r>
          </w:p>
          <w:tbl>
            <w:tblPr>
              <w:tblStyle w:val="TableGrid"/>
              <w:tblW w:w="0" w:type="auto"/>
              <w:tblLook w:val="04A0" w:firstRow="1" w:lastRow="0" w:firstColumn="1" w:lastColumn="0" w:noHBand="0" w:noVBand="1"/>
            </w:tblPr>
            <w:tblGrid>
              <w:gridCol w:w="2119"/>
              <w:gridCol w:w="1130"/>
              <w:gridCol w:w="1625"/>
              <w:gridCol w:w="1625"/>
            </w:tblGrid>
            <w:tr w:rsidR="00432844" w14:paraId="5EBC15DB" w14:textId="77777777" w:rsidTr="005343BD">
              <w:tc>
                <w:tcPr>
                  <w:tcW w:w="2119" w:type="dxa"/>
                </w:tcPr>
                <w:p w14:paraId="527B5B0F" w14:textId="77777777" w:rsidR="00432844" w:rsidRDefault="00432844" w:rsidP="00432844">
                  <w:pPr>
                    <w:rPr>
                      <w:rFonts w:ascii="Times New Roman" w:hAnsi="Times New Roman" w:cs="Times New Roman"/>
                      <w:bCs/>
                      <w:sz w:val="24"/>
                      <w:szCs w:val="24"/>
                    </w:rPr>
                  </w:pPr>
                </w:p>
              </w:tc>
              <w:tc>
                <w:tcPr>
                  <w:tcW w:w="1130" w:type="dxa"/>
                </w:tcPr>
                <w:p w14:paraId="61612896" w14:textId="153EBC0B" w:rsidR="00432844" w:rsidRDefault="00432844" w:rsidP="00432844">
                  <w:pPr>
                    <w:rPr>
                      <w:rFonts w:ascii="Times New Roman" w:hAnsi="Times New Roman" w:cs="Times New Roman"/>
                      <w:bCs/>
                      <w:sz w:val="24"/>
                      <w:szCs w:val="24"/>
                    </w:rPr>
                  </w:pPr>
                  <w:r>
                    <w:rPr>
                      <w:rFonts w:ascii="Times New Roman" w:hAnsi="Times New Roman" w:cs="Times New Roman"/>
                      <w:bCs/>
                      <w:sz w:val="24"/>
                      <w:szCs w:val="24"/>
                    </w:rPr>
                    <w:t>Rs. In ‘000</w:t>
                  </w:r>
                </w:p>
              </w:tc>
              <w:tc>
                <w:tcPr>
                  <w:tcW w:w="1625" w:type="dxa"/>
                </w:tcPr>
                <w:p w14:paraId="675EF009" w14:textId="77777777" w:rsidR="00432844" w:rsidRDefault="00432844" w:rsidP="00432844">
                  <w:pPr>
                    <w:rPr>
                      <w:rFonts w:ascii="Times New Roman" w:hAnsi="Times New Roman" w:cs="Times New Roman"/>
                      <w:bCs/>
                      <w:sz w:val="24"/>
                      <w:szCs w:val="24"/>
                    </w:rPr>
                  </w:pPr>
                </w:p>
              </w:tc>
              <w:tc>
                <w:tcPr>
                  <w:tcW w:w="1625" w:type="dxa"/>
                </w:tcPr>
                <w:p w14:paraId="402B788A" w14:textId="690D5D96" w:rsidR="00432844" w:rsidRDefault="00432844" w:rsidP="00432844">
                  <w:pPr>
                    <w:rPr>
                      <w:rFonts w:ascii="Times New Roman" w:hAnsi="Times New Roman" w:cs="Times New Roman"/>
                      <w:bCs/>
                      <w:sz w:val="24"/>
                      <w:szCs w:val="24"/>
                    </w:rPr>
                  </w:pPr>
                  <w:r>
                    <w:rPr>
                      <w:rFonts w:ascii="Times New Roman" w:hAnsi="Times New Roman" w:cs="Times New Roman"/>
                      <w:bCs/>
                      <w:sz w:val="24"/>
                      <w:szCs w:val="24"/>
                    </w:rPr>
                    <w:t>Rs. In ‘000</w:t>
                  </w:r>
                </w:p>
              </w:tc>
            </w:tr>
            <w:tr w:rsidR="00432844" w14:paraId="5BDDF616" w14:textId="77777777" w:rsidTr="005343BD">
              <w:tc>
                <w:tcPr>
                  <w:tcW w:w="2119" w:type="dxa"/>
                </w:tcPr>
                <w:p w14:paraId="709F5696" w14:textId="39CB041C" w:rsidR="00432844" w:rsidRDefault="00432844" w:rsidP="00432844">
                  <w:pPr>
                    <w:rPr>
                      <w:rFonts w:ascii="Times New Roman" w:hAnsi="Times New Roman" w:cs="Times New Roman"/>
                      <w:bCs/>
                      <w:sz w:val="24"/>
                      <w:szCs w:val="24"/>
                    </w:rPr>
                  </w:pPr>
                  <w:r>
                    <w:rPr>
                      <w:rFonts w:ascii="Times New Roman" w:hAnsi="Times New Roman" w:cs="Times New Roman"/>
                      <w:bCs/>
                      <w:sz w:val="24"/>
                      <w:szCs w:val="24"/>
                    </w:rPr>
                    <w:t xml:space="preserve">Provision for unexpired </w:t>
                  </w:r>
                  <w:proofErr w:type="gramStart"/>
                  <w:r>
                    <w:rPr>
                      <w:rFonts w:ascii="Times New Roman" w:hAnsi="Times New Roman" w:cs="Times New Roman"/>
                      <w:bCs/>
                      <w:sz w:val="24"/>
                      <w:szCs w:val="24"/>
                    </w:rPr>
                    <w:t>risks(</w:t>
                  </w:r>
                  <w:proofErr w:type="gramEnd"/>
                  <w:r>
                    <w:rPr>
                      <w:rFonts w:ascii="Times New Roman" w:hAnsi="Times New Roman" w:cs="Times New Roman"/>
                      <w:bCs/>
                      <w:sz w:val="24"/>
                      <w:szCs w:val="24"/>
                    </w:rPr>
                    <w:t>1.4.05)</w:t>
                  </w:r>
                </w:p>
              </w:tc>
              <w:tc>
                <w:tcPr>
                  <w:tcW w:w="1130" w:type="dxa"/>
                </w:tcPr>
                <w:p w14:paraId="2BC9A524" w14:textId="629A20F9" w:rsidR="00432844" w:rsidRDefault="00432844" w:rsidP="00432844">
                  <w:pPr>
                    <w:rPr>
                      <w:rFonts w:ascii="Times New Roman" w:hAnsi="Times New Roman" w:cs="Times New Roman"/>
                      <w:bCs/>
                      <w:sz w:val="24"/>
                      <w:szCs w:val="24"/>
                    </w:rPr>
                  </w:pPr>
                  <w:r>
                    <w:rPr>
                      <w:rFonts w:ascii="Times New Roman" w:hAnsi="Times New Roman" w:cs="Times New Roman"/>
                      <w:bCs/>
                      <w:sz w:val="24"/>
                      <w:szCs w:val="24"/>
                    </w:rPr>
                    <w:t>80,000</w:t>
                  </w:r>
                </w:p>
              </w:tc>
              <w:tc>
                <w:tcPr>
                  <w:tcW w:w="1625" w:type="dxa"/>
                </w:tcPr>
                <w:p w14:paraId="71D1183D" w14:textId="350075CD" w:rsidR="00432844" w:rsidRDefault="000B1F94" w:rsidP="00432844">
                  <w:pPr>
                    <w:rPr>
                      <w:rFonts w:ascii="Times New Roman" w:hAnsi="Times New Roman" w:cs="Times New Roman"/>
                      <w:bCs/>
                      <w:sz w:val="24"/>
                      <w:szCs w:val="24"/>
                    </w:rPr>
                  </w:pPr>
                  <w:r>
                    <w:rPr>
                      <w:rFonts w:ascii="Times New Roman" w:hAnsi="Times New Roman" w:cs="Times New Roman"/>
                      <w:bCs/>
                      <w:sz w:val="24"/>
                      <w:szCs w:val="24"/>
                    </w:rPr>
                    <w:t>Refund of double taxation</w:t>
                  </w:r>
                </w:p>
              </w:tc>
              <w:tc>
                <w:tcPr>
                  <w:tcW w:w="1625" w:type="dxa"/>
                </w:tcPr>
                <w:p w14:paraId="7D9BC4E8" w14:textId="04D52C07" w:rsidR="00432844" w:rsidRDefault="000B1F94" w:rsidP="00432844">
                  <w:pPr>
                    <w:rPr>
                      <w:rFonts w:ascii="Times New Roman" w:hAnsi="Times New Roman" w:cs="Times New Roman"/>
                      <w:bCs/>
                      <w:sz w:val="24"/>
                      <w:szCs w:val="24"/>
                    </w:rPr>
                  </w:pPr>
                  <w:r>
                    <w:rPr>
                      <w:rFonts w:ascii="Times New Roman" w:hAnsi="Times New Roman" w:cs="Times New Roman"/>
                      <w:bCs/>
                      <w:sz w:val="24"/>
                      <w:szCs w:val="24"/>
                    </w:rPr>
                    <w:t>600</w:t>
                  </w:r>
                </w:p>
              </w:tc>
            </w:tr>
            <w:tr w:rsidR="00432844" w14:paraId="23035DF3" w14:textId="77777777" w:rsidTr="005343BD">
              <w:tc>
                <w:tcPr>
                  <w:tcW w:w="2119" w:type="dxa"/>
                </w:tcPr>
                <w:p w14:paraId="49DAFB1B" w14:textId="77777777" w:rsidR="00432844" w:rsidRDefault="00432844" w:rsidP="00432844">
                  <w:pPr>
                    <w:rPr>
                      <w:rFonts w:ascii="Times New Roman" w:hAnsi="Times New Roman" w:cs="Times New Roman"/>
                      <w:bCs/>
                      <w:sz w:val="24"/>
                      <w:szCs w:val="24"/>
                    </w:rPr>
                  </w:pPr>
                  <w:r>
                    <w:rPr>
                      <w:rFonts w:ascii="Times New Roman" w:hAnsi="Times New Roman" w:cs="Times New Roman"/>
                      <w:bCs/>
                      <w:sz w:val="24"/>
                      <w:szCs w:val="24"/>
                    </w:rPr>
                    <w:t xml:space="preserve">Estimated liability in respect of </w:t>
                  </w:r>
                </w:p>
                <w:p w14:paraId="623D3D67" w14:textId="77777777" w:rsidR="00432844" w:rsidRDefault="00432844" w:rsidP="00432844">
                  <w:pPr>
                    <w:rPr>
                      <w:rFonts w:ascii="Times New Roman" w:hAnsi="Times New Roman" w:cs="Times New Roman"/>
                      <w:bCs/>
                      <w:sz w:val="24"/>
                      <w:szCs w:val="24"/>
                    </w:rPr>
                  </w:pPr>
                  <w:r>
                    <w:rPr>
                      <w:rFonts w:ascii="Times New Roman" w:hAnsi="Times New Roman" w:cs="Times New Roman"/>
                      <w:bCs/>
                      <w:sz w:val="24"/>
                      <w:szCs w:val="24"/>
                    </w:rPr>
                    <w:t>Outstanding claims:</w:t>
                  </w:r>
                </w:p>
                <w:p w14:paraId="3FF0B14B" w14:textId="05616E3A" w:rsidR="00432844" w:rsidRDefault="00432844" w:rsidP="00432844">
                  <w:pPr>
                    <w:rPr>
                      <w:rFonts w:ascii="Times New Roman" w:hAnsi="Times New Roman" w:cs="Times New Roman"/>
                      <w:bCs/>
                      <w:sz w:val="24"/>
                      <w:szCs w:val="24"/>
                    </w:rPr>
                  </w:pPr>
                  <w:r>
                    <w:rPr>
                      <w:rFonts w:ascii="Times New Roman" w:hAnsi="Times New Roman" w:cs="Times New Roman"/>
                      <w:bCs/>
                      <w:sz w:val="24"/>
                      <w:szCs w:val="24"/>
                    </w:rPr>
                    <w:t>On 1.4.2015</w:t>
                  </w:r>
                </w:p>
                <w:p w14:paraId="6D3682EE" w14:textId="529D9ACF" w:rsidR="00432844" w:rsidRDefault="00432844" w:rsidP="005343BD">
                  <w:pPr>
                    <w:rPr>
                      <w:rFonts w:ascii="Times New Roman" w:hAnsi="Times New Roman" w:cs="Times New Roman"/>
                      <w:bCs/>
                      <w:sz w:val="24"/>
                      <w:szCs w:val="24"/>
                    </w:rPr>
                  </w:pPr>
                  <w:r>
                    <w:rPr>
                      <w:rFonts w:ascii="Times New Roman" w:hAnsi="Times New Roman" w:cs="Times New Roman"/>
                      <w:bCs/>
                      <w:sz w:val="24"/>
                      <w:szCs w:val="24"/>
                    </w:rPr>
                    <w:t>On 31.3.2016</w:t>
                  </w:r>
                </w:p>
              </w:tc>
              <w:tc>
                <w:tcPr>
                  <w:tcW w:w="1130" w:type="dxa"/>
                </w:tcPr>
                <w:p w14:paraId="4D7A1F57" w14:textId="77777777" w:rsidR="00432844" w:rsidRDefault="00432844" w:rsidP="00432844">
                  <w:pPr>
                    <w:rPr>
                      <w:rFonts w:ascii="Times New Roman" w:hAnsi="Times New Roman" w:cs="Times New Roman"/>
                      <w:bCs/>
                      <w:sz w:val="24"/>
                      <w:szCs w:val="24"/>
                    </w:rPr>
                  </w:pPr>
                </w:p>
                <w:p w14:paraId="6B83A37F" w14:textId="77777777" w:rsidR="005343BD" w:rsidRDefault="005343BD" w:rsidP="00432844">
                  <w:pPr>
                    <w:rPr>
                      <w:rFonts w:ascii="Times New Roman" w:hAnsi="Times New Roman" w:cs="Times New Roman"/>
                      <w:bCs/>
                      <w:sz w:val="24"/>
                      <w:szCs w:val="24"/>
                    </w:rPr>
                  </w:pPr>
                </w:p>
                <w:p w14:paraId="6A0CA77A" w14:textId="77777777" w:rsidR="005343BD" w:rsidRDefault="005343BD" w:rsidP="00432844">
                  <w:pPr>
                    <w:rPr>
                      <w:rFonts w:ascii="Times New Roman" w:hAnsi="Times New Roman" w:cs="Times New Roman"/>
                      <w:bCs/>
                      <w:sz w:val="24"/>
                      <w:szCs w:val="24"/>
                    </w:rPr>
                  </w:pPr>
                </w:p>
                <w:p w14:paraId="4A8E39B6" w14:textId="77777777" w:rsidR="005343BD" w:rsidRDefault="005343BD" w:rsidP="00432844">
                  <w:pPr>
                    <w:rPr>
                      <w:rFonts w:ascii="Times New Roman" w:hAnsi="Times New Roman" w:cs="Times New Roman"/>
                      <w:bCs/>
                      <w:sz w:val="24"/>
                      <w:szCs w:val="24"/>
                    </w:rPr>
                  </w:pPr>
                </w:p>
                <w:p w14:paraId="16701CD4" w14:textId="77777777" w:rsidR="005343BD" w:rsidRDefault="005343BD" w:rsidP="00432844">
                  <w:pPr>
                    <w:rPr>
                      <w:rFonts w:ascii="Times New Roman" w:hAnsi="Times New Roman" w:cs="Times New Roman"/>
                      <w:bCs/>
                      <w:sz w:val="24"/>
                      <w:szCs w:val="24"/>
                    </w:rPr>
                  </w:pPr>
                  <w:r>
                    <w:rPr>
                      <w:rFonts w:ascii="Times New Roman" w:hAnsi="Times New Roman" w:cs="Times New Roman"/>
                      <w:bCs/>
                      <w:sz w:val="24"/>
                      <w:szCs w:val="24"/>
                    </w:rPr>
                    <w:t>10,000</w:t>
                  </w:r>
                </w:p>
                <w:p w14:paraId="5F49D59A" w14:textId="22EF282D" w:rsidR="005343BD" w:rsidRDefault="005343BD" w:rsidP="00432844">
                  <w:pPr>
                    <w:rPr>
                      <w:rFonts w:ascii="Times New Roman" w:hAnsi="Times New Roman" w:cs="Times New Roman"/>
                      <w:bCs/>
                      <w:sz w:val="24"/>
                      <w:szCs w:val="24"/>
                    </w:rPr>
                  </w:pPr>
                  <w:r>
                    <w:rPr>
                      <w:rFonts w:ascii="Times New Roman" w:hAnsi="Times New Roman" w:cs="Times New Roman"/>
                      <w:bCs/>
                      <w:sz w:val="24"/>
                      <w:szCs w:val="24"/>
                    </w:rPr>
                    <w:t>15,000</w:t>
                  </w:r>
                </w:p>
              </w:tc>
              <w:tc>
                <w:tcPr>
                  <w:tcW w:w="1625" w:type="dxa"/>
                </w:tcPr>
                <w:p w14:paraId="2E945993" w14:textId="778F8FFF" w:rsidR="00432844" w:rsidRDefault="000B1F94" w:rsidP="00432844">
                  <w:pPr>
                    <w:rPr>
                      <w:rFonts w:ascii="Times New Roman" w:hAnsi="Times New Roman" w:cs="Times New Roman"/>
                      <w:bCs/>
                      <w:sz w:val="24"/>
                      <w:szCs w:val="24"/>
                    </w:rPr>
                  </w:pPr>
                  <w:r>
                    <w:rPr>
                      <w:rFonts w:ascii="Times New Roman" w:hAnsi="Times New Roman" w:cs="Times New Roman"/>
                      <w:bCs/>
                      <w:sz w:val="24"/>
                      <w:szCs w:val="24"/>
                    </w:rPr>
                    <w:t>Management expenses</w:t>
                  </w:r>
                </w:p>
              </w:tc>
              <w:tc>
                <w:tcPr>
                  <w:tcW w:w="1625" w:type="dxa"/>
                </w:tcPr>
                <w:p w14:paraId="0C3D3412" w14:textId="5A955BCB" w:rsidR="00432844" w:rsidRDefault="000B1F94" w:rsidP="00432844">
                  <w:pPr>
                    <w:rPr>
                      <w:rFonts w:ascii="Times New Roman" w:hAnsi="Times New Roman" w:cs="Times New Roman"/>
                      <w:bCs/>
                      <w:sz w:val="24"/>
                      <w:szCs w:val="24"/>
                    </w:rPr>
                  </w:pPr>
                  <w:r>
                    <w:rPr>
                      <w:rFonts w:ascii="Times New Roman" w:hAnsi="Times New Roman" w:cs="Times New Roman"/>
                      <w:bCs/>
                      <w:sz w:val="24"/>
                      <w:szCs w:val="24"/>
                    </w:rPr>
                    <w:t>55,000</w:t>
                  </w:r>
                </w:p>
              </w:tc>
            </w:tr>
            <w:tr w:rsidR="00432844" w14:paraId="3EBBEFD2" w14:textId="77777777" w:rsidTr="005343BD">
              <w:tc>
                <w:tcPr>
                  <w:tcW w:w="2119" w:type="dxa"/>
                </w:tcPr>
                <w:p w14:paraId="5337EAB9" w14:textId="0FD06476" w:rsidR="00432844" w:rsidRDefault="00B82732" w:rsidP="00432844">
                  <w:pPr>
                    <w:rPr>
                      <w:rFonts w:ascii="Times New Roman" w:hAnsi="Times New Roman" w:cs="Times New Roman"/>
                      <w:bCs/>
                      <w:sz w:val="24"/>
                      <w:szCs w:val="24"/>
                    </w:rPr>
                  </w:pPr>
                  <w:r>
                    <w:rPr>
                      <w:rFonts w:ascii="Times New Roman" w:hAnsi="Times New Roman" w:cs="Times New Roman"/>
                      <w:bCs/>
                      <w:sz w:val="24"/>
                      <w:szCs w:val="24"/>
                    </w:rPr>
                    <w:t>Medical expenses regarding claims</w:t>
                  </w:r>
                </w:p>
              </w:tc>
              <w:tc>
                <w:tcPr>
                  <w:tcW w:w="1130" w:type="dxa"/>
                </w:tcPr>
                <w:p w14:paraId="2334A4EF" w14:textId="32BC53BB" w:rsidR="00432844" w:rsidRDefault="00B82732" w:rsidP="00432844">
                  <w:pPr>
                    <w:rPr>
                      <w:rFonts w:ascii="Times New Roman" w:hAnsi="Times New Roman" w:cs="Times New Roman"/>
                      <w:bCs/>
                      <w:sz w:val="24"/>
                      <w:szCs w:val="24"/>
                    </w:rPr>
                  </w:pPr>
                  <w:r>
                    <w:rPr>
                      <w:rFonts w:ascii="Times New Roman" w:hAnsi="Times New Roman" w:cs="Times New Roman"/>
                      <w:bCs/>
                      <w:sz w:val="24"/>
                      <w:szCs w:val="24"/>
                    </w:rPr>
                    <w:t>1,000</w:t>
                  </w:r>
                </w:p>
              </w:tc>
              <w:tc>
                <w:tcPr>
                  <w:tcW w:w="1625" w:type="dxa"/>
                </w:tcPr>
                <w:p w14:paraId="35A8239D" w14:textId="25CC3DE0" w:rsidR="00432844" w:rsidRDefault="000B1F94" w:rsidP="00432844">
                  <w:pPr>
                    <w:rPr>
                      <w:rFonts w:ascii="Times New Roman" w:hAnsi="Times New Roman" w:cs="Times New Roman"/>
                      <w:bCs/>
                      <w:sz w:val="24"/>
                      <w:szCs w:val="24"/>
                    </w:rPr>
                  </w:pPr>
                  <w:r>
                    <w:rPr>
                      <w:rFonts w:ascii="Times New Roman" w:hAnsi="Times New Roman" w:cs="Times New Roman"/>
                      <w:bCs/>
                      <w:sz w:val="24"/>
                      <w:szCs w:val="24"/>
                    </w:rPr>
                    <w:t>Interest and dividends</w:t>
                  </w:r>
                </w:p>
              </w:tc>
              <w:tc>
                <w:tcPr>
                  <w:tcW w:w="1625" w:type="dxa"/>
                </w:tcPr>
                <w:p w14:paraId="0E6B201F" w14:textId="1DC027F6" w:rsidR="00432844" w:rsidRDefault="000B1F94" w:rsidP="00432844">
                  <w:pPr>
                    <w:rPr>
                      <w:rFonts w:ascii="Times New Roman" w:hAnsi="Times New Roman" w:cs="Times New Roman"/>
                      <w:bCs/>
                      <w:sz w:val="24"/>
                      <w:szCs w:val="24"/>
                    </w:rPr>
                  </w:pPr>
                  <w:r>
                    <w:rPr>
                      <w:rFonts w:ascii="Times New Roman" w:hAnsi="Times New Roman" w:cs="Times New Roman"/>
                      <w:bCs/>
                      <w:sz w:val="24"/>
                      <w:szCs w:val="24"/>
                    </w:rPr>
                    <w:t>8,000</w:t>
                  </w:r>
                </w:p>
              </w:tc>
            </w:tr>
            <w:tr w:rsidR="00432844" w14:paraId="61F8EE1C" w14:textId="77777777" w:rsidTr="005343BD">
              <w:tc>
                <w:tcPr>
                  <w:tcW w:w="2119" w:type="dxa"/>
                </w:tcPr>
                <w:p w14:paraId="4AEC2BB9" w14:textId="02657114" w:rsidR="00432844" w:rsidRDefault="00B82732" w:rsidP="00432844">
                  <w:pPr>
                    <w:rPr>
                      <w:rFonts w:ascii="Times New Roman" w:hAnsi="Times New Roman" w:cs="Times New Roman"/>
                      <w:bCs/>
                      <w:sz w:val="24"/>
                      <w:szCs w:val="24"/>
                    </w:rPr>
                  </w:pPr>
                  <w:r>
                    <w:rPr>
                      <w:rFonts w:ascii="Times New Roman" w:hAnsi="Times New Roman" w:cs="Times New Roman"/>
                      <w:bCs/>
                      <w:sz w:val="24"/>
                      <w:szCs w:val="24"/>
                    </w:rPr>
                    <w:t xml:space="preserve">Claims paid </w:t>
                  </w:r>
                </w:p>
              </w:tc>
              <w:tc>
                <w:tcPr>
                  <w:tcW w:w="1130" w:type="dxa"/>
                </w:tcPr>
                <w:p w14:paraId="61562947" w14:textId="2A6450CC" w:rsidR="00432844" w:rsidRDefault="00B82732" w:rsidP="00432844">
                  <w:pPr>
                    <w:rPr>
                      <w:rFonts w:ascii="Times New Roman" w:hAnsi="Times New Roman" w:cs="Times New Roman"/>
                      <w:bCs/>
                      <w:sz w:val="24"/>
                      <w:szCs w:val="24"/>
                    </w:rPr>
                  </w:pPr>
                  <w:r>
                    <w:rPr>
                      <w:rFonts w:ascii="Times New Roman" w:hAnsi="Times New Roman" w:cs="Times New Roman"/>
                      <w:bCs/>
                      <w:sz w:val="24"/>
                      <w:szCs w:val="24"/>
                    </w:rPr>
                    <w:t>70,000</w:t>
                  </w:r>
                </w:p>
              </w:tc>
              <w:tc>
                <w:tcPr>
                  <w:tcW w:w="1625" w:type="dxa"/>
                </w:tcPr>
                <w:p w14:paraId="417A772A" w14:textId="6F36D783" w:rsidR="00432844" w:rsidRDefault="000B1F94" w:rsidP="00432844">
                  <w:pPr>
                    <w:rPr>
                      <w:rFonts w:ascii="Times New Roman" w:hAnsi="Times New Roman" w:cs="Times New Roman"/>
                      <w:bCs/>
                      <w:sz w:val="24"/>
                      <w:szCs w:val="24"/>
                    </w:rPr>
                  </w:pPr>
                  <w:r>
                    <w:rPr>
                      <w:rFonts w:ascii="Times New Roman" w:hAnsi="Times New Roman" w:cs="Times New Roman"/>
                      <w:bCs/>
                      <w:sz w:val="24"/>
                      <w:szCs w:val="24"/>
                    </w:rPr>
                    <w:t>Legal expenses regarding claims</w:t>
                  </w:r>
                </w:p>
              </w:tc>
              <w:tc>
                <w:tcPr>
                  <w:tcW w:w="1625" w:type="dxa"/>
                </w:tcPr>
                <w:p w14:paraId="123A4F17" w14:textId="55DE5F39" w:rsidR="00432844" w:rsidRDefault="000B1F94" w:rsidP="00432844">
                  <w:pPr>
                    <w:rPr>
                      <w:rFonts w:ascii="Times New Roman" w:hAnsi="Times New Roman" w:cs="Times New Roman"/>
                      <w:bCs/>
                      <w:sz w:val="24"/>
                      <w:szCs w:val="24"/>
                    </w:rPr>
                  </w:pPr>
                  <w:r>
                    <w:rPr>
                      <w:rFonts w:ascii="Times New Roman" w:hAnsi="Times New Roman" w:cs="Times New Roman"/>
                      <w:bCs/>
                      <w:sz w:val="24"/>
                      <w:szCs w:val="24"/>
                    </w:rPr>
                    <w:t>1,500</w:t>
                  </w:r>
                </w:p>
              </w:tc>
            </w:tr>
            <w:tr w:rsidR="00432844" w14:paraId="173157A1" w14:textId="77777777" w:rsidTr="005343BD">
              <w:tc>
                <w:tcPr>
                  <w:tcW w:w="2119" w:type="dxa"/>
                </w:tcPr>
                <w:p w14:paraId="25D39053" w14:textId="1B7DF553" w:rsidR="00432844" w:rsidRDefault="0098697F" w:rsidP="00432844">
                  <w:pPr>
                    <w:rPr>
                      <w:rFonts w:ascii="Times New Roman" w:hAnsi="Times New Roman" w:cs="Times New Roman"/>
                      <w:bCs/>
                      <w:sz w:val="24"/>
                      <w:szCs w:val="24"/>
                    </w:rPr>
                  </w:pPr>
                  <w:r>
                    <w:rPr>
                      <w:rFonts w:ascii="Times New Roman" w:hAnsi="Times New Roman" w:cs="Times New Roman"/>
                      <w:bCs/>
                      <w:sz w:val="24"/>
                      <w:szCs w:val="24"/>
                    </w:rPr>
                    <w:t>Reinsurance Premium</w:t>
                  </w:r>
                </w:p>
              </w:tc>
              <w:tc>
                <w:tcPr>
                  <w:tcW w:w="1130" w:type="dxa"/>
                </w:tcPr>
                <w:p w14:paraId="40548610" w14:textId="6E43BC59" w:rsidR="00432844" w:rsidRDefault="0098697F" w:rsidP="00432844">
                  <w:pPr>
                    <w:rPr>
                      <w:rFonts w:ascii="Times New Roman" w:hAnsi="Times New Roman" w:cs="Times New Roman"/>
                      <w:bCs/>
                      <w:sz w:val="24"/>
                      <w:szCs w:val="24"/>
                    </w:rPr>
                  </w:pPr>
                  <w:r>
                    <w:rPr>
                      <w:rFonts w:ascii="Times New Roman" w:hAnsi="Times New Roman" w:cs="Times New Roman"/>
                      <w:bCs/>
                      <w:sz w:val="24"/>
                      <w:szCs w:val="24"/>
                    </w:rPr>
                    <w:t>14,500</w:t>
                  </w:r>
                </w:p>
              </w:tc>
              <w:tc>
                <w:tcPr>
                  <w:tcW w:w="1625" w:type="dxa"/>
                </w:tcPr>
                <w:p w14:paraId="05A7D95A" w14:textId="67FBC2DD" w:rsidR="00432844" w:rsidRDefault="000B1F94" w:rsidP="00432844">
                  <w:pPr>
                    <w:rPr>
                      <w:rFonts w:ascii="Times New Roman" w:hAnsi="Times New Roman" w:cs="Times New Roman"/>
                      <w:bCs/>
                      <w:sz w:val="24"/>
                      <w:szCs w:val="24"/>
                    </w:rPr>
                  </w:pPr>
                  <w:r>
                    <w:rPr>
                      <w:rFonts w:ascii="Times New Roman" w:hAnsi="Times New Roman" w:cs="Times New Roman"/>
                      <w:bCs/>
                      <w:sz w:val="24"/>
                      <w:szCs w:val="24"/>
                    </w:rPr>
                    <w:t>Profit on sale of investments</w:t>
                  </w:r>
                </w:p>
              </w:tc>
              <w:tc>
                <w:tcPr>
                  <w:tcW w:w="1625" w:type="dxa"/>
                </w:tcPr>
                <w:p w14:paraId="1349F464" w14:textId="2F4890E7" w:rsidR="00432844" w:rsidRDefault="000B1F94" w:rsidP="00432844">
                  <w:pPr>
                    <w:rPr>
                      <w:rFonts w:ascii="Times New Roman" w:hAnsi="Times New Roman" w:cs="Times New Roman"/>
                      <w:bCs/>
                      <w:sz w:val="24"/>
                      <w:szCs w:val="24"/>
                    </w:rPr>
                  </w:pPr>
                  <w:r>
                    <w:rPr>
                      <w:rFonts w:ascii="Times New Roman" w:hAnsi="Times New Roman" w:cs="Times New Roman"/>
                      <w:bCs/>
                      <w:sz w:val="24"/>
                      <w:szCs w:val="24"/>
                    </w:rPr>
                    <w:t>1,750</w:t>
                  </w:r>
                </w:p>
              </w:tc>
            </w:tr>
            <w:tr w:rsidR="0098697F" w14:paraId="709041F0" w14:textId="77777777" w:rsidTr="005343BD">
              <w:tc>
                <w:tcPr>
                  <w:tcW w:w="2119" w:type="dxa"/>
                </w:tcPr>
                <w:p w14:paraId="6C451D7F" w14:textId="74A62CC2" w:rsidR="0098697F" w:rsidRDefault="0098697F" w:rsidP="00432844">
                  <w:pPr>
                    <w:rPr>
                      <w:rFonts w:ascii="Times New Roman" w:hAnsi="Times New Roman" w:cs="Times New Roman"/>
                      <w:bCs/>
                      <w:sz w:val="24"/>
                      <w:szCs w:val="24"/>
                    </w:rPr>
                  </w:pPr>
                  <w:r>
                    <w:rPr>
                      <w:rFonts w:ascii="Times New Roman" w:hAnsi="Times New Roman" w:cs="Times New Roman"/>
                      <w:bCs/>
                      <w:sz w:val="24"/>
                      <w:szCs w:val="24"/>
                    </w:rPr>
                    <w:t>Reinsurance recoveries</w:t>
                  </w:r>
                </w:p>
              </w:tc>
              <w:tc>
                <w:tcPr>
                  <w:tcW w:w="1130" w:type="dxa"/>
                </w:tcPr>
                <w:p w14:paraId="32898A99" w14:textId="1C22EE38" w:rsidR="0098697F" w:rsidRDefault="0098697F" w:rsidP="00432844">
                  <w:pPr>
                    <w:rPr>
                      <w:rFonts w:ascii="Times New Roman" w:hAnsi="Times New Roman" w:cs="Times New Roman"/>
                      <w:bCs/>
                      <w:sz w:val="24"/>
                      <w:szCs w:val="24"/>
                    </w:rPr>
                  </w:pPr>
                  <w:r>
                    <w:rPr>
                      <w:rFonts w:ascii="Times New Roman" w:hAnsi="Times New Roman" w:cs="Times New Roman"/>
                      <w:bCs/>
                      <w:sz w:val="24"/>
                      <w:szCs w:val="24"/>
                    </w:rPr>
                    <w:t>1,500</w:t>
                  </w:r>
                </w:p>
              </w:tc>
              <w:tc>
                <w:tcPr>
                  <w:tcW w:w="1625" w:type="dxa"/>
                </w:tcPr>
                <w:p w14:paraId="6196D3FD" w14:textId="26FE25EB" w:rsidR="0098697F" w:rsidRDefault="000B1F94" w:rsidP="00432844">
                  <w:pPr>
                    <w:rPr>
                      <w:rFonts w:ascii="Times New Roman" w:hAnsi="Times New Roman" w:cs="Times New Roman"/>
                      <w:bCs/>
                      <w:sz w:val="24"/>
                      <w:szCs w:val="24"/>
                    </w:rPr>
                  </w:pPr>
                  <w:r>
                    <w:rPr>
                      <w:rFonts w:ascii="Times New Roman" w:hAnsi="Times New Roman" w:cs="Times New Roman"/>
                      <w:bCs/>
                      <w:sz w:val="24"/>
                      <w:szCs w:val="24"/>
                    </w:rPr>
                    <w:t>Additional reserve on 31.3.2015</w:t>
                  </w:r>
                </w:p>
              </w:tc>
              <w:tc>
                <w:tcPr>
                  <w:tcW w:w="1625" w:type="dxa"/>
                </w:tcPr>
                <w:p w14:paraId="724F8AE4" w14:textId="55550948" w:rsidR="0098697F" w:rsidRDefault="000B1F94" w:rsidP="00432844">
                  <w:pPr>
                    <w:rPr>
                      <w:rFonts w:ascii="Times New Roman" w:hAnsi="Times New Roman" w:cs="Times New Roman"/>
                      <w:bCs/>
                      <w:sz w:val="24"/>
                      <w:szCs w:val="24"/>
                    </w:rPr>
                  </w:pPr>
                  <w:r>
                    <w:rPr>
                      <w:rFonts w:ascii="Times New Roman" w:hAnsi="Times New Roman" w:cs="Times New Roman"/>
                      <w:bCs/>
                      <w:sz w:val="24"/>
                      <w:szCs w:val="24"/>
                    </w:rPr>
                    <w:t>60,000</w:t>
                  </w:r>
                </w:p>
              </w:tc>
            </w:tr>
            <w:tr w:rsidR="0098697F" w14:paraId="5808CDAF" w14:textId="77777777" w:rsidTr="005343BD">
              <w:tc>
                <w:tcPr>
                  <w:tcW w:w="2119" w:type="dxa"/>
                </w:tcPr>
                <w:p w14:paraId="1DC39ED5" w14:textId="38B800FA" w:rsidR="0098697F" w:rsidRDefault="0098697F" w:rsidP="00432844">
                  <w:pPr>
                    <w:rPr>
                      <w:rFonts w:ascii="Times New Roman" w:hAnsi="Times New Roman" w:cs="Times New Roman"/>
                      <w:bCs/>
                      <w:sz w:val="24"/>
                      <w:szCs w:val="24"/>
                    </w:rPr>
                  </w:pPr>
                  <w:r>
                    <w:rPr>
                      <w:rFonts w:ascii="Times New Roman" w:hAnsi="Times New Roman" w:cs="Times New Roman"/>
                      <w:bCs/>
                      <w:sz w:val="24"/>
                      <w:szCs w:val="24"/>
                    </w:rPr>
                    <w:t>Premiums</w:t>
                  </w:r>
                </w:p>
              </w:tc>
              <w:tc>
                <w:tcPr>
                  <w:tcW w:w="1130" w:type="dxa"/>
                </w:tcPr>
                <w:p w14:paraId="74B11171" w14:textId="52272ACA" w:rsidR="0098697F" w:rsidRDefault="0098697F" w:rsidP="00432844">
                  <w:pPr>
                    <w:rPr>
                      <w:rFonts w:ascii="Times New Roman" w:hAnsi="Times New Roman" w:cs="Times New Roman"/>
                      <w:bCs/>
                      <w:sz w:val="24"/>
                      <w:szCs w:val="24"/>
                    </w:rPr>
                  </w:pPr>
                  <w:r>
                    <w:rPr>
                      <w:rFonts w:ascii="Times New Roman" w:hAnsi="Times New Roman" w:cs="Times New Roman"/>
                      <w:bCs/>
                      <w:sz w:val="24"/>
                      <w:szCs w:val="24"/>
                    </w:rPr>
                    <w:t>1,90,000</w:t>
                  </w:r>
                </w:p>
              </w:tc>
              <w:tc>
                <w:tcPr>
                  <w:tcW w:w="1625" w:type="dxa"/>
                </w:tcPr>
                <w:p w14:paraId="47F70181" w14:textId="77777777" w:rsidR="0098697F" w:rsidRDefault="0098697F" w:rsidP="00432844">
                  <w:pPr>
                    <w:rPr>
                      <w:rFonts w:ascii="Times New Roman" w:hAnsi="Times New Roman" w:cs="Times New Roman"/>
                      <w:bCs/>
                      <w:sz w:val="24"/>
                      <w:szCs w:val="24"/>
                    </w:rPr>
                  </w:pPr>
                </w:p>
              </w:tc>
              <w:tc>
                <w:tcPr>
                  <w:tcW w:w="1625" w:type="dxa"/>
                </w:tcPr>
                <w:p w14:paraId="6A01899A" w14:textId="77777777" w:rsidR="0098697F" w:rsidRDefault="0098697F" w:rsidP="00432844">
                  <w:pPr>
                    <w:rPr>
                      <w:rFonts w:ascii="Times New Roman" w:hAnsi="Times New Roman" w:cs="Times New Roman"/>
                      <w:bCs/>
                      <w:sz w:val="24"/>
                      <w:szCs w:val="24"/>
                    </w:rPr>
                  </w:pPr>
                </w:p>
              </w:tc>
            </w:tr>
            <w:tr w:rsidR="0098697F" w14:paraId="2426975E" w14:textId="77777777" w:rsidTr="005343BD">
              <w:tc>
                <w:tcPr>
                  <w:tcW w:w="2119" w:type="dxa"/>
                </w:tcPr>
                <w:p w14:paraId="55BAE87F" w14:textId="6CF9DBE5" w:rsidR="0098697F" w:rsidRDefault="0098697F" w:rsidP="00432844">
                  <w:pPr>
                    <w:rPr>
                      <w:rFonts w:ascii="Times New Roman" w:hAnsi="Times New Roman" w:cs="Times New Roman"/>
                      <w:bCs/>
                      <w:sz w:val="24"/>
                      <w:szCs w:val="24"/>
                    </w:rPr>
                  </w:pPr>
                  <w:r>
                    <w:rPr>
                      <w:rFonts w:ascii="Times New Roman" w:hAnsi="Times New Roman" w:cs="Times New Roman"/>
                      <w:bCs/>
                      <w:sz w:val="24"/>
                      <w:szCs w:val="24"/>
                    </w:rPr>
                    <w:lastRenderedPageBreak/>
                    <w:t>Commission on direct business</w:t>
                  </w:r>
                </w:p>
              </w:tc>
              <w:tc>
                <w:tcPr>
                  <w:tcW w:w="1130" w:type="dxa"/>
                </w:tcPr>
                <w:p w14:paraId="7E764552" w14:textId="1165259C" w:rsidR="0098697F" w:rsidRDefault="0098697F" w:rsidP="00432844">
                  <w:pPr>
                    <w:rPr>
                      <w:rFonts w:ascii="Times New Roman" w:hAnsi="Times New Roman" w:cs="Times New Roman"/>
                      <w:bCs/>
                      <w:sz w:val="24"/>
                      <w:szCs w:val="24"/>
                    </w:rPr>
                  </w:pPr>
                  <w:r>
                    <w:rPr>
                      <w:rFonts w:ascii="Times New Roman" w:hAnsi="Times New Roman" w:cs="Times New Roman"/>
                      <w:bCs/>
                      <w:sz w:val="24"/>
                      <w:szCs w:val="24"/>
                    </w:rPr>
                    <w:t>25,000</w:t>
                  </w:r>
                </w:p>
              </w:tc>
              <w:tc>
                <w:tcPr>
                  <w:tcW w:w="1625" w:type="dxa"/>
                </w:tcPr>
                <w:p w14:paraId="1A4E5E4A" w14:textId="77777777" w:rsidR="0098697F" w:rsidRDefault="0098697F" w:rsidP="00432844">
                  <w:pPr>
                    <w:rPr>
                      <w:rFonts w:ascii="Times New Roman" w:hAnsi="Times New Roman" w:cs="Times New Roman"/>
                      <w:bCs/>
                      <w:sz w:val="24"/>
                      <w:szCs w:val="24"/>
                    </w:rPr>
                  </w:pPr>
                </w:p>
              </w:tc>
              <w:tc>
                <w:tcPr>
                  <w:tcW w:w="1625" w:type="dxa"/>
                </w:tcPr>
                <w:p w14:paraId="4B840E54" w14:textId="77777777" w:rsidR="0098697F" w:rsidRDefault="0098697F" w:rsidP="00432844">
                  <w:pPr>
                    <w:rPr>
                      <w:rFonts w:ascii="Times New Roman" w:hAnsi="Times New Roman" w:cs="Times New Roman"/>
                      <w:bCs/>
                      <w:sz w:val="24"/>
                      <w:szCs w:val="24"/>
                    </w:rPr>
                  </w:pPr>
                </w:p>
              </w:tc>
            </w:tr>
            <w:tr w:rsidR="0098697F" w14:paraId="162989F0" w14:textId="77777777" w:rsidTr="005343BD">
              <w:tc>
                <w:tcPr>
                  <w:tcW w:w="2119" w:type="dxa"/>
                </w:tcPr>
                <w:p w14:paraId="3F3B5EE2" w14:textId="3A67BAC3" w:rsidR="0098697F" w:rsidRDefault="0098697F" w:rsidP="00432844">
                  <w:pPr>
                    <w:rPr>
                      <w:rFonts w:ascii="Times New Roman" w:hAnsi="Times New Roman" w:cs="Times New Roman"/>
                      <w:bCs/>
                      <w:sz w:val="24"/>
                      <w:szCs w:val="24"/>
                    </w:rPr>
                  </w:pPr>
                  <w:r>
                    <w:rPr>
                      <w:rFonts w:ascii="Times New Roman" w:hAnsi="Times New Roman" w:cs="Times New Roman"/>
                      <w:bCs/>
                      <w:sz w:val="24"/>
                      <w:szCs w:val="24"/>
                    </w:rPr>
                    <w:t>Commission on reinsurance ceded</w:t>
                  </w:r>
                </w:p>
              </w:tc>
              <w:tc>
                <w:tcPr>
                  <w:tcW w:w="1130" w:type="dxa"/>
                </w:tcPr>
                <w:p w14:paraId="63B3E415" w14:textId="5181A23C" w:rsidR="0098697F" w:rsidRDefault="0098697F" w:rsidP="00432844">
                  <w:pPr>
                    <w:rPr>
                      <w:rFonts w:ascii="Times New Roman" w:hAnsi="Times New Roman" w:cs="Times New Roman"/>
                      <w:bCs/>
                      <w:sz w:val="24"/>
                      <w:szCs w:val="24"/>
                    </w:rPr>
                  </w:pPr>
                  <w:r>
                    <w:rPr>
                      <w:rFonts w:ascii="Times New Roman" w:hAnsi="Times New Roman" w:cs="Times New Roman"/>
                      <w:bCs/>
                      <w:sz w:val="24"/>
                      <w:szCs w:val="24"/>
                    </w:rPr>
                    <w:t>3,000</w:t>
                  </w:r>
                </w:p>
              </w:tc>
              <w:tc>
                <w:tcPr>
                  <w:tcW w:w="1625" w:type="dxa"/>
                </w:tcPr>
                <w:p w14:paraId="0741ED9F" w14:textId="77777777" w:rsidR="0098697F" w:rsidRDefault="0098697F" w:rsidP="00432844">
                  <w:pPr>
                    <w:rPr>
                      <w:rFonts w:ascii="Times New Roman" w:hAnsi="Times New Roman" w:cs="Times New Roman"/>
                      <w:bCs/>
                      <w:sz w:val="24"/>
                      <w:szCs w:val="24"/>
                    </w:rPr>
                  </w:pPr>
                </w:p>
              </w:tc>
              <w:tc>
                <w:tcPr>
                  <w:tcW w:w="1625" w:type="dxa"/>
                </w:tcPr>
                <w:p w14:paraId="0745A722" w14:textId="77777777" w:rsidR="0098697F" w:rsidRDefault="0098697F" w:rsidP="00432844">
                  <w:pPr>
                    <w:rPr>
                      <w:rFonts w:ascii="Times New Roman" w:hAnsi="Times New Roman" w:cs="Times New Roman"/>
                      <w:bCs/>
                      <w:sz w:val="24"/>
                      <w:szCs w:val="24"/>
                    </w:rPr>
                  </w:pPr>
                </w:p>
              </w:tc>
            </w:tr>
            <w:tr w:rsidR="0098697F" w14:paraId="0D5E2A55" w14:textId="77777777" w:rsidTr="005343BD">
              <w:tc>
                <w:tcPr>
                  <w:tcW w:w="2119" w:type="dxa"/>
                </w:tcPr>
                <w:p w14:paraId="0AFA2C49" w14:textId="5418B9CD" w:rsidR="0098697F" w:rsidRDefault="0098697F" w:rsidP="00432844">
                  <w:pPr>
                    <w:rPr>
                      <w:rFonts w:ascii="Times New Roman" w:hAnsi="Times New Roman" w:cs="Times New Roman"/>
                      <w:bCs/>
                      <w:sz w:val="24"/>
                      <w:szCs w:val="24"/>
                    </w:rPr>
                  </w:pPr>
                  <w:r>
                    <w:rPr>
                      <w:rFonts w:ascii="Times New Roman" w:hAnsi="Times New Roman" w:cs="Times New Roman"/>
                      <w:bCs/>
                      <w:sz w:val="24"/>
                      <w:szCs w:val="24"/>
                    </w:rPr>
                    <w:t>Commission on reinsurance accepted</w:t>
                  </w:r>
                </w:p>
              </w:tc>
              <w:tc>
                <w:tcPr>
                  <w:tcW w:w="1130" w:type="dxa"/>
                </w:tcPr>
                <w:p w14:paraId="3A81B43A" w14:textId="48FEFAED" w:rsidR="0098697F" w:rsidRDefault="0098697F" w:rsidP="00432844">
                  <w:pPr>
                    <w:rPr>
                      <w:rFonts w:ascii="Times New Roman" w:hAnsi="Times New Roman" w:cs="Times New Roman"/>
                      <w:bCs/>
                      <w:sz w:val="24"/>
                      <w:szCs w:val="24"/>
                    </w:rPr>
                  </w:pPr>
                  <w:r>
                    <w:rPr>
                      <w:rFonts w:ascii="Times New Roman" w:hAnsi="Times New Roman" w:cs="Times New Roman"/>
                      <w:bCs/>
                      <w:sz w:val="24"/>
                      <w:szCs w:val="24"/>
                    </w:rPr>
                    <w:t>1,000</w:t>
                  </w:r>
                </w:p>
              </w:tc>
              <w:tc>
                <w:tcPr>
                  <w:tcW w:w="1625" w:type="dxa"/>
                </w:tcPr>
                <w:p w14:paraId="1CEBE865" w14:textId="77777777" w:rsidR="0098697F" w:rsidRDefault="0098697F" w:rsidP="00432844">
                  <w:pPr>
                    <w:rPr>
                      <w:rFonts w:ascii="Times New Roman" w:hAnsi="Times New Roman" w:cs="Times New Roman"/>
                      <w:bCs/>
                      <w:sz w:val="24"/>
                      <w:szCs w:val="24"/>
                    </w:rPr>
                  </w:pPr>
                </w:p>
              </w:tc>
              <w:tc>
                <w:tcPr>
                  <w:tcW w:w="1625" w:type="dxa"/>
                </w:tcPr>
                <w:p w14:paraId="213F1D92" w14:textId="77777777" w:rsidR="0098697F" w:rsidRDefault="0098697F" w:rsidP="00432844">
                  <w:pPr>
                    <w:rPr>
                      <w:rFonts w:ascii="Times New Roman" w:hAnsi="Times New Roman" w:cs="Times New Roman"/>
                      <w:bCs/>
                      <w:sz w:val="24"/>
                      <w:szCs w:val="24"/>
                    </w:rPr>
                  </w:pPr>
                </w:p>
              </w:tc>
            </w:tr>
          </w:tbl>
          <w:p w14:paraId="1CB51D6C" w14:textId="77777777" w:rsidR="00432844" w:rsidRDefault="00461A98" w:rsidP="000B7159">
            <w:pPr>
              <w:rPr>
                <w:rFonts w:ascii="Times New Roman" w:hAnsi="Times New Roman" w:cs="Times New Roman"/>
                <w:bCs/>
                <w:sz w:val="24"/>
                <w:szCs w:val="24"/>
              </w:rPr>
            </w:pPr>
            <w:r>
              <w:rPr>
                <w:rFonts w:ascii="Times New Roman" w:hAnsi="Times New Roman" w:cs="Times New Roman"/>
                <w:bCs/>
                <w:sz w:val="24"/>
                <w:szCs w:val="24"/>
              </w:rPr>
              <w:t>Additional reserve is to be increased by 10% of the net premium income.</w:t>
            </w:r>
          </w:p>
          <w:p w14:paraId="711728AC" w14:textId="08A46D48" w:rsidR="00461A98" w:rsidRPr="00652DA3" w:rsidRDefault="00461A98" w:rsidP="000B7159">
            <w:pPr>
              <w:rPr>
                <w:rFonts w:ascii="Times New Roman" w:hAnsi="Times New Roman" w:cs="Times New Roman"/>
                <w:bCs/>
                <w:sz w:val="24"/>
                <w:szCs w:val="24"/>
              </w:rPr>
            </w:pPr>
            <w:r>
              <w:rPr>
                <w:rFonts w:ascii="Times New Roman" w:hAnsi="Times New Roman" w:cs="Times New Roman"/>
                <w:bCs/>
                <w:sz w:val="24"/>
                <w:szCs w:val="24"/>
              </w:rPr>
              <w:t>Prepare revenue account keeping the reserve for unexpired risks at 50% of premium income.</w:t>
            </w:r>
          </w:p>
        </w:tc>
        <w:tc>
          <w:tcPr>
            <w:tcW w:w="654" w:type="dxa"/>
            <w:vAlign w:val="center"/>
          </w:tcPr>
          <w:p w14:paraId="20803643" w14:textId="77777777" w:rsidR="00CA233C" w:rsidRDefault="009C5525" w:rsidP="00CA233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10</w:t>
            </w:r>
          </w:p>
        </w:tc>
        <w:tc>
          <w:tcPr>
            <w:tcW w:w="503" w:type="dxa"/>
            <w:vAlign w:val="center"/>
          </w:tcPr>
          <w:p w14:paraId="71AE71D7" w14:textId="77777777" w:rsidR="00CA233C" w:rsidRDefault="00DB78B0" w:rsidP="00CA233C">
            <w:pPr>
              <w:jc w:val="center"/>
              <w:rPr>
                <w:rFonts w:ascii="Times New Roman" w:hAnsi="Times New Roman" w:cs="Times New Roman"/>
                <w:b/>
                <w:bCs/>
                <w:sz w:val="24"/>
                <w:szCs w:val="24"/>
              </w:rPr>
            </w:pPr>
            <w:r>
              <w:rPr>
                <w:rFonts w:ascii="Times New Roman" w:hAnsi="Times New Roman" w:cs="Times New Roman"/>
                <w:b/>
                <w:bCs/>
                <w:sz w:val="24"/>
                <w:szCs w:val="24"/>
              </w:rPr>
              <w:t>K5</w:t>
            </w:r>
          </w:p>
        </w:tc>
        <w:tc>
          <w:tcPr>
            <w:tcW w:w="664" w:type="dxa"/>
            <w:vAlign w:val="center"/>
          </w:tcPr>
          <w:p w14:paraId="4C524C93" w14:textId="77777777" w:rsidR="00CA233C" w:rsidRDefault="009C5525" w:rsidP="00CA233C">
            <w:pPr>
              <w:jc w:val="center"/>
              <w:rPr>
                <w:rFonts w:ascii="Times New Roman" w:hAnsi="Times New Roman" w:cs="Times New Roman"/>
                <w:b/>
                <w:bCs/>
                <w:sz w:val="24"/>
                <w:szCs w:val="24"/>
              </w:rPr>
            </w:pPr>
            <w:r>
              <w:rPr>
                <w:rFonts w:ascii="Times New Roman" w:hAnsi="Times New Roman" w:cs="Times New Roman"/>
                <w:b/>
                <w:bCs/>
                <w:sz w:val="24"/>
                <w:szCs w:val="24"/>
              </w:rPr>
              <w:t>CO2</w:t>
            </w:r>
          </w:p>
        </w:tc>
      </w:tr>
      <w:tr w:rsidR="00CA233C" w14:paraId="6707C35D" w14:textId="77777777" w:rsidTr="00651757">
        <w:tc>
          <w:tcPr>
            <w:tcW w:w="440" w:type="dxa"/>
          </w:tcPr>
          <w:p w14:paraId="09376A4D" w14:textId="77777777" w:rsidR="00CA233C" w:rsidRDefault="00CA233C" w:rsidP="00CA233C">
            <w:pPr>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6755" w:type="dxa"/>
          </w:tcPr>
          <w:p w14:paraId="2DF5B1D0" w14:textId="77777777" w:rsidR="00146AF8" w:rsidRDefault="00044220" w:rsidP="00044220">
            <w:pPr>
              <w:rPr>
                <w:rFonts w:ascii="Times New Roman" w:hAnsi="Times New Roman" w:cs="Times New Roman"/>
                <w:sz w:val="24"/>
                <w:szCs w:val="24"/>
              </w:rPr>
            </w:pPr>
            <w:r>
              <w:rPr>
                <w:rFonts w:ascii="Times New Roman" w:hAnsi="Times New Roman" w:cs="Times New Roman"/>
                <w:sz w:val="24"/>
                <w:szCs w:val="24"/>
              </w:rPr>
              <w:t>From the Balance Sheets and information given below, prepare a Consolidated Balance Sheet</w:t>
            </w:r>
          </w:p>
          <w:tbl>
            <w:tblPr>
              <w:tblStyle w:val="TableGrid"/>
              <w:tblW w:w="0" w:type="auto"/>
              <w:tblLook w:val="04A0" w:firstRow="1" w:lastRow="0" w:firstColumn="1" w:lastColumn="0" w:noHBand="0" w:noVBand="1"/>
            </w:tblPr>
            <w:tblGrid>
              <w:gridCol w:w="1303"/>
              <w:gridCol w:w="1056"/>
              <w:gridCol w:w="876"/>
              <w:gridCol w:w="1202"/>
              <w:gridCol w:w="1056"/>
              <w:gridCol w:w="876"/>
            </w:tblGrid>
            <w:tr w:rsidR="00B83F69" w14:paraId="3C886ED6" w14:textId="77777777" w:rsidTr="00F26DE3">
              <w:tc>
                <w:tcPr>
                  <w:tcW w:w="1303" w:type="dxa"/>
                </w:tcPr>
                <w:p w14:paraId="45B347FD"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Liabilities</w:t>
                  </w:r>
                </w:p>
              </w:tc>
              <w:tc>
                <w:tcPr>
                  <w:tcW w:w="1056" w:type="dxa"/>
                </w:tcPr>
                <w:p w14:paraId="09DD7D12"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Rs.</w:t>
                  </w:r>
                </w:p>
              </w:tc>
              <w:tc>
                <w:tcPr>
                  <w:tcW w:w="876" w:type="dxa"/>
                </w:tcPr>
                <w:p w14:paraId="1113CBF2"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Rs.</w:t>
                  </w:r>
                </w:p>
              </w:tc>
              <w:tc>
                <w:tcPr>
                  <w:tcW w:w="1202" w:type="dxa"/>
                  <w:shd w:val="clear" w:color="auto" w:fill="auto"/>
                </w:tcPr>
                <w:p w14:paraId="3F83C36D"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Assets</w:t>
                  </w:r>
                </w:p>
              </w:tc>
              <w:tc>
                <w:tcPr>
                  <w:tcW w:w="876" w:type="dxa"/>
                </w:tcPr>
                <w:p w14:paraId="3CED157F"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Rs.</w:t>
                  </w:r>
                </w:p>
              </w:tc>
              <w:tc>
                <w:tcPr>
                  <w:tcW w:w="876" w:type="dxa"/>
                </w:tcPr>
                <w:p w14:paraId="6E5E8E5D"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 xml:space="preserve">Rs. </w:t>
                  </w:r>
                </w:p>
              </w:tc>
            </w:tr>
            <w:tr w:rsidR="00B83F69" w14:paraId="5586556E" w14:textId="77777777" w:rsidTr="00F26DE3">
              <w:tc>
                <w:tcPr>
                  <w:tcW w:w="1303" w:type="dxa"/>
                </w:tcPr>
                <w:p w14:paraId="5910D4B1"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 xml:space="preserve">Share </w:t>
                  </w:r>
                  <w:proofErr w:type="gramStart"/>
                  <w:r>
                    <w:rPr>
                      <w:rFonts w:ascii="Times New Roman" w:hAnsi="Times New Roman" w:cs="Times New Roman"/>
                      <w:sz w:val="24"/>
                      <w:szCs w:val="24"/>
                    </w:rPr>
                    <w:t>Capital(</w:t>
                  </w:r>
                  <w:proofErr w:type="gramEnd"/>
                  <w:r>
                    <w:rPr>
                      <w:rFonts w:ascii="Times New Roman" w:hAnsi="Times New Roman" w:cs="Times New Roman"/>
                      <w:sz w:val="24"/>
                      <w:szCs w:val="24"/>
                    </w:rPr>
                    <w:t>Rs. 10 per share fully paid)</w:t>
                  </w:r>
                </w:p>
              </w:tc>
              <w:tc>
                <w:tcPr>
                  <w:tcW w:w="1056" w:type="dxa"/>
                </w:tcPr>
                <w:p w14:paraId="75BC790B"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1,00,000</w:t>
                  </w:r>
                </w:p>
              </w:tc>
              <w:tc>
                <w:tcPr>
                  <w:tcW w:w="876" w:type="dxa"/>
                </w:tcPr>
                <w:p w14:paraId="5A7C86AB"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20,000</w:t>
                  </w:r>
                </w:p>
              </w:tc>
              <w:tc>
                <w:tcPr>
                  <w:tcW w:w="1202" w:type="dxa"/>
                </w:tcPr>
                <w:p w14:paraId="764728B5"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Sundry assets</w:t>
                  </w:r>
                </w:p>
              </w:tc>
              <w:tc>
                <w:tcPr>
                  <w:tcW w:w="876" w:type="dxa"/>
                </w:tcPr>
                <w:p w14:paraId="22F198BF"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80,000</w:t>
                  </w:r>
                </w:p>
              </w:tc>
              <w:tc>
                <w:tcPr>
                  <w:tcW w:w="876" w:type="dxa"/>
                </w:tcPr>
                <w:p w14:paraId="297DADEE"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12,000</w:t>
                  </w:r>
                </w:p>
              </w:tc>
            </w:tr>
            <w:tr w:rsidR="00B83F69" w14:paraId="06D2AACD" w14:textId="77777777" w:rsidTr="00F26DE3">
              <w:tc>
                <w:tcPr>
                  <w:tcW w:w="1303" w:type="dxa"/>
                </w:tcPr>
                <w:p w14:paraId="1D88523A"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Profit and loss account</w:t>
                  </w:r>
                </w:p>
              </w:tc>
              <w:tc>
                <w:tcPr>
                  <w:tcW w:w="1056" w:type="dxa"/>
                </w:tcPr>
                <w:p w14:paraId="11C738D0"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40,000</w:t>
                  </w:r>
                </w:p>
              </w:tc>
              <w:tc>
                <w:tcPr>
                  <w:tcW w:w="876" w:type="dxa"/>
                </w:tcPr>
                <w:p w14:paraId="22DB50D1"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12,000</w:t>
                  </w:r>
                </w:p>
              </w:tc>
              <w:tc>
                <w:tcPr>
                  <w:tcW w:w="1202" w:type="dxa"/>
                </w:tcPr>
                <w:p w14:paraId="52B81FD1"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Stock in trade</w:t>
                  </w:r>
                </w:p>
              </w:tc>
              <w:tc>
                <w:tcPr>
                  <w:tcW w:w="876" w:type="dxa"/>
                </w:tcPr>
                <w:p w14:paraId="7CA9701C"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61,000</w:t>
                  </w:r>
                </w:p>
              </w:tc>
              <w:tc>
                <w:tcPr>
                  <w:tcW w:w="876" w:type="dxa"/>
                </w:tcPr>
                <w:p w14:paraId="0B3EE48D"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24,000</w:t>
                  </w:r>
                </w:p>
              </w:tc>
            </w:tr>
            <w:tr w:rsidR="00B83F69" w14:paraId="257E2AF0" w14:textId="77777777" w:rsidTr="00F26DE3">
              <w:tc>
                <w:tcPr>
                  <w:tcW w:w="1303" w:type="dxa"/>
                </w:tcPr>
                <w:p w14:paraId="5AEF2914"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Reserves</w:t>
                  </w:r>
                </w:p>
              </w:tc>
              <w:tc>
                <w:tcPr>
                  <w:tcW w:w="1056" w:type="dxa"/>
                </w:tcPr>
                <w:p w14:paraId="2407BD5B"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10,000</w:t>
                  </w:r>
                </w:p>
              </w:tc>
              <w:tc>
                <w:tcPr>
                  <w:tcW w:w="876" w:type="dxa"/>
                </w:tcPr>
                <w:p w14:paraId="57F824C6"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6,000</w:t>
                  </w:r>
                </w:p>
              </w:tc>
              <w:tc>
                <w:tcPr>
                  <w:tcW w:w="1202" w:type="dxa"/>
                </w:tcPr>
                <w:p w14:paraId="65A79C2A"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Debtors</w:t>
                  </w:r>
                </w:p>
              </w:tc>
              <w:tc>
                <w:tcPr>
                  <w:tcW w:w="876" w:type="dxa"/>
                </w:tcPr>
                <w:p w14:paraId="6A1EE819"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13,000</w:t>
                  </w:r>
                </w:p>
              </w:tc>
              <w:tc>
                <w:tcPr>
                  <w:tcW w:w="876" w:type="dxa"/>
                </w:tcPr>
                <w:p w14:paraId="3EBAF60D"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17,000</w:t>
                  </w:r>
                </w:p>
              </w:tc>
            </w:tr>
            <w:tr w:rsidR="00B83F69" w14:paraId="38FC2A93" w14:textId="77777777" w:rsidTr="00F26DE3">
              <w:tc>
                <w:tcPr>
                  <w:tcW w:w="1303" w:type="dxa"/>
                </w:tcPr>
                <w:p w14:paraId="74420756"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Creditors</w:t>
                  </w:r>
                </w:p>
              </w:tc>
              <w:tc>
                <w:tcPr>
                  <w:tcW w:w="1056" w:type="dxa"/>
                </w:tcPr>
                <w:p w14:paraId="24205964"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20,000</w:t>
                  </w:r>
                </w:p>
              </w:tc>
              <w:tc>
                <w:tcPr>
                  <w:tcW w:w="876" w:type="dxa"/>
                </w:tcPr>
                <w:p w14:paraId="08122194"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12,000</w:t>
                  </w:r>
                </w:p>
              </w:tc>
              <w:tc>
                <w:tcPr>
                  <w:tcW w:w="1202" w:type="dxa"/>
                </w:tcPr>
                <w:p w14:paraId="3A9EF2D9"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Bills receivable</w:t>
                  </w:r>
                </w:p>
              </w:tc>
              <w:tc>
                <w:tcPr>
                  <w:tcW w:w="876" w:type="dxa"/>
                </w:tcPr>
                <w:p w14:paraId="7ED73EA1"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1,000</w:t>
                  </w:r>
                </w:p>
              </w:tc>
              <w:tc>
                <w:tcPr>
                  <w:tcW w:w="876" w:type="dxa"/>
                </w:tcPr>
                <w:p w14:paraId="228A917D"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w:t>
                  </w:r>
                </w:p>
              </w:tc>
            </w:tr>
            <w:tr w:rsidR="00B83F69" w14:paraId="522AC68F" w14:textId="77777777" w:rsidTr="00F26DE3">
              <w:tc>
                <w:tcPr>
                  <w:tcW w:w="1303" w:type="dxa"/>
                </w:tcPr>
                <w:p w14:paraId="3CFA0BCA"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Bills Payable</w:t>
                  </w:r>
                </w:p>
              </w:tc>
              <w:tc>
                <w:tcPr>
                  <w:tcW w:w="1056" w:type="dxa"/>
                </w:tcPr>
                <w:p w14:paraId="5FA31BAC"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w:t>
                  </w:r>
                </w:p>
              </w:tc>
              <w:tc>
                <w:tcPr>
                  <w:tcW w:w="876" w:type="dxa"/>
                </w:tcPr>
                <w:p w14:paraId="0F6986C7"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3,000</w:t>
                  </w:r>
                </w:p>
              </w:tc>
              <w:tc>
                <w:tcPr>
                  <w:tcW w:w="1202" w:type="dxa"/>
                </w:tcPr>
                <w:p w14:paraId="5E644C58"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Shares in S Ltd.</w:t>
                  </w:r>
                </w:p>
                <w:p w14:paraId="48D1B3D2"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1,500 shares at cost</w:t>
                  </w:r>
                </w:p>
              </w:tc>
              <w:tc>
                <w:tcPr>
                  <w:tcW w:w="876" w:type="dxa"/>
                </w:tcPr>
                <w:p w14:paraId="2FEC4FB0"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15,000</w:t>
                  </w:r>
                </w:p>
              </w:tc>
              <w:tc>
                <w:tcPr>
                  <w:tcW w:w="876" w:type="dxa"/>
                </w:tcPr>
                <w:p w14:paraId="17B9E8F5"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w:t>
                  </w:r>
                </w:p>
              </w:tc>
            </w:tr>
            <w:tr w:rsidR="00B83F69" w14:paraId="496DCDE3" w14:textId="77777777" w:rsidTr="00F26DE3">
              <w:tc>
                <w:tcPr>
                  <w:tcW w:w="1303" w:type="dxa"/>
                </w:tcPr>
                <w:p w14:paraId="4E1047B2" w14:textId="77777777" w:rsidR="00B83F69" w:rsidRDefault="00B83F69" w:rsidP="00B83F69">
                  <w:pPr>
                    <w:rPr>
                      <w:rFonts w:ascii="Times New Roman" w:hAnsi="Times New Roman" w:cs="Times New Roman"/>
                      <w:sz w:val="24"/>
                      <w:szCs w:val="24"/>
                    </w:rPr>
                  </w:pPr>
                </w:p>
              </w:tc>
              <w:tc>
                <w:tcPr>
                  <w:tcW w:w="1056" w:type="dxa"/>
                </w:tcPr>
                <w:p w14:paraId="619B5925"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1,70,000</w:t>
                  </w:r>
                </w:p>
              </w:tc>
              <w:tc>
                <w:tcPr>
                  <w:tcW w:w="876" w:type="dxa"/>
                </w:tcPr>
                <w:p w14:paraId="1FB7C659"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53,000</w:t>
                  </w:r>
                </w:p>
              </w:tc>
              <w:tc>
                <w:tcPr>
                  <w:tcW w:w="1202" w:type="dxa"/>
                </w:tcPr>
                <w:p w14:paraId="6840F901" w14:textId="77777777" w:rsidR="00B83F69" w:rsidRDefault="00B83F69" w:rsidP="00B83F69">
                  <w:pPr>
                    <w:rPr>
                      <w:rFonts w:ascii="Times New Roman" w:hAnsi="Times New Roman" w:cs="Times New Roman"/>
                      <w:sz w:val="24"/>
                      <w:szCs w:val="24"/>
                    </w:rPr>
                  </w:pPr>
                </w:p>
              </w:tc>
              <w:tc>
                <w:tcPr>
                  <w:tcW w:w="876" w:type="dxa"/>
                  <w:shd w:val="clear" w:color="auto" w:fill="auto"/>
                </w:tcPr>
                <w:p w14:paraId="1F9D8FCE"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1,70,000</w:t>
                  </w:r>
                </w:p>
              </w:tc>
              <w:tc>
                <w:tcPr>
                  <w:tcW w:w="876" w:type="dxa"/>
                  <w:shd w:val="clear" w:color="auto" w:fill="auto"/>
                </w:tcPr>
                <w:p w14:paraId="7AA28FA6" w14:textId="77777777" w:rsidR="00B83F69" w:rsidRDefault="00B83F69" w:rsidP="00B83F69">
                  <w:pPr>
                    <w:rPr>
                      <w:rFonts w:ascii="Times New Roman" w:hAnsi="Times New Roman" w:cs="Times New Roman"/>
                      <w:sz w:val="24"/>
                      <w:szCs w:val="24"/>
                    </w:rPr>
                  </w:pPr>
                  <w:r>
                    <w:rPr>
                      <w:rFonts w:ascii="Times New Roman" w:hAnsi="Times New Roman" w:cs="Times New Roman"/>
                      <w:sz w:val="24"/>
                      <w:szCs w:val="24"/>
                    </w:rPr>
                    <w:t>53,000</w:t>
                  </w:r>
                </w:p>
              </w:tc>
            </w:tr>
          </w:tbl>
          <w:p w14:paraId="14805D9A" w14:textId="77777777" w:rsidR="005D6C66" w:rsidRDefault="005D6C66" w:rsidP="005D6C66">
            <w:pPr>
              <w:jc w:val="both"/>
              <w:rPr>
                <w:rFonts w:ascii="Times New Roman" w:hAnsi="Times New Roman" w:cs="Times New Roman"/>
                <w:sz w:val="24"/>
                <w:szCs w:val="24"/>
              </w:rPr>
            </w:pPr>
            <w:r>
              <w:rPr>
                <w:rFonts w:ascii="Times New Roman" w:hAnsi="Times New Roman" w:cs="Times New Roman"/>
                <w:sz w:val="24"/>
                <w:szCs w:val="24"/>
              </w:rPr>
              <w:t>Additional information:</w:t>
            </w:r>
          </w:p>
          <w:p w14:paraId="1B939226" w14:textId="77777777" w:rsidR="005D6C66" w:rsidRDefault="005D6C66" w:rsidP="005D6C66">
            <w:pPr>
              <w:numPr>
                <w:ilvl w:val="0"/>
                <w:numId w:val="4"/>
              </w:numPr>
              <w:jc w:val="both"/>
              <w:rPr>
                <w:rFonts w:ascii="Times New Roman" w:hAnsi="Times New Roman" w:cs="Times New Roman"/>
                <w:sz w:val="24"/>
                <w:szCs w:val="24"/>
              </w:rPr>
            </w:pPr>
            <w:r>
              <w:rPr>
                <w:rFonts w:ascii="Times New Roman" w:hAnsi="Times New Roman" w:cs="Times New Roman"/>
                <w:sz w:val="24"/>
                <w:szCs w:val="24"/>
              </w:rPr>
              <w:t>All profits of S Ltd. have been earned since the shares were acquired by H Co. Ltd., but the reserve of Rs. 6,000 was already there at the time.</w:t>
            </w:r>
          </w:p>
          <w:p w14:paraId="075A6DEF" w14:textId="77777777" w:rsidR="005D6C66" w:rsidRDefault="005D6C66" w:rsidP="005D6C66">
            <w:pPr>
              <w:numPr>
                <w:ilvl w:val="0"/>
                <w:numId w:val="4"/>
              </w:numPr>
              <w:jc w:val="both"/>
              <w:rPr>
                <w:rFonts w:ascii="Times New Roman" w:hAnsi="Times New Roman" w:cs="Times New Roman"/>
                <w:sz w:val="24"/>
                <w:szCs w:val="24"/>
              </w:rPr>
            </w:pPr>
            <w:r>
              <w:rPr>
                <w:rFonts w:ascii="Times New Roman" w:hAnsi="Times New Roman" w:cs="Times New Roman"/>
                <w:sz w:val="24"/>
                <w:szCs w:val="24"/>
              </w:rPr>
              <w:t>Bills accepted by S Co. Ltd. are all in favour of H Co. Ltd. Which has discounted Rs. 2,000 of them.</w:t>
            </w:r>
          </w:p>
          <w:p w14:paraId="33383128" w14:textId="77777777" w:rsidR="005D6C66" w:rsidRDefault="005D6C66" w:rsidP="005D6C66">
            <w:pPr>
              <w:numPr>
                <w:ilvl w:val="0"/>
                <w:numId w:val="4"/>
              </w:numPr>
              <w:jc w:val="both"/>
              <w:rPr>
                <w:rFonts w:ascii="Times New Roman" w:hAnsi="Times New Roman" w:cs="Times New Roman"/>
                <w:sz w:val="24"/>
                <w:szCs w:val="24"/>
              </w:rPr>
            </w:pPr>
            <w:r>
              <w:rPr>
                <w:rFonts w:ascii="Times New Roman" w:hAnsi="Times New Roman" w:cs="Times New Roman"/>
                <w:sz w:val="24"/>
                <w:szCs w:val="24"/>
              </w:rPr>
              <w:t>Sundry assets of S Co. Ltd. Undervalued by Rs. 2,000</w:t>
            </w:r>
          </w:p>
          <w:p w14:paraId="0DC2A260" w14:textId="77777777" w:rsidR="00146AF8" w:rsidRPr="00652DA3" w:rsidRDefault="005D6C66" w:rsidP="005D6C66">
            <w:pPr>
              <w:rPr>
                <w:rFonts w:ascii="Times New Roman" w:hAnsi="Times New Roman" w:cs="Times New Roman"/>
                <w:bCs/>
                <w:sz w:val="24"/>
                <w:szCs w:val="24"/>
              </w:rPr>
            </w:pPr>
            <w:r>
              <w:rPr>
                <w:rFonts w:ascii="Times New Roman" w:hAnsi="Times New Roman" w:cs="Times New Roman"/>
                <w:sz w:val="24"/>
                <w:szCs w:val="24"/>
              </w:rPr>
              <w:t>The stock in trade of H Co. Include Rs. 5,000 bought from S Co. Ltd. At a profit to the latter of 25% on cost.</w:t>
            </w:r>
          </w:p>
        </w:tc>
        <w:tc>
          <w:tcPr>
            <w:tcW w:w="654" w:type="dxa"/>
            <w:vAlign w:val="center"/>
          </w:tcPr>
          <w:p w14:paraId="7EDC045A" w14:textId="77777777" w:rsidR="00CA233C" w:rsidRDefault="009C5525" w:rsidP="00CA233C">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03" w:type="dxa"/>
            <w:vAlign w:val="center"/>
          </w:tcPr>
          <w:p w14:paraId="599FFBD6" w14:textId="77777777" w:rsidR="00CA233C" w:rsidRDefault="00DB78B0" w:rsidP="00CA233C">
            <w:pPr>
              <w:jc w:val="center"/>
              <w:rPr>
                <w:rFonts w:ascii="Times New Roman" w:hAnsi="Times New Roman" w:cs="Times New Roman"/>
                <w:b/>
                <w:bCs/>
                <w:sz w:val="24"/>
                <w:szCs w:val="24"/>
              </w:rPr>
            </w:pPr>
            <w:r>
              <w:rPr>
                <w:rFonts w:ascii="Times New Roman" w:hAnsi="Times New Roman" w:cs="Times New Roman"/>
                <w:b/>
                <w:bCs/>
                <w:sz w:val="24"/>
                <w:szCs w:val="24"/>
              </w:rPr>
              <w:t>K5</w:t>
            </w:r>
          </w:p>
        </w:tc>
        <w:tc>
          <w:tcPr>
            <w:tcW w:w="664" w:type="dxa"/>
            <w:vAlign w:val="center"/>
          </w:tcPr>
          <w:p w14:paraId="698D266B" w14:textId="77777777" w:rsidR="00CA233C" w:rsidRDefault="009C5525" w:rsidP="00CA233C">
            <w:pPr>
              <w:jc w:val="center"/>
              <w:rPr>
                <w:rFonts w:ascii="Times New Roman" w:hAnsi="Times New Roman" w:cs="Times New Roman"/>
                <w:b/>
                <w:bCs/>
                <w:sz w:val="24"/>
                <w:szCs w:val="24"/>
              </w:rPr>
            </w:pPr>
            <w:r>
              <w:rPr>
                <w:rFonts w:ascii="Times New Roman" w:hAnsi="Times New Roman" w:cs="Times New Roman"/>
                <w:b/>
                <w:bCs/>
                <w:sz w:val="24"/>
                <w:szCs w:val="24"/>
              </w:rPr>
              <w:t>CO3</w:t>
            </w:r>
          </w:p>
        </w:tc>
      </w:tr>
      <w:tr w:rsidR="00CA233C" w14:paraId="12891A04" w14:textId="77777777" w:rsidTr="00651757">
        <w:tc>
          <w:tcPr>
            <w:tcW w:w="440" w:type="dxa"/>
          </w:tcPr>
          <w:p w14:paraId="2FDEC797" w14:textId="77777777" w:rsidR="00CA233C" w:rsidRDefault="00CA233C" w:rsidP="00CA233C">
            <w:pPr>
              <w:jc w:val="center"/>
              <w:rPr>
                <w:rFonts w:ascii="Times New Roman" w:hAnsi="Times New Roman" w:cs="Times New Roman"/>
                <w:b/>
                <w:bCs/>
                <w:sz w:val="24"/>
                <w:szCs w:val="24"/>
              </w:rPr>
            </w:pPr>
            <w:r>
              <w:rPr>
                <w:rFonts w:ascii="Times New Roman" w:hAnsi="Times New Roman" w:cs="Times New Roman"/>
                <w:b/>
                <w:bCs/>
                <w:sz w:val="24"/>
                <w:szCs w:val="24"/>
              </w:rPr>
              <w:t>23</w:t>
            </w:r>
          </w:p>
        </w:tc>
        <w:tc>
          <w:tcPr>
            <w:tcW w:w="6755" w:type="dxa"/>
          </w:tcPr>
          <w:p w14:paraId="109BA88D" w14:textId="77777777" w:rsidR="00CA233C" w:rsidRDefault="00A36350" w:rsidP="00A36350">
            <w:pPr>
              <w:rPr>
                <w:rFonts w:ascii="Times New Roman" w:hAnsi="Times New Roman" w:cs="Times New Roman"/>
                <w:bCs/>
                <w:sz w:val="24"/>
                <w:szCs w:val="24"/>
              </w:rPr>
            </w:pPr>
            <w:r>
              <w:rPr>
                <w:rFonts w:ascii="Times New Roman" w:hAnsi="Times New Roman" w:cs="Times New Roman"/>
                <w:bCs/>
                <w:sz w:val="24"/>
                <w:szCs w:val="24"/>
              </w:rPr>
              <w:t>A real estate company started with a capital of Rs. 50,00,000 which was invested in urban land on 1.1.2010. On that date the general price index was 100 and specific price index for land was 200. The company had no other transactions and it sold the land on 1.1.2015 on which date the general price index was 180 and the specific price index was 420. The sale price of the land was Rs. 1,80,00,000.</w:t>
            </w:r>
          </w:p>
          <w:p w14:paraId="3E9DE1A5" w14:textId="77777777" w:rsidR="00A36350" w:rsidRDefault="00A36350" w:rsidP="00A36350">
            <w:pPr>
              <w:rPr>
                <w:rFonts w:ascii="Times New Roman" w:hAnsi="Times New Roman" w:cs="Times New Roman"/>
                <w:bCs/>
                <w:sz w:val="24"/>
                <w:szCs w:val="24"/>
              </w:rPr>
            </w:pPr>
            <w:r>
              <w:rPr>
                <w:rFonts w:ascii="Times New Roman" w:hAnsi="Times New Roman" w:cs="Times New Roman"/>
                <w:bCs/>
                <w:sz w:val="24"/>
                <w:szCs w:val="24"/>
              </w:rPr>
              <w:t>You are required to ascertain profit under</w:t>
            </w:r>
          </w:p>
          <w:p w14:paraId="49E6482A" w14:textId="77777777" w:rsidR="00A36350" w:rsidRDefault="00A36350" w:rsidP="00A36350">
            <w:pPr>
              <w:pStyle w:val="ListParagraph"/>
              <w:numPr>
                <w:ilvl w:val="0"/>
                <w:numId w:val="5"/>
              </w:numPr>
              <w:rPr>
                <w:rFonts w:ascii="Times New Roman" w:hAnsi="Times New Roman" w:cs="Times New Roman"/>
                <w:bCs/>
                <w:sz w:val="24"/>
                <w:szCs w:val="24"/>
              </w:rPr>
            </w:pPr>
            <w:r>
              <w:rPr>
                <w:rFonts w:ascii="Times New Roman" w:hAnsi="Times New Roman" w:cs="Times New Roman"/>
                <w:bCs/>
                <w:sz w:val="24"/>
                <w:szCs w:val="24"/>
              </w:rPr>
              <w:t>Historical cost</w:t>
            </w:r>
          </w:p>
          <w:p w14:paraId="226B4934" w14:textId="77777777" w:rsidR="00A36350" w:rsidRDefault="00A36350" w:rsidP="00A36350">
            <w:pPr>
              <w:pStyle w:val="ListParagraph"/>
              <w:numPr>
                <w:ilvl w:val="0"/>
                <w:numId w:val="5"/>
              </w:numPr>
              <w:rPr>
                <w:rFonts w:ascii="Times New Roman" w:hAnsi="Times New Roman" w:cs="Times New Roman"/>
                <w:bCs/>
                <w:sz w:val="24"/>
                <w:szCs w:val="24"/>
              </w:rPr>
            </w:pPr>
            <w:r>
              <w:rPr>
                <w:rFonts w:ascii="Times New Roman" w:hAnsi="Times New Roman" w:cs="Times New Roman"/>
                <w:bCs/>
                <w:sz w:val="24"/>
                <w:szCs w:val="24"/>
              </w:rPr>
              <w:lastRenderedPageBreak/>
              <w:t>CCA method</w:t>
            </w:r>
            <w:r w:rsidR="00E82833">
              <w:rPr>
                <w:rFonts w:ascii="Times New Roman" w:hAnsi="Times New Roman" w:cs="Times New Roman"/>
                <w:bCs/>
                <w:sz w:val="24"/>
                <w:szCs w:val="24"/>
              </w:rPr>
              <w:t xml:space="preserve"> and</w:t>
            </w:r>
          </w:p>
          <w:p w14:paraId="08E4107C" w14:textId="77777777" w:rsidR="00A36350" w:rsidRPr="00A36350" w:rsidRDefault="00A36350" w:rsidP="00A36350">
            <w:pPr>
              <w:pStyle w:val="ListParagraph"/>
              <w:numPr>
                <w:ilvl w:val="0"/>
                <w:numId w:val="5"/>
              </w:numPr>
              <w:rPr>
                <w:rFonts w:ascii="Times New Roman" w:hAnsi="Times New Roman" w:cs="Times New Roman"/>
                <w:bCs/>
                <w:sz w:val="24"/>
                <w:szCs w:val="24"/>
              </w:rPr>
            </w:pPr>
            <w:r>
              <w:rPr>
                <w:rFonts w:ascii="Times New Roman" w:hAnsi="Times New Roman" w:cs="Times New Roman"/>
                <w:bCs/>
                <w:sz w:val="24"/>
                <w:szCs w:val="24"/>
              </w:rPr>
              <w:t>CPP method.</w:t>
            </w:r>
          </w:p>
        </w:tc>
        <w:tc>
          <w:tcPr>
            <w:tcW w:w="654" w:type="dxa"/>
            <w:vAlign w:val="center"/>
          </w:tcPr>
          <w:p w14:paraId="30590831" w14:textId="77777777" w:rsidR="00CA233C" w:rsidRDefault="009C5525" w:rsidP="00CA233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10</w:t>
            </w:r>
          </w:p>
        </w:tc>
        <w:tc>
          <w:tcPr>
            <w:tcW w:w="503" w:type="dxa"/>
            <w:vAlign w:val="center"/>
          </w:tcPr>
          <w:p w14:paraId="629BFA8B" w14:textId="77777777" w:rsidR="00CA233C" w:rsidRDefault="00DB78B0" w:rsidP="00CA233C">
            <w:pPr>
              <w:jc w:val="center"/>
              <w:rPr>
                <w:rFonts w:ascii="Times New Roman" w:hAnsi="Times New Roman" w:cs="Times New Roman"/>
                <w:b/>
                <w:bCs/>
                <w:sz w:val="24"/>
                <w:szCs w:val="24"/>
              </w:rPr>
            </w:pPr>
            <w:r>
              <w:rPr>
                <w:rFonts w:ascii="Times New Roman" w:hAnsi="Times New Roman" w:cs="Times New Roman"/>
                <w:b/>
                <w:bCs/>
                <w:sz w:val="24"/>
                <w:szCs w:val="24"/>
              </w:rPr>
              <w:t>K5</w:t>
            </w:r>
          </w:p>
        </w:tc>
        <w:tc>
          <w:tcPr>
            <w:tcW w:w="664" w:type="dxa"/>
            <w:vAlign w:val="center"/>
          </w:tcPr>
          <w:p w14:paraId="14E78FEC" w14:textId="77777777" w:rsidR="00CA233C" w:rsidRDefault="009C5525" w:rsidP="00CA233C">
            <w:pPr>
              <w:jc w:val="center"/>
              <w:rPr>
                <w:rFonts w:ascii="Times New Roman" w:hAnsi="Times New Roman" w:cs="Times New Roman"/>
                <w:b/>
                <w:bCs/>
                <w:sz w:val="24"/>
                <w:szCs w:val="24"/>
              </w:rPr>
            </w:pPr>
            <w:r>
              <w:rPr>
                <w:rFonts w:ascii="Times New Roman" w:hAnsi="Times New Roman" w:cs="Times New Roman"/>
                <w:b/>
                <w:bCs/>
                <w:sz w:val="24"/>
                <w:szCs w:val="24"/>
              </w:rPr>
              <w:t>CO4</w:t>
            </w:r>
          </w:p>
        </w:tc>
      </w:tr>
      <w:tr w:rsidR="00CA233C" w14:paraId="6F4A7E34" w14:textId="77777777" w:rsidTr="00651757">
        <w:tc>
          <w:tcPr>
            <w:tcW w:w="440" w:type="dxa"/>
          </w:tcPr>
          <w:p w14:paraId="30B7D7A8" w14:textId="77777777" w:rsidR="00CA233C" w:rsidRDefault="00CA233C" w:rsidP="00CA233C">
            <w:pPr>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6755" w:type="dxa"/>
          </w:tcPr>
          <w:p w14:paraId="17D91775" w14:textId="77777777" w:rsidR="00CA233C" w:rsidRPr="00652DA3" w:rsidRDefault="00AA05E1" w:rsidP="00AA05E1">
            <w:pPr>
              <w:rPr>
                <w:rFonts w:ascii="Times New Roman" w:hAnsi="Times New Roman" w:cs="Times New Roman"/>
                <w:bCs/>
                <w:sz w:val="24"/>
                <w:szCs w:val="24"/>
              </w:rPr>
            </w:pPr>
            <w:r>
              <w:rPr>
                <w:rFonts w:ascii="Times New Roman" w:hAnsi="Times New Roman" w:cs="Times New Roman"/>
                <w:bCs/>
                <w:sz w:val="24"/>
                <w:szCs w:val="24"/>
              </w:rPr>
              <w:t>Explain in detail about AS 10.</w:t>
            </w:r>
          </w:p>
        </w:tc>
        <w:tc>
          <w:tcPr>
            <w:tcW w:w="654" w:type="dxa"/>
            <w:vAlign w:val="center"/>
          </w:tcPr>
          <w:p w14:paraId="7E65ABA8" w14:textId="77777777" w:rsidR="00CA233C" w:rsidRDefault="009C5525" w:rsidP="00CA233C">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03" w:type="dxa"/>
            <w:vAlign w:val="center"/>
          </w:tcPr>
          <w:p w14:paraId="1D77492A" w14:textId="77777777" w:rsidR="00CA233C" w:rsidRDefault="00DB78B0" w:rsidP="00CA233C">
            <w:pPr>
              <w:jc w:val="center"/>
              <w:rPr>
                <w:rFonts w:ascii="Times New Roman" w:hAnsi="Times New Roman" w:cs="Times New Roman"/>
                <w:b/>
                <w:bCs/>
                <w:sz w:val="24"/>
                <w:szCs w:val="24"/>
              </w:rPr>
            </w:pPr>
            <w:r>
              <w:rPr>
                <w:rFonts w:ascii="Times New Roman" w:hAnsi="Times New Roman" w:cs="Times New Roman"/>
                <w:b/>
                <w:bCs/>
                <w:sz w:val="24"/>
                <w:szCs w:val="24"/>
              </w:rPr>
              <w:t>K5</w:t>
            </w:r>
          </w:p>
        </w:tc>
        <w:tc>
          <w:tcPr>
            <w:tcW w:w="664" w:type="dxa"/>
            <w:vAlign w:val="center"/>
          </w:tcPr>
          <w:p w14:paraId="043E90ED" w14:textId="77777777" w:rsidR="00CA233C" w:rsidRDefault="009C5525" w:rsidP="00CA233C">
            <w:pPr>
              <w:jc w:val="center"/>
              <w:rPr>
                <w:rFonts w:ascii="Times New Roman" w:hAnsi="Times New Roman" w:cs="Times New Roman"/>
                <w:b/>
                <w:bCs/>
                <w:sz w:val="24"/>
                <w:szCs w:val="24"/>
              </w:rPr>
            </w:pPr>
            <w:r>
              <w:rPr>
                <w:rFonts w:ascii="Times New Roman" w:hAnsi="Times New Roman" w:cs="Times New Roman"/>
                <w:b/>
                <w:bCs/>
                <w:sz w:val="24"/>
                <w:szCs w:val="24"/>
              </w:rPr>
              <w:t>CO5</w:t>
            </w:r>
          </w:p>
        </w:tc>
      </w:tr>
      <w:tr w:rsidR="00CA233C" w14:paraId="5064D09B" w14:textId="77777777" w:rsidTr="00651757">
        <w:tc>
          <w:tcPr>
            <w:tcW w:w="440" w:type="dxa"/>
          </w:tcPr>
          <w:p w14:paraId="17D8943E" w14:textId="77777777" w:rsidR="00CA233C" w:rsidRDefault="00CA233C" w:rsidP="00CA233C">
            <w:pPr>
              <w:jc w:val="center"/>
              <w:rPr>
                <w:rFonts w:ascii="Times New Roman" w:hAnsi="Times New Roman" w:cs="Times New Roman"/>
                <w:b/>
                <w:bCs/>
                <w:sz w:val="24"/>
                <w:szCs w:val="24"/>
              </w:rPr>
            </w:pPr>
            <w:r>
              <w:rPr>
                <w:rFonts w:ascii="Times New Roman" w:hAnsi="Times New Roman" w:cs="Times New Roman"/>
                <w:b/>
                <w:bCs/>
                <w:sz w:val="24"/>
                <w:szCs w:val="24"/>
              </w:rPr>
              <w:t>25</w:t>
            </w:r>
          </w:p>
        </w:tc>
        <w:tc>
          <w:tcPr>
            <w:tcW w:w="6755" w:type="dxa"/>
          </w:tcPr>
          <w:p w14:paraId="6ABBD208" w14:textId="77777777" w:rsidR="00CA233C" w:rsidRDefault="00652DA3" w:rsidP="00652DA3">
            <w:pPr>
              <w:rPr>
                <w:rFonts w:ascii="Times New Roman" w:hAnsi="Times New Roman" w:cs="Times New Roman"/>
                <w:bCs/>
                <w:sz w:val="24"/>
                <w:szCs w:val="24"/>
              </w:rPr>
            </w:pPr>
            <w:r w:rsidRPr="00652DA3">
              <w:rPr>
                <w:rFonts w:ascii="Times New Roman" w:hAnsi="Times New Roman" w:cs="Times New Roman"/>
                <w:bCs/>
                <w:sz w:val="24"/>
                <w:szCs w:val="24"/>
              </w:rPr>
              <w:t xml:space="preserve">Kamakshi </w:t>
            </w:r>
            <w:r>
              <w:rPr>
                <w:rFonts w:ascii="Times New Roman" w:hAnsi="Times New Roman" w:cs="Times New Roman"/>
                <w:bCs/>
                <w:sz w:val="24"/>
                <w:szCs w:val="24"/>
              </w:rPr>
              <w:t>Co. Ltd. Issued a prospectus inviting applications for 50,000 shares of Rs. 10 each. These shares were issued at par on the following terms:</w:t>
            </w:r>
          </w:p>
          <w:p w14:paraId="42756FFF" w14:textId="77777777" w:rsidR="00652DA3" w:rsidRDefault="00652DA3" w:rsidP="00652DA3">
            <w:pPr>
              <w:rPr>
                <w:rFonts w:ascii="Times New Roman" w:hAnsi="Times New Roman" w:cs="Times New Roman"/>
                <w:bCs/>
                <w:sz w:val="24"/>
                <w:szCs w:val="24"/>
              </w:rPr>
            </w:pPr>
            <w:r>
              <w:rPr>
                <w:rFonts w:ascii="Times New Roman" w:hAnsi="Times New Roman" w:cs="Times New Roman"/>
                <w:bCs/>
                <w:sz w:val="24"/>
                <w:szCs w:val="24"/>
              </w:rPr>
              <w:t>On application – Rs. 3</w:t>
            </w:r>
          </w:p>
          <w:p w14:paraId="2E56637A" w14:textId="77777777" w:rsidR="00652DA3" w:rsidRDefault="00652DA3" w:rsidP="00652DA3">
            <w:pPr>
              <w:rPr>
                <w:rFonts w:ascii="Times New Roman" w:hAnsi="Times New Roman" w:cs="Times New Roman"/>
                <w:bCs/>
                <w:sz w:val="24"/>
                <w:szCs w:val="24"/>
              </w:rPr>
            </w:pPr>
            <w:r>
              <w:rPr>
                <w:rFonts w:ascii="Times New Roman" w:hAnsi="Times New Roman" w:cs="Times New Roman"/>
                <w:bCs/>
                <w:sz w:val="24"/>
                <w:szCs w:val="24"/>
              </w:rPr>
              <w:t>On allotment – Rs. 4</w:t>
            </w:r>
          </w:p>
          <w:p w14:paraId="433310FE" w14:textId="77777777" w:rsidR="00652DA3" w:rsidRDefault="00652DA3" w:rsidP="00652DA3">
            <w:pPr>
              <w:rPr>
                <w:rFonts w:ascii="Times New Roman" w:hAnsi="Times New Roman" w:cs="Times New Roman"/>
                <w:bCs/>
                <w:sz w:val="24"/>
                <w:szCs w:val="24"/>
              </w:rPr>
            </w:pPr>
            <w:r>
              <w:rPr>
                <w:rFonts w:ascii="Times New Roman" w:hAnsi="Times New Roman" w:cs="Times New Roman"/>
                <w:bCs/>
                <w:sz w:val="24"/>
                <w:szCs w:val="24"/>
              </w:rPr>
              <w:t>On first call – Rs. 2</w:t>
            </w:r>
          </w:p>
          <w:p w14:paraId="191FB9AA" w14:textId="77777777" w:rsidR="00652DA3" w:rsidRDefault="00652DA3" w:rsidP="00652DA3">
            <w:pPr>
              <w:rPr>
                <w:rFonts w:ascii="Times New Roman" w:hAnsi="Times New Roman" w:cs="Times New Roman"/>
                <w:bCs/>
                <w:sz w:val="24"/>
                <w:szCs w:val="24"/>
              </w:rPr>
            </w:pPr>
            <w:r>
              <w:rPr>
                <w:rFonts w:ascii="Times New Roman" w:hAnsi="Times New Roman" w:cs="Times New Roman"/>
                <w:bCs/>
                <w:sz w:val="24"/>
                <w:szCs w:val="24"/>
              </w:rPr>
              <w:t>On final call – Re.1</w:t>
            </w:r>
          </w:p>
          <w:p w14:paraId="71227CFB" w14:textId="77777777" w:rsidR="00652DA3" w:rsidRDefault="00652DA3" w:rsidP="00652DA3">
            <w:pPr>
              <w:rPr>
                <w:rFonts w:ascii="Times New Roman" w:hAnsi="Times New Roman" w:cs="Times New Roman"/>
                <w:bCs/>
                <w:sz w:val="24"/>
                <w:szCs w:val="24"/>
              </w:rPr>
            </w:pPr>
            <w:r>
              <w:rPr>
                <w:rFonts w:ascii="Times New Roman" w:hAnsi="Times New Roman" w:cs="Times New Roman"/>
                <w:bCs/>
                <w:sz w:val="24"/>
                <w:szCs w:val="24"/>
              </w:rPr>
              <w:t>Applications were received for 60,000 shares. Allotments were made on the following basis:</w:t>
            </w:r>
          </w:p>
          <w:p w14:paraId="53219B4C" w14:textId="77777777" w:rsidR="00652DA3" w:rsidRDefault="00652DA3" w:rsidP="00652DA3">
            <w:pPr>
              <w:pStyle w:val="ListParagraph"/>
              <w:numPr>
                <w:ilvl w:val="0"/>
                <w:numId w:val="3"/>
              </w:numPr>
              <w:rPr>
                <w:rFonts w:ascii="Times New Roman" w:hAnsi="Times New Roman" w:cs="Times New Roman"/>
                <w:bCs/>
                <w:sz w:val="24"/>
                <w:szCs w:val="24"/>
              </w:rPr>
            </w:pPr>
            <w:r>
              <w:rPr>
                <w:rFonts w:ascii="Times New Roman" w:hAnsi="Times New Roman" w:cs="Times New Roman"/>
                <w:bCs/>
                <w:sz w:val="24"/>
                <w:szCs w:val="24"/>
              </w:rPr>
              <w:t>To applicants for 10,000 shares -Full</w:t>
            </w:r>
          </w:p>
          <w:p w14:paraId="4B4FA506" w14:textId="77777777" w:rsidR="00652DA3" w:rsidRDefault="00652DA3" w:rsidP="00652DA3">
            <w:pPr>
              <w:pStyle w:val="ListParagraph"/>
              <w:numPr>
                <w:ilvl w:val="0"/>
                <w:numId w:val="3"/>
              </w:numPr>
              <w:rPr>
                <w:rFonts w:ascii="Times New Roman" w:hAnsi="Times New Roman" w:cs="Times New Roman"/>
                <w:bCs/>
                <w:sz w:val="24"/>
                <w:szCs w:val="24"/>
              </w:rPr>
            </w:pPr>
            <w:r>
              <w:rPr>
                <w:rFonts w:ascii="Times New Roman" w:hAnsi="Times New Roman" w:cs="Times New Roman"/>
                <w:bCs/>
                <w:sz w:val="24"/>
                <w:szCs w:val="24"/>
              </w:rPr>
              <w:t>To applicants for 20,000 shares – 15,000 shares</w:t>
            </w:r>
          </w:p>
          <w:p w14:paraId="497ABF08" w14:textId="77777777" w:rsidR="00652DA3" w:rsidRDefault="00652DA3" w:rsidP="00652DA3">
            <w:pPr>
              <w:pStyle w:val="ListParagraph"/>
              <w:numPr>
                <w:ilvl w:val="0"/>
                <w:numId w:val="3"/>
              </w:numPr>
              <w:rPr>
                <w:rFonts w:ascii="Times New Roman" w:hAnsi="Times New Roman" w:cs="Times New Roman"/>
                <w:bCs/>
                <w:sz w:val="24"/>
                <w:szCs w:val="24"/>
              </w:rPr>
            </w:pPr>
            <w:r>
              <w:rPr>
                <w:rFonts w:ascii="Times New Roman" w:hAnsi="Times New Roman" w:cs="Times New Roman"/>
                <w:bCs/>
                <w:sz w:val="24"/>
                <w:szCs w:val="24"/>
              </w:rPr>
              <w:t>To applicants for 30,000 shares – 25,000 shares</w:t>
            </w:r>
          </w:p>
          <w:p w14:paraId="04FF664F" w14:textId="77777777" w:rsidR="00652DA3" w:rsidRDefault="00652DA3" w:rsidP="00652DA3">
            <w:pPr>
              <w:ind w:left="360"/>
              <w:rPr>
                <w:rFonts w:ascii="Times New Roman" w:hAnsi="Times New Roman" w:cs="Times New Roman"/>
                <w:bCs/>
                <w:sz w:val="24"/>
                <w:szCs w:val="24"/>
              </w:rPr>
            </w:pPr>
          </w:p>
          <w:p w14:paraId="5504945A" w14:textId="77777777" w:rsidR="00652DA3" w:rsidRDefault="00652DA3" w:rsidP="00652DA3">
            <w:pPr>
              <w:ind w:left="360"/>
              <w:rPr>
                <w:rFonts w:ascii="Times New Roman" w:hAnsi="Times New Roman" w:cs="Times New Roman"/>
                <w:bCs/>
                <w:sz w:val="24"/>
                <w:szCs w:val="24"/>
              </w:rPr>
            </w:pPr>
            <w:r>
              <w:rPr>
                <w:rFonts w:ascii="Times New Roman" w:hAnsi="Times New Roman" w:cs="Times New Roman"/>
                <w:bCs/>
                <w:sz w:val="24"/>
                <w:szCs w:val="24"/>
              </w:rPr>
              <w:t>All excess amount paid on application is to be adjusted against amount due on allotment.</w:t>
            </w:r>
          </w:p>
          <w:p w14:paraId="2BBC2E9E" w14:textId="77777777" w:rsidR="00652DA3" w:rsidRDefault="00652DA3" w:rsidP="00652DA3">
            <w:pPr>
              <w:ind w:left="360"/>
              <w:rPr>
                <w:rFonts w:ascii="Times New Roman" w:hAnsi="Times New Roman" w:cs="Times New Roman"/>
                <w:bCs/>
                <w:sz w:val="24"/>
                <w:szCs w:val="24"/>
              </w:rPr>
            </w:pPr>
            <w:r>
              <w:rPr>
                <w:rFonts w:ascii="Times New Roman" w:hAnsi="Times New Roman" w:cs="Times New Roman"/>
                <w:bCs/>
                <w:sz w:val="24"/>
                <w:szCs w:val="24"/>
              </w:rPr>
              <w:t>The shares were fully called and paid up except amounts of allotment, first and final call not paid by those who applied for 2,000 shares out of the group applying for 20,000 shares.</w:t>
            </w:r>
          </w:p>
          <w:p w14:paraId="6D5528C8" w14:textId="77777777" w:rsidR="00652DA3" w:rsidRDefault="00652DA3" w:rsidP="00652DA3">
            <w:pPr>
              <w:ind w:left="360"/>
              <w:rPr>
                <w:rFonts w:ascii="Times New Roman" w:hAnsi="Times New Roman" w:cs="Times New Roman"/>
                <w:bCs/>
                <w:sz w:val="24"/>
                <w:szCs w:val="24"/>
              </w:rPr>
            </w:pPr>
            <w:r>
              <w:rPr>
                <w:rFonts w:ascii="Times New Roman" w:hAnsi="Times New Roman" w:cs="Times New Roman"/>
                <w:bCs/>
                <w:sz w:val="24"/>
                <w:szCs w:val="24"/>
              </w:rPr>
              <w:t>All the shares on which calls were not paid were forfeited by the Board of Directors.</w:t>
            </w:r>
          </w:p>
          <w:p w14:paraId="770A6223" w14:textId="77777777" w:rsidR="00652DA3" w:rsidRDefault="00652DA3" w:rsidP="00652DA3">
            <w:pPr>
              <w:ind w:left="360"/>
              <w:rPr>
                <w:rFonts w:ascii="Times New Roman" w:hAnsi="Times New Roman" w:cs="Times New Roman"/>
                <w:bCs/>
                <w:sz w:val="24"/>
                <w:szCs w:val="24"/>
              </w:rPr>
            </w:pPr>
            <w:r>
              <w:rPr>
                <w:rFonts w:ascii="Times New Roman" w:hAnsi="Times New Roman" w:cs="Times New Roman"/>
                <w:bCs/>
                <w:sz w:val="24"/>
                <w:szCs w:val="24"/>
              </w:rPr>
              <w:t>1,000 forfeited shares were reissued as fully paid on receipt of Rs. 8 per share. Show the journal entries in the books of Kamakshi Co. Ltd.</w:t>
            </w:r>
          </w:p>
          <w:p w14:paraId="6463BEB1" w14:textId="77777777" w:rsidR="00652DA3" w:rsidRPr="00652DA3" w:rsidRDefault="00652DA3" w:rsidP="00652DA3">
            <w:pPr>
              <w:ind w:left="360"/>
              <w:rPr>
                <w:rFonts w:ascii="Times New Roman" w:hAnsi="Times New Roman" w:cs="Times New Roman"/>
                <w:bCs/>
                <w:sz w:val="24"/>
                <w:szCs w:val="24"/>
              </w:rPr>
            </w:pPr>
          </w:p>
        </w:tc>
        <w:tc>
          <w:tcPr>
            <w:tcW w:w="654" w:type="dxa"/>
            <w:vAlign w:val="center"/>
          </w:tcPr>
          <w:p w14:paraId="61976E61" w14:textId="77777777" w:rsidR="00CA233C" w:rsidRDefault="009C5525" w:rsidP="00CA233C">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03" w:type="dxa"/>
            <w:vAlign w:val="center"/>
          </w:tcPr>
          <w:p w14:paraId="09727687" w14:textId="77777777" w:rsidR="00CA233C" w:rsidRDefault="00DB78B0" w:rsidP="00CA233C">
            <w:pPr>
              <w:jc w:val="center"/>
              <w:rPr>
                <w:rFonts w:ascii="Times New Roman" w:hAnsi="Times New Roman" w:cs="Times New Roman"/>
                <w:b/>
                <w:bCs/>
                <w:sz w:val="24"/>
                <w:szCs w:val="24"/>
              </w:rPr>
            </w:pPr>
            <w:r>
              <w:rPr>
                <w:rFonts w:ascii="Times New Roman" w:hAnsi="Times New Roman" w:cs="Times New Roman"/>
                <w:b/>
                <w:bCs/>
                <w:sz w:val="24"/>
                <w:szCs w:val="24"/>
              </w:rPr>
              <w:t>K5</w:t>
            </w:r>
          </w:p>
        </w:tc>
        <w:tc>
          <w:tcPr>
            <w:tcW w:w="664" w:type="dxa"/>
            <w:vAlign w:val="center"/>
          </w:tcPr>
          <w:p w14:paraId="0739D31E" w14:textId="77777777" w:rsidR="00CA233C" w:rsidRDefault="009C5525" w:rsidP="00CA233C">
            <w:pPr>
              <w:jc w:val="center"/>
              <w:rPr>
                <w:rFonts w:ascii="Times New Roman" w:hAnsi="Times New Roman" w:cs="Times New Roman"/>
                <w:b/>
                <w:bCs/>
                <w:sz w:val="24"/>
                <w:szCs w:val="24"/>
              </w:rPr>
            </w:pPr>
            <w:r>
              <w:rPr>
                <w:rFonts w:ascii="Times New Roman" w:hAnsi="Times New Roman" w:cs="Times New Roman"/>
                <w:b/>
                <w:bCs/>
                <w:sz w:val="24"/>
                <w:szCs w:val="24"/>
              </w:rPr>
              <w:t>CO1</w:t>
            </w:r>
          </w:p>
        </w:tc>
      </w:tr>
    </w:tbl>
    <w:p w14:paraId="46A3B8AE" w14:textId="77777777" w:rsidR="00CA233C" w:rsidRDefault="00CA233C" w:rsidP="00CA233C">
      <w:pPr>
        <w:jc w:val="center"/>
        <w:rPr>
          <w:rFonts w:ascii="Times New Roman" w:hAnsi="Times New Roman" w:cs="Times New Roman"/>
          <w:b/>
          <w:bCs/>
          <w:sz w:val="24"/>
          <w:szCs w:val="24"/>
        </w:rPr>
      </w:pPr>
    </w:p>
    <w:p w14:paraId="11F0B40B" w14:textId="77777777" w:rsidR="00CA233C" w:rsidRPr="00704C82" w:rsidRDefault="00CA233C" w:rsidP="009A3E5B">
      <w:pPr>
        <w:rPr>
          <w:rFonts w:ascii="Times New Roman" w:hAnsi="Times New Roman" w:cs="Times New Roman"/>
          <w:b/>
          <w:bCs/>
          <w:sz w:val="24"/>
          <w:szCs w:val="24"/>
        </w:rPr>
      </w:pPr>
    </w:p>
    <w:sectPr w:rsidR="00CA233C" w:rsidRPr="00704C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1360B1"/>
    <w:multiLevelType w:val="singleLevel"/>
    <w:tmpl w:val="BE1360B1"/>
    <w:lvl w:ilvl="0">
      <w:start w:val="1"/>
      <w:numFmt w:val="decimal"/>
      <w:suff w:val="space"/>
      <w:lvlText w:val="%1."/>
      <w:lvlJc w:val="left"/>
    </w:lvl>
  </w:abstractNum>
  <w:abstractNum w:abstractNumId="1" w15:restartNumberingAfterBreak="0">
    <w:nsid w:val="0D7C74E7"/>
    <w:multiLevelType w:val="hybridMultilevel"/>
    <w:tmpl w:val="AFC220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26C152F"/>
    <w:multiLevelType w:val="hybridMultilevel"/>
    <w:tmpl w:val="2E605D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756277"/>
    <w:multiLevelType w:val="hybridMultilevel"/>
    <w:tmpl w:val="A59256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ED0C6B"/>
    <w:multiLevelType w:val="hybridMultilevel"/>
    <w:tmpl w:val="992A8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0495575">
    <w:abstractNumId w:val="1"/>
  </w:num>
  <w:num w:numId="2" w16cid:durableId="1255089566">
    <w:abstractNumId w:val="3"/>
  </w:num>
  <w:num w:numId="3" w16cid:durableId="2139952640">
    <w:abstractNumId w:val="4"/>
  </w:num>
  <w:num w:numId="4" w16cid:durableId="72356427">
    <w:abstractNumId w:val="0"/>
  </w:num>
  <w:num w:numId="5" w16cid:durableId="1757676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5B"/>
    <w:rsid w:val="00044220"/>
    <w:rsid w:val="0006504A"/>
    <w:rsid w:val="000A3752"/>
    <w:rsid w:val="000B1F94"/>
    <w:rsid w:val="000B7159"/>
    <w:rsid w:val="00100B06"/>
    <w:rsid w:val="001138A2"/>
    <w:rsid w:val="00117DBA"/>
    <w:rsid w:val="00146AF8"/>
    <w:rsid w:val="00167433"/>
    <w:rsid w:val="001A00AE"/>
    <w:rsid w:val="001D214D"/>
    <w:rsid w:val="001E482C"/>
    <w:rsid w:val="00261FE1"/>
    <w:rsid w:val="002B3073"/>
    <w:rsid w:val="002E283A"/>
    <w:rsid w:val="00381423"/>
    <w:rsid w:val="003E6A3B"/>
    <w:rsid w:val="00423B8E"/>
    <w:rsid w:val="00432844"/>
    <w:rsid w:val="00436DF4"/>
    <w:rsid w:val="00461A98"/>
    <w:rsid w:val="00491850"/>
    <w:rsid w:val="00510D51"/>
    <w:rsid w:val="005343BD"/>
    <w:rsid w:val="0057271D"/>
    <w:rsid w:val="005A65FE"/>
    <w:rsid w:val="005D6C66"/>
    <w:rsid w:val="00617E4E"/>
    <w:rsid w:val="00634078"/>
    <w:rsid w:val="00651757"/>
    <w:rsid w:val="00652DA3"/>
    <w:rsid w:val="00661190"/>
    <w:rsid w:val="006867AE"/>
    <w:rsid w:val="006B13DC"/>
    <w:rsid w:val="006B24E8"/>
    <w:rsid w:val="006E1332"/>
    <w:rsid w:val="006E5712"/>
    <w:rsid w:val="00704C82"/>
    <w:rsid w:val="00724B9C"/>
    <w:rsid w:val="00733AED"/>
    <w:rsid w:val="0079226C"/>
    <w:rsid w:val="007C63B5"/>
    <w:rsid w:val="007D1135"/>
    <w:rsid w:val="007F79D4"/>
    <w:rsid w:val="00802EFF"/>
    <w:rsid w:val="008204A4"/>
    <w:rsid w:val="00821D04"/>
    <w:rsid w:val="008A106C"/>
    <w:rsid w:val="008B49D9"/>
    <w:rsid w:val="008C125B"/>
    <w:rsid w:val="008C262D"/>
    <w:rsid w:val="00933438"/>
    <w:rsid w:val="0098697F"/>
    <w:rsid w:val="009A3E5B"/>
    <w:rsid w:val="009B5559"/>
    <w:rsid w:val="009C5525"/>
    <w:rsid w:val="009D377C"/>
    <w:rsid w:val="00A36350"/>
    <w:rsid w:val="00A47179"/>
    <w:rsid w:val="00A8038F"/>
    <w:rsid w:val="00AA05E1"/>
    <w:rsid w:val="00AA38A9"/>
    <w:rsid w:val="00AD7558"/>
    <w:rsid w:val="00B261DD"/>
    <w:rsid w:val="00B34476"/>
    <w:rsid w:val="00B71F4A"/>
    <w:rsid w:val="00B82732"/>
    <w:rsid w:val="00B83F69"/>
    <w:rsid w:val="00B84A08"/>
    <w:rsid w:val="00BC52FF"/>
    <w:rsid w:val="00BF4882"/>
    <w:rsid w:val="00C14E0C"/>
    <w:rsid w:val="00C25AB1"/>
    <w:rsid w:val="00C75181"/>
    <w:rsid w:val="00CA233C"/>
    <w:rsid w:val="00CB6FF5"/>
    <w:rsid w:val="00CE1682"/>
    <w:rsid w:val="00D02860"/>
    <w:rsid w:val="00D0739F"/>
    <w:rsid w:val="00D74DD2"/>
    <w:rsid w:val="00DB6AC2"/>
    <w:rsid w:val="00DB78B0"/>
    <w:rsid w:val="00DB7C43"/>
    <w:rsid w:val="00DE770F"/>
    <w:rsid w:val="00E123BC"/>
    <w:rsid w:val="00E12A28"/>
    <w:rsid w:val="00E2617A"/>
    <w:rsid w:val="00E356B8"/>
    <w:rsid w:val="00E82833"/>
    <w:rsid w:val="00E95857"/>
    <w:rsid w:val="00EA4FC0"/>
    <w:rsid w:val="00EC3DD7"/>
    <w:rsid w:val="00ED3E2A"/>
    <w:rsid w:val="00EF195A"/>
    <w:rsid w:val="00F61FC3"/>
    <w:rsid w:val="00F85D0D"/>
    <w:rsid w:val="00F9783F"/>
    <w:rsid w:val="00FC5298"/>
    <w:rsid w:val="00FE16A2"/>
    <w:rsid w:val="00FF01A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E708D"/>
  <w15:chartTrackingRefBased/>
  <w15:docId w15:val="{4F351836-238A-48C7-977C-50608C66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2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12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12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12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12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12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2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2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2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2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12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12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12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12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12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2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2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25B"/>
    <w:rPr>
      <w:rFonts w:eastAsiaTheme="majorEastAsia" w:cstheme="majorBidi"/>
      <w:color w:val="272727" w:themeColor="text1" w:themeTint="D8"/>
    </w:rPr>
  </w:style>
  <w:style w:type="paragraph" w:styleId="Title">
    <w:name w:val="Title"/>
    <w:basedOn w:val="Normal"/>
    <w:next w:val="Normal"/>
    <w:link w:val="TitleChar"/>
    <w:uiPriority w:val="10"/>
    <w:qFormat/>
    <w:rsid w:val="008C1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2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2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2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25B"/>
    <w:pPr>
      <w:spacing w:before="160"/>
      <w:jc w:val="center"/>
    </w:pPr>
    <w:rPr>
      <w:i/>
      <w:iCs/>
      <w:color w:val="404040" w:themeColor="text1" w:themeTint="BF"/>
    </w:rPr>
  </w:style>
  <w:style w:type="character" w:customStyle="1" w:styleId="QuoteChar">
    <w:name w:val="Quote Char"/>
    <w:basedOn w:val="DefaultParagraphFont"/>
    <w:link w:val="Quote"/>
    <w:uiPriority w:val="29"/>
    <w:rsid w:val="008C125B"/>
    <w:rPr>
      <w:i/>
      <w:iCs/>
      <w:color w:val="404040" w:themeColor="text1" w:themeTint="BF"/>
    </w:rPr>
  </w:style>
  <w:style w:type="paragraph" w:styleId="ListParagraph">
    <w:name w:val="List Paragraph"/>
    <w:basedOn w:val="Normal"/>
    <w:uiPriority w:val="34"/>
    <w:qFormat/>
    <w:rsid w:val="008C125B"/>
    <w:pPr>
      <w:ind w:left="720"/>
      <w:contextualSpacing/>
    </w:pPr>
  </w:style>
  <w:style w:type="character" w:styleId="IntenseEmphasis">
    <w:name w:val="Intense Emphasis"/>
    <w:basedOn w:val="DefaultParagraphFont"/>
    <w:uiPriority w:val="21"/>
    <w:qFormat/>
    <w:rsid w:val="008C125B"/>
    <w:rPr>
      <w:i/>
      <w:iCs/>
      <w:color w:val="2F5496" w:themeColor="accent1" w:themeShade="BF"/>
    </w:rPr>
  </w:style>
  <w:style w:type="paragraph" w:styleId="IntenseQuote">
    <w:name w:val="Intense Quote"/>
    <w:basedOn w:val="Normal"/>
    <w:next w:val="Normal"/>
    <w:link w:val="IntenseQuoteChar"/>
    <w:uiPriority w:val="30"/>
    <w:qFormat/>
    <w:rsid w:val="008C12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125B"/>
    <w:rPr>
      <w:i/>
      <w:iCs/>
      <w:color w:val="2F5496" w:themeColor="accent1" w:themeShade="BF"/>
    </w:rPr>
  </w:style>
  <w:style w:type="character" w:styleId="IntenseReference">
    <w:name w:val="Intense Reference"/>
    <w:basedOn w:val="DefaultParagraphFont"/>
    <w:uiPriority w:val="32"/>
    <w:qFormat/>
    <w:rsid w:val="008C125B"/>
    <w:rPr>
      <w:b/>
      <w:bCs/>
      <w:smallCaps/>
      <w:color w:val="2F5496" w:themeColor="accent1" w:themeShade="BF"/>
      <w:spacing w:val="5"/>
    </w:rPr>
  </w:style>
  <w:style w:type="table" w:styleId="TableGrid">
    <w:name w:val="Table Grid"/>
    <w:basedOn w:val="TableNormal"/>
    <w:uiPriority w:val="39"/>
    <w:rsid w:val="000A3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7DBA"/>
    <w:pPr>
      <w:autoSpaceDE w:val="0"/>
      <w:autoSpaceDN w:val="0"/>
      <w:adjustRightInd w:val="0"/>
      <w:spacing w:after="0" w:line="240" w:lineRule="auto"/>
    </w:pPr>
    <w:rPr>
      <w:rFonts w:ascii="Times New Roman" w:hAnsi="Times New Roman" w:cs="Times New Roman"/>
      <w:color w:val="000000"/>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 R</dc:creator>
  <cp:keywords/>
  <dc:description/>
  <cp:lastModifiedBy>Rama R</cp:lastModifiedBy>
  <cp:revision>3</cp:revision>
  <dcterms:created xsi:type="dcterms:W3CDTF">2025-02-18T16:26:00Z</dcterms:created>
  <dcterms:modified xsi:type="dcterms:W3CDTF">2025-02-18T16:27:00Z</dcterms:modified>
</cp:coreProperties>
</file>