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77" w:rsidRPr="0052499F" w:rsidRDefault="00193C77" w:rsidP="00945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9F">
        <w:rPr>
          <w:rFonts w:ascii="Times New Roman" w:hAnsi="Times New Roman" w:cs="Times New Roman"/>
          <w:b/>
          <w:sz w:val="24"/>
          <w:szCs w:val="24"/>
        </w:rPr>
        <w:t>ANNA ADARSH COLLEGE FOR WOMEN (AUTONOMOUS) CHENNAI – 600 040</w:t>
      </w:r>
    </w:p>
    <w:p w:rsidR="00193C77" w:rsidRPr="0052499F" w:rsidRDefault="00193C77" w:rsidP="00193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</w:t>
      </w:r>
      <w:r w:rsidRPr="0052499F">
        <w:rPr>
          <w:rFonts w:ascii="Times New Roman" w:hAnsi="Times New Roman" w:cs="Times New Roman"/>
          <w:b/>
          <w:sz w:val="24"/>
          <w:szCs w:val="24"/>
        </w:rPr>
        <w:t>XAMINATION</w:t>
      </w:r>
      <w:r>
        <w:rPr>
          <w:rFonts w:ascii="Times New Roman" w:hAnsi="Times New Roman" w:cs="Times New Roman"/>
          <w:b/>
          <w:sz w:val="24"/>
          <w:szCs w:val="24"/>
        </w:rPr>
        <w:t>S –APRIL 2025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2693"/>
        <w:gridCol w:w="1971"/>
      </w:tblGrid>
      <w:tr w:rsidR="000426A6" w:rsidRPr="00E053B0" w:rsidTr="000426A6">
        <w:trPr>
          <w:trHeight w:val="640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proofErr w:type="spellStart"/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Mathematics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Batch: 2024-2025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0426A6" w:rsidRPr="00E053B0" w:rsidTr="000426A6">
        <w:trPr>
          <w:trHeight w:val="639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Course Title: Stochastic Processes</w:t>
            </w:r>
          </w:p>
        </w:tc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Course Code:</w:t>
            </w:r>
            <w:r w:rsidR="00B925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92585">
              <w:rPr>
                <w:rFonts w:ascii="Arial" w:hAnsi="Arial" w:cs="Arial"/>
                <w:color w:val="222222"/>
                <w:shd w:val="clear" w:color="auto" w:fill="FFFFFF"/>
              </w:rPr>
              <w:t>24PSMST1E4</w:t>
            </w:r>
            <w:bookmarkStart w:id="0" w:name="_GoBack"/>
            <w:bookmarkEnd w:id="0"/>
          </w:p>
        </w:tc>
      </w:tr>
      <w:tr w:rsidR="000426A6" w:rsidRPr="00E053B0" w:rsidTr="000426A6">
        <w:trPr>
          <w:trHeight w:val="590"/>
          <w:jc w:val="center"/>
        </w:trPr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</w:tc>
        <w:tc>
          <w:tcPr>
            <w:tcW w:w="4664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0426A6" w:rsidRPr="00E053B0" w:rsidRDefault="000426A6" w:rsidP="00D7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B0">
              <w:rPr>
                <w:rFonts w:ascii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:rsidR="000426A6" w:rsidRPr="00E053B0" w:rsidRDefault="000426A6" w:rsidP="000426A6">
      <w:pPr>
        <w:rPr>
          <w:rFonts w:ascii="Times New Roman" w:hAnsi="Times New Roman" w:cs="Times New Roman"/>
          <w:b/>
          <w:sz w:val="24"/>
          <w:szCs w:val="24"/>
        </w:rPr>
      </w:pPr>
      <w:r w:rsidRPr="00E053B0">
        <w:rPr>
          <w:rFonts w:ascii="Times New Roman" w:hAnsi="Times New Roman" w:cs="Times New Roman"/>
          <w:b/>
          <w:sz w:val="24"/>
          <w:szCs w:val="24"/>
        </w:rPr>
        <w:t>SECTION – A (10 X 1 = 10 Marks) ANSWER ANY 10 QUESTIONS OUT OF 12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Give an example of Markov chain.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What is mean</w:t>
      </w:r>
      <w:r w:rsidR="00080016" w:rsidRPr="00E053B0">
        <w:rPr>
          <w:rFonts w:ascii="Times New Roman" w:hAnsi="Times New Roman"/>
          <w:sz w:val="24"/>
          <w:szCs w:val="24"/>
        </w:rPr>
        <w:t>t by</w:t>
      </w:r>
      <w:r w:rsidRPr="00E053B0">
        <w:rPr>
          <w:rFonts w:ascii="Times New Roman" w:hAnsi="Times New Roman"/>
          <w:sz w:val="24"/>
          <w:szCs w:val="24"/>
        </w:rPr>
        <w:t xml:space="preserve"> transient state?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What do you mean by continuous time Markov chain?</w:t>
      </w:r>
    </w:p>
    <w:p w:rsidR="00E03F5B" w:rsidRPr="00E053B0" w:rsidRDefault="00E03F5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What is discrete renewal equation?</w:t>
      </w:r>
    </w:p>
    <w:p w:rsidR="00E03F5B" w:rsidRPr="00E053B0" w:rsidRDefault="00E03F5B" w:rsidP="00E053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What are waiting lines?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Define pure birth process.</w:t>
      </w:r>
    </w:p>
    <w:p w:rsidR="00E03F5B" w:rsidRPr="00E053B0" w:rsidRDefault="00E03F5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Write postulates of Poisson process.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Find probability of no customer in the steady state system of Poisson Process</w:t>
      </w:r>
    </w:p>
    <w:p w:rsidR="00E03F5B" w:rsidRPr="00E053B0" w:rsidRDefault="00E03F5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List any two applications of renewal process</w:t>
      </w:r>
    </w:p>
    <w:p w:rsidR="00E03F5B" w:rsidRPr="00E053B0" w:rsidRDefault="00E03F5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Define renewal density</w:t>
      </w:r>
    </w:p>
    <w:p w:rsidR="00DB12D0" w:rsidRPr="00E053B0" w:rsidRDefault="00DB12D0" w:rsidP="00E053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B0">
        <w:rPr>
          <w:rFonts w:ascii="Times New Roman" w:hAnsi="Times New Roman" w:cs="Times New Roman"/>
          <w:sz w:val="24"/>
          <w:szCs w:val="24"/>
        </w:rPr>
        <w:t>Write the conditions for Brownian motion process.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When do you say stochastic process is diffusion process?</w:t>
      </w:r>
    </w:p>
    <w:p w:rsidR="000426A6" w:rsidRPr="00E053B0" w:rsidRDefault="000426A6" w:rsidP="00E053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3B0">
        <w:rPr>
          <w:rFonts w:ascii="Times New Roman" w:hAnsi="Times New Roman" w:cs="Times New Roman"/>
          <w:b/>
          <w:sz w:val="24"/>
          <w:szCs w:val="24"/>
        </w:rPr>
        <w:t>SECTION – B (5 X 5 = 25 Marks) ANSWER ANY 5 QUESTIONS OUT OF 7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Analyse the classification of stochastic process with examples.</w:t>
      </w:r>
    </w:p>
    <w:p w:rsidR="00FC20D4" w:rsidRPr="00E053B0" w:rsidRDefault="00FC20D4" w:rsidP="00E053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Explain transition probability matrix of a random walk model</w:t>
      </w:r>
    </w:p>
    <w:p w:rsidR="00DB12D0" w:rsidRPr="00E053B0" w:rsidRDefault="00241D05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Give a brief note on absorption probabilities</w:t>
      </w:r>
    </w:p>
    <w:p w:rsidR="002962BA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Derive Yule –Furry process of Markov chain.</w:t>
      </w:r>
    </w:p>
    <w:p w:rsidR="00DB12D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Find the renewal distribution and expected number of renewals.</w:t>
      </w:r>
    </w:p>
    <w:p w:rsidR="00BB742B" w:rsidRPr="00E053B0" w:rsidRDefault="00BB742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State and prove Elementary renewal theorem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Describe about properties of generating function in Brownian motion.</w:t>
      </w:r>
    </w:p>
    <w:p w:rsidR="000426A6" w:rsidRPr="00E053B0" w:rsidRDefault="000426A6" w:rsidP="00E053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3B0">
        <w:rPr>
          <w:rFonts w:ascii="Times New Roman" w:hAnsi="Times New Roman" w:cs="Times New Roman"/>
          <w:b/>
          <w:sz w:val="24"/>
          <w:szCs w:val="24"/>
        </w:rPr>
        <w:t>SECTION – C (4 X 10 = 40 Marks) ANSWER ANY 4 QUESTIONS OUT OF 6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 xml:space="preserve">Check whether the states </w:t>
      </w:r>
      <w:proofErr w:type="gramStart"/>
      <w:r w:rsidRPr="00E053B0">
        <w:rPr>
          <w:rFonts w:ascii="Times New Roman" w:hAnsi="Times New Roman"/>
          <w:sz w:val="24"/>
          <w:szCs w:val="24"/>
        </w:rPr>
        <w:t>of  the</w:t>
      </w:r>
      <w:proofErr w:type="gramEnd"/>
      <w:r w:rsidRPr="00E053B0">
        <w:rPr>
          <w:rFonts w:ascii="Times New Roman" w:hAnsi="Times New Roman"/>
          <w:sz w:val="24"/>
          <w:szCs w:val="24"/>
        </w:rPr>
        <w:t xml:space="preserve"> given Markov chain is ergodic.</w:t>
      </w:r>
    </w:p>
    <w:p w:rsidR="00DB12D0" w:rsidRPr="00E053B0" w:rsidRDefault="00B92585" w:rsidP="00E053B0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1/4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1/8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1/8</m:t>
                    </m:r>
                    <m:ctrlPr>
                      <w:rPr>
                        <w:rFonts w:ascii="Cambria Math" w:eastAsia="Cambria Math" w:hAnsi="Cambria Math"/>
                        <w:i/>
                        <w:sz w:val="24"/>
                        <w:szCs w:val="24"/>
                      </w:rPr>
                    </m:ctrlPr>
                  </m:e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1/2</m:t>
                    </m:r>
                  </m:e>
                </m:mr>
              </m:m>
            </m:e>
          </m:d>
        </m:oMath>
      </m:oMathPara>
    </w:p>
    <w:p w:rsidR="00DB12D0" w:rsidRPr="00E053B0" w:rsidRDefault="00DB12D0" w:rsidP="00E053B0">
      <w:pPr>
        <w:pStyle w:val="ListParagraph"/>
        <w:spacing w:line="240" w:lineRule="auto"/>
        <w:ind w:left="2970" w:firstLine="630"/>
        <w:rPr>
          <w:rFonts w:ascii="Times New Roman" w:hAnsi="Times New Roman"/>
          <w:sz w:val="24"/>
          <w:szCs w:val="24"/>
        </w:rPr>
      </w:pPr>
    </w:p>
    <w:p w:rsidR="00B910DB" w:rsidRPr="00E053B0" w:rsidRDefault="00B910DB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Determine the steady state probabilities for (M/M/1): (</w:t>
      </w:r>
      <w:r w:rsidRPr="00E053B0">
        <w:rPr>
          <w:rFonts w:ascii="Times New Roman" w:hAnsi="Times New Roman"/>
          <w:position w:val="-4"/>
          <w:sz w:val="24"/>
          <w:szCs w:val="24"/>
        </w:rPr>
        <w:t>N/</w:t>
      </w:r>
      <w:r w:rsidRPr="00E053B0">
        <w:rPr>
          <w:rFonts w:ascii="Times New Roman" w:hAnsi="Times New Roman"/>
          <w:sz w:val="24"/>
          <w:szCs w:val="24"/>
        </w:rPr>
        <w:t>/F1F0</w:t>
      </w:r>
      <w:proofErr w:type="gramStart"/>
      <w:r w:rsidRPr="00E053B0">
        <w:rPr>
          <w:rFonts w:ascii="Times New Roman" w:hAnsi="Times New Roman"/>
          <w:sz w:val="24"/>
          <w:szCs w:val="24"/>
        </w:rPr>
        <w:t>) .</w:t>
      </w:r>
      <w:proofErr w:type="gramEnd"/>
      <w:r w:rsidRPr="00E053B0">
        <w:rPr>
          <w:rFonts w:ascii="Times New Roman" w:hAnsi="Times New Roman"/>
          <w:sz w:val="24"/>
          <w:szCs w:val="24"/>
        </w:rPr>
        <w:t xml:space="preserve"> Also find the expected number in the queue and expected waiting time of the system 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053B0">
        <w:rPr>
          <w:rFonts w:ascii="Times New Roman" w:hAnsi="Times New Roman"/>
          <w:sz w:val="24"/>
          <w:szCs w:val="24"/>
        </w:rPr>
        <w:t xml:space="preserve">Form  </w:t>
      </w:r>
      <w:proofErr w:type="spellStart"/>
      <w:r w:rsidRPr="00E053B0">
        <w:rPr>
          <w:rFonts w:ascii="Times New Roman" w:hAnsi="Times New Roman"/>
          <w:sz w:val="24"/>
          <w:szCs w:val="24"/>
        </w:rPr>
        <w:t>Kolmogrov</w:t>
      </w:r>
      <w:proofErr w:type="spellEnd"/>
      <w:proofErr w:type="gramEnd"/>
      <w:r w:rsidRPr="00E053B0">
        <w:rPr>
          <w:rFonts w:ascii="Times New Roman" w:hAnsi="Times New Roman"/>
          <w:sz w:val="24"/>
          <w:szCs w:val="24"/>
        </w:rPr>
        <w:t xml:space="preserve"> differential equations for Birth-death process.</w:t>
      </w:r>
    </w:p>
    <w:p w:rsidR="00080016" w:rsidRDefault="00080016" w:rsidP="00E053B0">
      <w:pPr>
        <w:pStyle w:val="NoSpacing"/>
        <w:ind w:left="810"/>
        <w:jc w:val="both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 xml:space="preserve">To derive the forward equations for birth and death   process </w:t>
      </w:r>
    </w:p>
    <w:p w:rsidR="00E053B0" w:rsidRPr="00E053B0" w:rsidRDefault="00E053B0" w:rsidP="00E053B0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the decomposition property of Poisson process</w:t>
      </w:r>
    </w:p>
    <w:p w:rsidR="00DB12D0" w:rsidRPr="00E053B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 xml:space="preserve">Find renewal distribution and expected number of renewals when </w:t>
      </w:r>
      <w:proofErr w:type="spellStart"/>
      <w:r w:rsidRPr="00E053B0">
        <w:rPr>
          <w:rFonts w:ascii="Times New Roman" w:hAnsi="Times New Roman"/>
          <w:sz w:val="24"/>
          <w:szCs w:val="24"/>
        </w:rPr>
        <w:t>X</w:t>
      </w:r>
      <w:r w:rsidRPr="00E053B0"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 w:rsidRPr="00E053B0">
        <w:rPr>
          <w:rFonts w:ascii="Times New Roman" w:hAnsi="Times New Roman"/>
          <w:sz w:val="24"/>
          <w:szCs w:val="24"/>
        </w:rPr>
        <w:t xml:space="preserve"> follows gamma distribution.</w:t>
      </w:r>
    </w:p>
    <w:p w:rsidR="00DB12D0" w:rsidRDefault="00DB12D0" w:rsidP="00E053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3B0">
        <w:rPr>
          <w:rFonts w:ascii="Times New Roman" w:hAnsi="Times New Roman"/>
          <w:sz w:val="24"/>
          <w:szCs w:val="24"/>
        </w:rPr>
        <w:t>Derive Galton-Watson critical, subcritical and supercritical process.</w:t>
      </w:r>
    </w:p>
    <w:p w:rsidR="00DB12D0" w:rsidRPr="00161EB1" w:rsidRDefault="00DB12D0" w:rsidP="00161EB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2D0" w:rsidRPr="00E053B0" w:rsidRDefault="00DB12D0" w:rsidP="00E053B0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26A6" w:rsidRPr="00E053B0" w:rsidRDefault="000426A6" w:rsidP="00E053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6A6" w:rsidRPr="00E053B0" w:rsidRDefault="000426A6" w:rsidP="00E053B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26A6" w:rsidRPr="00E05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097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3A0C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FFE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1970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3D75"/>
    <w:multiLevelType w:val="multilevel"/>
    <w:tmpl w:val="F16A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F585F"/>
    <w:multiLevelType w:val="hybridMultilevel"/>
    <w:tmpl w:val="48D8DD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539E6"/>
    <w:multiLevelType w:val="hybridMultilevel"/>
    <w:tmpl w:val="33222C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C1"/>
    <w:rsid w:val="0004002A"/>
    <w:rsid w:val="000426A6"/>
    <w:rsid w:val="00080016"/>
    <w:rsid w:val="00161EB1"/>
    <w:rsid w:val="00193C77"/>
    <w:rsid w:val="001E4C40"/>
    <w:rsid w:val="00241D05"/>
    <w:rsid w:val="002962BA"/>
    <w:rsid w:val="003F57C1"/>
    <w:rsid w:val="00452EC9"/>
    <w:rsid w:val="00552672"/>
    <w:rsid w:val="00721771"/>
    <w:rsid w:val="007A3425"/>
    <w:rsid w:val="00910BFC"/>
    <w:rsid w:val="009F6AED"/>
    <w:rsid w:val="00B910DB"/>
    <w:rsid w:val="00B92585"/>
    <w:rsid w:val="00BB742B"/>
    <w:rsid w:val="00D84418"/>
    <w:rsid w:val="00DB12D0"/>
    <w:rsid w:val="00E03F5B"/>
    <w:rsid w:val="00E053B0"/>
    <w:rsid w:val="00F30F02"/>
    <w:rsid w:val="00F55753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88F00-7053-437B-91E8-16574D54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5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F57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F57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00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v3um">
    <w:name w:val="uv3um"/>
    <w:basedOn w:val="DefaultParagraphFont"/>
    <w:rsid w:val="009F6AED"/>
  </w:style>
  <w:style w:type="character" w:styleId="Emphasis">
    <w:name w:val="Emphasis"/>
    <w:basedOn w:val="DefaultParagraphFont"/>
    <w:uiPriority w:val="20"/>
    <w:qFormat/>
    <w:rsid w:val="0004002A"/>
    <w:rPr>
      <w:i/>
      <w:iCs/>
    </w:rPr>
  </w:style>
  <w:style w:type="character" w:customStyle="1" w:styleId="topic-highlight">
    <w:name w:val="topic-highlight"/>
    <w:basedOn w:val="DefaultParagraphFont"/>
    <w:rsid w:val="0004002A"/>
  </w:style>
  <w:style w:type="paragraph" w:styleId="NormalWeb">
    <w:name w:val="Normal (Web)"/>
    <w:basedOn w:val="Normal"/>
    <w:uiPriority w:val="99"/>
    <w:semiHidden/>
    <w:unhideWhenUsed/>
    <w:rsid w:val="0004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th">
    <w:name w:val="math"/>
    <w:basedOn w:val="DefaultParagraphFont"/>
    <w:rsid w:val="0004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9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A217-B902-4AC3-AC9C-F3650D1F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UIIC</dc:creator>
  <cp:keywords/>
  <dc:description/>
  <cp:lastModifiedBy>UIIC</cp:lastModifiedBy>
  <cp:revision>12</cp:revision>
  <dcterms:created xsi:type="dcterms:W3CDTF">2025-02-08T11:10:00Z</dcterms:created>
  <dcterms:modified xsi:type="dcterms:W3CDTF">2025-02-18T10:13:00Z</dcterms:modified>
</cp:coreProperties>
</file>