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76"/>
        <w:ind w:left="3837" w:right="2594" w:hanging="922"/>
      </w:pPr>
      <w:r>
        <w:rPr/>
        <w:t>Anna</w:t>
      </w:r>
      <w:r>
        <w:rPr>
          <w:spacing w:val="-10"/>
        </w:rPr>
        <w:t> </w:t>
      </w:r>
      <w:r>
        <w:rPr/>
        <w:t>Adarsh</w:t>
      </w:r>
      <w:r>
        <w:rPr>
          <w:spacing w:val="-8"/>
        </w:rPr>
        <w:t> </w:t>
      </w:r>
      <w:r>
        <w:rPr/>
        <w:t>College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Women </w:t>
      </w:r>
      <w:r>
        <w:rPr>
          <w:spacing w:val="-2"/>
        </w:rPr>
        <w:t>(Autonomous)</w:t>
      </w:r>
    </w:p>
    <w:p>
      <w:pPr>
        <w:pStyle w:val="BodyText"/>
        <w:spacing w:line="259" w:lineRule="auto"/>
        <w:ind w:left="3357" w:right="2594" w:hanging="560"/>
      </w:pPr>
      <w:r>
        <w:rPr/>
        <w:t>M.A.</w:t>
      </w:r>
      <w:r>
        <w:rPr>
          <w:spacing w:val="-10"/>
        </w:rPr>
        <w:t> </w:t>
      </w:r>
      <w:r>
        <w:rPr/>
        <w:t>Degree</w:t>
      </w:r>
      <w:r>
        <w:rPr>
          <w:spacing w:val="-10"/>
        </w:rPr>
        <w:t> </w:t>
      </w:r>
      <w:r>
        <w:rPr/>
        <w:t>Programme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English Academic Year 2025-26</w:t>
      </w:r>
    </w:p>
    <w:p>
      <w:pPr>
        <w:pStyle w:val="BodyText"/>
        <w:spacing w:before="71" w:after="1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8"/>
        <w:gridCol w:w="1284"/>
        <w:gridCol w:w="850"/>
        <w:gridCol w:w="1560"/>
        <w:gridCol w:w="3543"/>
      </w:tblGrid>
      <w:tr>
        <w:trPr>
          <w:trHeight w:val="400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line="240" w:lineRule="auto" w:before="54"/>
              <w:ind w:left="107"/>
              <w:rPr>
                <w:sz w:val="24"/>
              </w:rPr>
            </w:pPr>
            <w:r>
              <w:rPr>
                <w:sz w:val="24"/>
              </w:rPr>
              <w:t>Programme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M.A</w:t>
            </w:r>
          </w:p>
        </w:tc>
        <w:tc>
          <w:tcPr>
            <w:tcW w:w="2410" w:type="dxa"/>
            <w:gridSpan w:val="2"/>
          </w:tcPr>
          <w:p>
            <w:pPr>
              <w:pStyle w:val="TableParagraph"/>
              <w:spacing w:line="240" w:lineRule="auto" w:before="54"/>
              <w:ind w:left="107"/>
              <w:rPr>
                <w:sz w:val="24"/>
              </w:rPr>
            </w:pPr>
            <w:r>
              <w:rPr>
                <w:sz w:val="24"/>
              </w:rPr>
              <w:t>Batch: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3543" w:type="dxa"/>
          </w:tcPr>
          <w:p>
            <w:pPr>
              <w:pStyle w:val="TableParagraph"/>
              <w:spacing w:line="240" w:lineRule="auto" w:before="54"/>
              <w:ind w:left="107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397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line="240" w:lineRule="auto" w:before="54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III </w:t>
            </w:r>
            <w:r>
              <w:rPr>
                <w:spacing w:val="-2"/>
                <w:sz w:val="24"/>
              </w:rPr>
              <w:t>FICTION</w:t>
            </w:r>
          </w:p>
        </w:tc>
        <w:tc>
          <w:tcPr>
            <w:tcW w:w="5953" w:type="dxa"/>
            <w:gridSpan w:val="3"/>
          </w:tcPr>
          <w:p>
            <w:pPr>
              <w:pStyle w:val="TableParagraph"/>
              <w:spacing w:line="240" w:lineRule="auto" w:before="54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24PMAEN103</w:t>
            </w:r>
          </w:p>
        </w:tc>
      </w:tr>
      <w:tr>
        <w:trPr>
          <w:trHeight w:val="417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line="240" w:lineRule="auto" w:before="63"/>
              <w:ind w:left="107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Hrs</w:t>
            </w:r>
          </w:p>
        </w:tc>
        <w:tc>
          <w:tcPr>
            <w:tcW w:w="5953" w:type="dxa"/>
            <w:gridSpan w:val="3"/>
          </w:tcPr>
          <w:p>
            <w:pPr>
              <w:pStyle w:val="TableParagraph"/>
              <w:spacing w:line="240" w:lineRule="auto" w:before="63"/>
              <w:ind w:left="107"/>
              <w:rPr>
                <w:sz w:val="24"/>
              </w:rPr>
            </w:pPr>
            <w:r>
              <w:rPr>
                <w:sz w:val="24"/>
              </w:rPr>
              <w:t>Maximum Marks : </w:t>
            </w:r>
            <w:r>
              <w:rPr>
                <w:spacing w:val="-5"/>
                <w:sz w:val="24"/>
              </w:rPr>
              <w:t>75</w:t>
            </w:r>
          </w:p>
        </w:tc>
      </w:tr>
      <w:tr>
        <w:trPr>
          <w:trHeight w:val="798" w:hRule="atLeast"/>
        </w:trPr>
        <w:tc>
          <w:tcPr>
            <w:tcW w:w="2398" w:type="dxa"/>
          </w:tcPr>
          <w:p>
            <w:pPr>
              <w:pStyle w:val="TableParagraph"/>
              <w:spacing w:line="240" w:lineRule="auto" w:before="253"/>
              <w:ind w:left="107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 w:before="25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1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Mark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16"/>
              <w:ind w:left="107" w:right="454"/>
              <w:rPr>
                <w:sz w:val="24"/>
              </w:rPr>
            </w:pPr>
            <w:r>
              <w:rPr>
                <w:sz w:val="24"/>
              </w:rPr>
              <w:t>K Level (K1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K6)</w:t>
            </w:r>
          </w:p>
        </w:tc>
        <w:tc>
          <w:tcPr>
            <w:tcW w:w="3543" w:type="dxa"/>
          </w:tcPr>
          <w:p>
            <w:pPr>
              <w:pStyle w:val="TableParagraph"/>
              <w:spacing w:line="240" w:lineRule="auto" w:before="1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(CO)</w:t>
            </w:r>
          </w:p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(CO1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CO5)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501"/>
      </w:pPr>
      <w:r>
        <w:rPr/>
        <w:t>SECTION</w:t>
      </w:r>
      <w:r>
        <w:rPr>
          <w:spacing w:val="-3"/>
        </w:rPr>
        <w:t> </w:t>
      </w:r>
      <w:r>
        <w:rPr/>
        <w:t>– A</w:t>
      </w:r>
      <w:r>
        <w:rPr>
          <w:spacing w:val="1"/>
        </w:rPr>
        <w:t> </w:t>
      </w:r>
      <w:r>
        <w:rPr/>
        <w:t>(10</w:t>
      </w:r>
      <w:r>
        <w:rPr>
          <w:spacing w:val="-1"/>
        </w:rPr>
        <w:t> </w:t>
      </w:r>
      <w:r>
        <w:rPr/>
        <w:t>X</w:t>
      </w:r>
      <w:r>
        <w:rPr>
          <w:spacing w:val="-2"/>
        </w:rPr>
        <w:t> </w:t>
      </w:r>
      <w:r>
        <w:rPr/>
        <w:t>1 =</w:t>
      </w:r>
      <w:r>
        <w:rPr>
          <w:spacing w:val="1"/>
        </w:rPr>
        <w:t> </w:t>
      </w:r>
      <w:r>
        <w:rPr/>
        <w:t>10</w:t>
      </w:r>
      <w:r>
        <w:rPr>
          <w:spacing w:val="-1"/>
        </w:rPr>
        <w:t> </w:t>
      </w:r>
      <w:r>
        <w:rPr/>
        <w:t>Marks)</w:t>
      </w:r>
      <w:r>
        <w:rPr>
          <w:spacing w:val="-2"/>
        </w:rPr>
        <w:t> </w:t>
      </w:r>
      <w:r>
        <w:rPr/>
        <w:t>Answer Any</w:t>
      </w:r>
      <w:r>
        <w:rPr>
          <w:spacing w:val="-3"/>
        </w:rPr>
        <w:t> </w:t>
      </w:r>
      <w:r>
        <w:rPr/>
        <w:t>10 </w:t>
      </w:r>
      <w:r>
        <w:rPr>
          <w:spacing w:val="-2"/>
        </w:rPr>
        <w:t>Questions</w:t>
      </w:r>
    </w:p>
    <w:p>
      <w:pPr>
        <w:pStyle w:val="BodyText"/>
        <w:rPr>
          <w:sz w:val="20"/>
        </w:rPr>
      </w:pPr>
    </w:p>
    <w:p>
      <w:pPr>
        <w:pStyle w:val="BodyText"/>
        <w:spacing w:before="203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5029"/>
        <w:gridCol w:w="754"/>
        <w:gridCol w:w="1213"/>
        <w:gridCol w:w="1527"/>
      </w:tblGrid>
      <w:tr>
        <w:trPr>
          <w:trHeight w:val="551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Question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0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Mark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Level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(K1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K6)</w:t>
            </w:r>
          </w:p>
        </w:tc>
        <w:tc>
          <w:tcPr>
            <w:tcW w:w="152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(CO)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(CO1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CO5)</w:t>
            </w:r>
          </w:p>
        </w:tc>
      </w:tr>
      <w:tr>
        <w:trPr>
          <w:trHeight w:val="635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2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narrative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employed </w:t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line="240" w:lineRule="auto" w:before="43"/>
              <w:rPr>
                <w:sz w:val="24"/>
              </w:rPr>
            </w:pPr>
            <w:r>
              <w:rPr>
                <w:sz w:val="24"/>
              </w:rPr>
              <w:t>Robinson </w:t>
            </w:r>
            <w:r>
              <w:rPr>
                <w:spacing w:val="-2"/>
                <w:sz w:val="24"/>
              </w:rPr>
              <w:t>Crusoe.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>
        <w:trPr>
          <w:trHeight w:val="633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2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full title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Swift’s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satire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travel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society?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>
        <w:trPr>
          <w:trHeight w:val="482" w:hRule="atLeast"/>
        </w:trPr>
        <w:tc>
          <w:tcPr>
            <w:tcW w:w="108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29" w:type="dxa"/>
          </w:tcPr>
          <w:p>
            <w:pPr>
              <w:pStyle w:val="TableParagraph"/>
              <w:spacing w:line="240" w:lineRule="auto" w:before="78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Daniel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Defoe.</w:t>
            </w:r>
          </w:p>
        </w:tc>
        <w:tc>
          <w:tcPr>
            <w:tcW w:w="75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27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>
        <w:trPr>
          <w:trHeight w:val="635" w:hRule="atLeast"/>
        </w:trPr>
        <w:tc>
          <w:tcPr>
            <w:tcW w:w="108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9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significance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Crusoe’s</w:t>
            </w:r>
            <w:r>
              <w:rPr>
                <w:spacing w:val="-2"/>
                <w:sz w:val="24"/>
              </w:rPr>
              <w:t> relationship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Friday.</w:t>
            </w:r>
          </w:p>
        </w:tc>
        <w:tc>
          <w:tcPr>
            <w:tcW w:w="75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27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>
        <w:trPr>
          <w:trHeight w:val="635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2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historical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featured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2"/>
                <w:sz w:val="24"/>
              </w:rPr>
              <w:t>Kenilworth.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>
        <w:trPr>
          <w:trHeight w:val="460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29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major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Wuthering</w:t>
            </w:r>
            <w:r>
              <w:rPr>
                <w:spacing w:val="-2"/>
                <w:sz w:val="24"/>
              </w:rPr>
              <w:t> Heights.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>
        <w:trPr>
          <w:trHeight w:val="635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2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historical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z w:val="24"/>
              </w:rPr>
              <w:t>plot of </w:t>
            </w:r>
            <w:r>
              <w:rPr>
                <w:spacing w:val="-2"/>
                <w:sz w:val="24"/>
              </w:rPr>
              <w:t>Kenilworth.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>
        <w:trPr>
          <w:trHeight w:val="482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29" w:type="dxa"/>
          </w:tcPr>
          <w:p>
            <w:pPr>
              <w:pStyle w:val="TableParagraph"/>
              <w:spacing w:line="240" w:lineRule="auto" w:before="75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role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gender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norms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Emma.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>
        <w:trPr>
          <w:trHeight w:val="633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2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fictional town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4"/>
                <w:sz w:val="24"/>
              </w:rPr>
              <w:t>Hard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2"/>
                <w:sz w:val="24"/>
              </w:rPr>
              <w:t>Times.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>
        <w:trPr>
          <w:trHeight w:val="635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2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symbolic meaning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river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4"/>
                <w:sz w:val="24"/>
              </w:rPr>
              <w:t>Mill</w:t>
            </w:r>
          </w:p>
          <w:p>
            <w:pPr>
              <w:pStyle w:val="TableParagraph"/>
              <w:spacing w:line="240" w:lineRule="auto" w:before="43"/>
              <w:rPr>
                <w:sz w:val="24"/>
              </w:rPr>
            </w:pPr>
            <w:r>
              <w:rPr>
                <w:sz w:val="24"/>
              </w:rPr>
              <w:t>on the </w:t>
            </w:r>
            <w:r>
              <w:rPr>
                <w:spacing w:val="-2"/>
                <w:sz w:val="24"/>
              </w:rPr>
              <w:t>Floss.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>
        <w:trPr>
          <w:trHeight w:val="635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2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significance of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“The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2"/>
                <w:sz w:val="24"/>
              </w:rPr>
              <w:t>Rainbow”.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>
        <w:trPr>
          <w:trHeight w:val="633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2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5"/>
                <w:sz w:val="24"/>
              </w:rPr>
              <w:t>Mrs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2"/>
                <w:sz w:val="24"/>
              </w:rPr>
              <w:t>Dalloway.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1910" w:h="16840"/>
          <w:pgMar w:top="1340" w:bottom="280" w:left="1417" w:right="708"/>
        </w:sectPr>
      </w:pPr>
    </w:p>
    <w:p>
      <w:pPr>
        <w:pStyle w:val="BodyText"/>
        <w:spacing w:before="72"/>
        <w:ind w:left="1509"/>
      </w:pPr>
      <w:r>
        <w:rPr/>
        <w:t>SECTION</w:t>
      </w:r>
      <w:r>
        <w:rPr>
          <w:spacing w:val="-1"/>
        </w:rPr>
        <w:t> </w:t>
      </w:r>
      <w:r>
        <w:rPr/>
        <w:t>–</w:t>
      </w:r>
      <w:r>
        <w:rPr>
          <w:spacing w:val="2"/>
        </w:rPr>
        <w:t> </w:t>
      </w:r>
      <w:r>
        <w:rPr/>
        <w:t>B</w:t>
      </w:r>
      <w:r>
        <w:rPr>
          <w:spacing w:val="-2"/>
        </w:rPr>
        <w:t> </w:t>
      </w:r>
      <w:r>
        <w:rPr/>
        <w:t>(5 X</w:t>
      </w:r>
      <w:r>
        <w:rPr>
          <w:spacing w:val="-1"/>
        </w:rPr>
        <w:t> </w:t>
      </w:r>
      <w:r>
        <w:rPr/>
        <w:t>5 =</w:t>
      </w:r>
      <w:r>
        <w:rPr>
          <w:spacing w:val="1"/>
        </w:rPr>
        <w:t> </w:t>
      </w:r>
      <w:r>
        <w:rPr/>
        <w:t>25</w:t>
      </w:r>
      <w:r>
        <w:rPr>
          <w:spacing w:val="-1"/>
        </w:rPr>
        <w:t> </w:t>
      </w:r>
      <w:r>
        <w:rPr/>
        <w:t>Marks)</w:t>
      </w:r>
      <w:r>
        <w:rPr>
          <w:spacing w:val="-2"/>
        </w:rPr>
        <w:t> </w:t>
      </w:r>
      <w:r>
        <w:rPr/>
        <w:t>Answer any</w:t>
      </w:r>
      <w:r>
        <w:rPr>
          <w:spacing w:val="-3"/>
        </w:rPr>
        <w:t> </w:t>
      </w:r>
      <w:r>
        <w:rPr/>
        <w:t>Five </w:t>
      </w:r>
      <w:r>
        <w:rPr>
          <w:spacing w:val="-2"/>
        </w:rPr>
        <w:t>Questions</w:t>
      </w:r>
    </w:p>
    <w:p>
      <w:pPr>
        <w:pStyle w:val="BodyText"/>
        <w:rPr>
          <w:sz w:val="20"/>
        </w:rPr>
      </w:pPr>
    </w:p>
    <w:p>
      <w:pPr>
        <w:pStyle w:val="BodyText"/>
        <w:spacing w:before="186" w:after="1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5283"/>
        <w:gridCol w:w="849"/>
        <w:gridCol w:w="1135"/>
        <w:gridCol w:w="1504"/>
      </w:tblGrid>
      <w:tr>
        <w:trPr>
          <w:trHeight w:val="635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survival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tactics and techniques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used </w:t>
            </w:r>
            <w:r>
              <w:rPr>
                <w:spacing w:val="-5"/>
                <w:sz w:val="24"/>
              </w:rPr>
              <w:t>by</w:t>
            </w:r>
          </w:p>
          <w:p>
            <w:pPr>
              <w:pStyle w:val="TableParagraph"/>
              <w:spacing w:line="240" w:lineRule="auto" w:before="43"/>
              <w:ind w:left="107"/>
              <w:rPr>
                <w:sz w:val="24"/>
              </w:rPr>
            </w:pPr>
            <w:r>
              <w:rPr>
                <w:sz w:val="24"/>
              </w:rPr>
              <w:t>Crusoe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 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Island.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504" w:type="dxa"/>
          </w:tcPr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>
        <w:trPr>
          <w:trHeight w:val="635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Gulliver’s</w:t>
            </w:r>
            <w:r>
              <w:rPr>
                <w:spacing w:val="-2"/>
                <w:sz w:val="24"/>
              </w:rPr>
              <w:t> adventurous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experiences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Lilliput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Brobdingnag.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504" w:type="dxa"/>
          </w:tcPr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>
        <w:trPr>
          <w:trHeight w:val="633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irony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affects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character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Emma.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504" w:type="dxa"/>
          </w:tcPr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>
        <w:trPr>
          <w:trHeight w:val="636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relationship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Heathcliff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line="240" w:lineRule="auto" w:before="4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Catherine.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504" w:type="dxa"/>
          </w:tcPr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>
        <w:trPr>
          <w:trHeight w:val="952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83" w:type="dxa"/>
          </w:tcPr>
          <w:p>
            <w:pPr>
              <w:pStyle w:val="TableParagraph"/>
              <w:spacing w:line="276" w:lineRule="auto"/>
              <w:ind w:left="107" w:right="64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significance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phrase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“Facts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alone are wanted in life” in the context of Gradgrind’s</w:t>
            </w:r>
          </w:p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philosophy.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504" w:type="dxa"/>
          </w:tcPr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>
        <w:trPr>
          <w:trHeight w:val="633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symbolic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function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River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Floss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Maggie’s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emotional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struggles.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504" w:type="dxa"/>
          </w:tcPr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>
        <w:trPr>
          <w:trHeight w:val="635" w:hRule="atLeast"/>
        </w:trPr>
        <w:tc>
          <w:tcPr>
            <w:tcW w:w="66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83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Woolf’s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stream-of-</w:t>
            </w:r>
            <w:r>
              <w:rPr>
                <w:spacing w:val="-2"/>
                <w:sz w:val="24"/>
              </w:rPr>
              <w:t>consciousness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technique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shapes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novel.</w:t>
            </w:r>
          </w:p>
        </w:tc>
        <w:tc>
          <w:tcPr>
            <w:tcW w:w="84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K3/K4</w:t>
            </w:r>
          </w:p>
        </w:tc>
        <w:tc>
          <w:tcPr>
            <w:tcW w:w="1504" w:type="dxa"/>
          </w:tcPr>
          <w:p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>
      <w:pPr>
        <w:pStyle w:val="BodyText"/>
        <w:spacing w:before="176"/>
      </w:pPr>
    </w:p>
    <w:p>
      <w:pPr>
        <w:pStyle w:val="BodyText"/>
        <w:ind w:left="1434"/>
      </w:pPr>
      <w:r>
        <w:rPr/>
        <w:t>SECTION</w:t>
      </w:r>
      <w:r>
        <w:rPr>
          <w:spacing w:val="-3"/>
        </w:rPr>
        <w:t> </w:t>
      </w:r>
      <w:r>
        <w:rPr/>
        <w:t>– C</w:t>
      </w:r>
      <w:r>
        <w:rPr>
          <w:spacing w:val="-1"/>
        </w:rPr>
        <w:t> </w:t>
      </w:r>
      <w:r>
        <w:rPr/>
        <w:t>(4 X</w:t>
      </w:r>
      <w:r>
        <w:rPr>
          <w:spacing w:val="-1"/>
        </w:rPr>
        <w:t> </w:t>
      </w:r>
      <w:r>
        <w:rPr/>
        <w:t>10 =</w:t>
      </w:r>
      <w:r>
        <w:rPr>
          <w:spacing w:val="1"/>
        </w:rPr>
        <w:t> </w:t>
      </w:r>
      <w:r>
        <w:rPr/>
        <w:t>40</w:t>
      </w:r>
      <w:r>
        <w:rPr>
          <w:spacing w:val="-1"/>
        </w:rPr>
        <w:t> </w:t>
      </w:r>
      <w:r>
        <w:rPr/>
        <w:t>Marks)</w:t>
      </w:r>
      <w:r>
        <w:rPr>
          <w:spacing w:val="-2"/>
        </w:rPr>
        <w:t> </w:t>
      </w:r>
      <w:r>
        <w:rPr/>
        <w:t>Answer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Four </w:t>
      </w:r>
      <w:r>
        <w:rPr>
          <w:spacing w:val="-2"/>
        </w:rPr>
        <w:t>Questions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5283"/>
        <w:gridCol w:w="849"/>
        <w:gridCol w:w="1135"/>
        <w:gridCol w:w="1504"/>
      </w:tblGrid>
      <w:tr>
        <w:trPr>
          <w:trHeight w:val="633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Heathcliff’s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transformation: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tragic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hero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gothic</w:t>
            </w:r>
            <w:r>
              <w:rPr>
                <w:spacing w:val="-2"/>
                <w:sz w:val="24"/>
              </w:rPr>
              <w:t> villain?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504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CO1/CO3</w:t>
            </w:r>
          </w:p>
        </w:tc>
      </w:tr>
      <w:tr>
        <w:trPr>
          <w:trHeight w:val="952" w:hRule="atLeast"/>
        </w:trPr>
        <w:tc>
          <w:tcPr>
            <w:tcW w:w="66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83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Elucidate how the themes of “The Rainbow” challenge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traditional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notions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marriage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84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504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CO1/CO5</w:t>
            </w:r>
          </w:p>
        </w:tc>
      </w:tr>
      <w:tr>
        <w:trPr>
          <w:trHeight w:val="635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Education in shaping</w:t>
            </w:r>
            <w:r>
              <w:rPr>
                <w:spacing w:val="-2"/>
                <w:sz w:val="24"/>
              </w:rPr>
              <w:t> Maggie’s</w:t>
            </w:r>
          </w:p>
          <w:p>
            <w:pPr>
              <w:pStyle w:val="TableParagraph"/>
              <w:spacing w:line="240" w:lineRule="auto" w:before="43"/>
              <w:ind w:left="107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 her conflict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societal </w:t>
            </w:r>
            <w:r>
              <w:rPr>
                <w:spacing w:val="-2"/>
                <w:sz w:val="24"/>
              </w:rPr>
              <w:t>norms.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504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CO2/CO4</w:t>
            </w:r>
          </w:p>
        </w:tc>
      </w:tr>
      <w:tr>
        <w:trPr>
          <w:trHeight w:val="635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Septimus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psychological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mirror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Clarissa? Explain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detail.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504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CO2/CO5</w:t>
            </w:r>
          </w:p>
        </w:tc>
      </w:tr>
      <w:tr>
        <w:trPr>
          <w:trHeight w:val="633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tragic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Michael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Henchard’s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character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Mayor of </w:t>
            </w:r>
            <w:r>
              <w:rPr>
                <w:spacing w:val="-2"/>
                <w:sz w:val="24"/>
              </w:rPr>
              <w:t>Casterbridge”.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K5/K6</w:t>
            </w:r>
          </w:p>
        </w:tc>
        <w:tc>
          <w:tcPr>
            <w:tcW w:w="1504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CO3/CO4</w:t>
            </w:r>
          </w:p>
        </w:tc>
      </w:tr>
      <w:tr>
        <w:trPr>
          <w:trHeight w:val="952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survival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catastrophe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across</w:t>
            </w:r>
          </w:p>
          <w:p>
            <w:pPr>
              <w:pStyle w:val="TableParagraph"/>
              <w:spacing w:line="310" w:lineRule="atLeast" w:before="9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History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World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½ </w:t>
            </w:r>
            <w:r>
              <w:rPr>
                <w:spacing w:val="-2"/>
                <w:sz w:val="24"/>
              </w:rPr>
              <w:t>Chapters”.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K5/K6</w:t>
            </w:r>
          </w:p>
        </w:tc>
        <w:tc>
          <w:tcPr>
            <w:tcW w:w="1504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CO3/CO5</w:t>
            </w:r>
          </w:p>
        </w:tc>
      </w:tr>
    </w:tbl>
    <w:sectPr>
      <w:pgSz w:w="11910" w:h="16840"/>
      <w:pgMar w:top="180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2025-08-11T05:54:21Z</dcterms:created>
  <dcterms:modified xsi:type="dcterms:W3CDTF">2025-08-11T05:54:21Z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2013</vt:lpwstr>
  </property>
</Properties>
</file>