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77C" w:rsidRDefault="0036277C">
      <w:pPr>
        <w:rPr>
          <w:sz w:val="20"/>
        </w:rPr>
      </w:pPr>
    </w:p>
    <w:p w:rsidR="0036277C" w:rsidRDefault="0036277C">
      <w:pPr>
        <w:spacing w:before="137" w:after="1"/>
        <w:rPr>
          <w:sz w:val="20"/>
        </w:rPr>
      </w:pPr>
    </w:p>
    <w:p w:rsidR="0036277C" w:rsidRDefault="0036277C">
      <w:pPr>
        <w:ind w:left="120"/>
        <w:rPr>
          <w:sz w:val="20"/>
        </w:rPr>
      </w:pPr>
    </w:p>
    <w:p w:rsidR="0036277C" w:rsidRDefault="0036277C">
      <w:pPr>
        <w:rPr>
          <w:sz w:val="20"/>
        </w:rPr>
        <w:sectPr w:rsidR="0036277C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:rsidR="0036277C" w:rsidRDefault="0036277C">
      <w:pPr>
        <w:rPr>
          <w:sz w:val="20"/>
        </w:rPr>
      </w:pPr>
    </w:p>
    <w:p w:rsidR="0036277C" w:rsidRDefault="0036277C">
      <w:pPr>
        <w:rPr>
          <w:sz w:val="20"/>
        </w:rPr>
      </w:pPr>
    </w:p>
    <w:p w:rsidR="0036277C" w:rsidRDefault="0036277C">
      <w:pPr>
        <w:spacing w:before="164" w:after="1"/>
        <w:rPr>
          <w:sz w:val="20"/>
        </w:rPr>
      </w:pPr>
    </w:p>
    <w:p w:rsidR="0036277C" w:rsidRDefault="0036277C">
      <w:pPr>
        <w:pStyle w:val="TableParagraph"/>
        <w:jc w:val="both"/>
        <w:rPr>
          <w:sz w:val="24"/>
        </w:rPr>
        <w:sectPr w:rsidR="0036277C">
          <w:pgSz w:w="12240" w:h="15840"/>
          <w:pgMar w:top="1820" w:right="1080" w:bottom="280" w:left="1440" w:header="720" w:footer="720" w:gutter="0"/>
          <w:cols w:space="720"/>
        </w:sectPr>
      </w:pPr>
    </w:p>
    <w:p w:rsidR="0036277C" w:rsidRDefault="0036277C">
      <w:pPr>
        <w:rPr>
          <w:sz w:val="20"/>
        </w:rPr>
      </w:pPr>
    </w:p>
    <w:p w:rsidR="0036277C" w:rsidRDefault="0036277C">
      <w:pPr>
        <w:rPr>
          <w:sz w:val="20"/>
        </w:rPr>
      </w:pPr>
    </w:p>
    <w:p w:rsidR="0036277C" w:rsidRDefault="0036277C">
      <w:pPr>
        <w:spacing w:before="164" w:after="1"/>
        <w:rPr>
          <w:sz w:val="20"/>
        </w:rPr>
      </w:pPr>
    </w:p>
    <w:p w:rsidR="0036277C" w:rsidRDefault="0036277C">
      <w:pPr>
        <w:spacing w:before="91" w:after="1"/>
        <w:rPr>
          <w:sz w:val="20"/>
        </w:rPr>
      </w:pPr>
    </w:p>
    <w:p w:rsidR="0036277C" w:rsidRDefault="0036277C">
      <w:pPr>
        <w:pStyle w:val="TableParagraph"/>
        <w:rPr>
          <w:sz w:val="24"/>
        </w:rPr>
        <w:sectPr w:rsidR="0036277C">
          <w:pgSz w:w="12240" w:h="15840"/>
          <w:pgMar w:top="1820" w:right="1080" w:bottom="280" w:left="1440" w:header="720" w:footer="720" w:gutter="0"/>
          <w:cols w:space="720"/>
        </w:sectPr>
      </w:pPr>
    </w:p>
    <w:p w:rsidR="0036277C" w:rsidRDefault="0036277C">
      <w:pPr>
        <w:rPr>
          <w:sz w:val="20"/>
        </w:rPr>
      </w:pPr>
    </w:p>
    <w:p w:rsidR="0036277C" w:rsidRDefault="0036277C">
      <w:pPr>
        <w:rPr>
          <w:sz w:val="20"/>
        </w:rPr>
      </w:pPr>
    </w:p>
    <w:p w:rsidR="0036277C" w:rsidRDefault="0036277C">
      <w:pPr>
        <w:rPr>
          <w:sz w:val="20"/>
        </w:rPr>
      </w:pPr>
    </w:p>
    <w:p w:rsidR="0036277C" w:rsidRDefault="0036277C">
      <w:pPr>
        <w:spacing w:before="227"/>
        <w:rPr>
          <w:sz w:val="20"/>
        </w:rPr>
      </w:pPr>
    </w:p>
    <w:p w:rsidR="0036277C" w:rsidRDefault="0036277C">
      <w:pPr>
        <w:pStyle w:val="TableParagraph"/>
        <w:spacing w:line="237" w:lineRule="auto"/>
        <w:rPr>
          <w:sz w:val="24"/>
        </w:rPr>
        <w:sectPr w:rsidR="0036277C">
          <w:pgSz w:w="12240" w:h="15840"/>
          <w:pgMar w:top="1820" w:right="1080" w:bottom="280" w:left="1440" w:header="720" w:footer="720" w:gutter="0"/>
          <w:cols w:space="720"/>
        </w:sectPr>
      </w:pPr>
    </w:p>
    <w:p w:rsidR="0036277C" w:rsidRDefault="0036277C">
      <w:pPr>
        <w:rPr>
          <w:sz w:val="24"/>
        </w:rPr>
      </w:pPr>
    </w:p>
    <w:p w:rsidR="0036277C" w:rsidRDefault="0036277C">
      <w:pPr>
        <w:spacing w:before="49"/>
        <w:rPr>
          <w:sz w:val="24"/>
        </w:rPr>
      </w:pPr>
    </w:p>
    <w:p w:rsidR="0036277C" w:rsidRDefault="0036277C">
      <w:pPr>
        <w:pStyle w:val="BodyText"/>
        <w:ind w:right="797"/>
        <w:jc w:val="center"/>
      </w:pPr>
    </w:p>
    <w:p w:rsidR="0036277C" w:rsidRDefault="0036277C">
      <w:pPr>
        <w:spacing w:before="26"/>
        <w:rPr>
          <w:b/>
          <w:sz w:val="20"/>
        </w:rPr>
      </w:pPr>
    </w:p>
    <w:p w:rsidR="0036277C" w:rsidRDefault="0036277C" w:rsidP="00E177B1">
      <w:pPr>
        <w:pStyle w:val="BodyText"/>
        <w:ind w:left="2679"/>
      </w:pPr>
    </w:p>
    <w:p w:rsidR="0036277C" w:rsidRDefault="0036277C">
      <w:pPr>
        <w:spacing w:before="49" w:after="1"/>
        <w:rPr>
          <w:b/>
          <w:sz w:val="20"/>
        </w:rPr>
      </w:pPr>
    </w:p>
    <w:p w:rsidR="0036277C" w:rsidRDefault="0036277C" w:rsidP="00E177B1">
      <w:pPr>
        <w:ind w:right="797"/>
        <w:rPr>
          <w:b/>
        </w:rPr>
        <w:sectPr w:rsidR="0036277C">
          <w:pgSz w:w="12240" w:h="15840"/>
          <w:pgMar w:top="1820" w:right="1080" w:bottom="280" w:left="1440" w:header="720" w:footer="720" w:gutter="0"/>
          <w:cols w:space="720"/>
        </w:sectPr>
      </w:pPr>
    </w:p>
    <w:p w:rsidR="0036277C" w:rsidRDefault="0036277C" w:rsidP="00E177B1">
      <w:pPr>
        <w:pStyle w:val="BodyText"/>
        <w:spacing w:before="67"/>
      </w:pPr>
    </w:p>
    <w:p w:rsidR="0036277C" w:rsidRDefault="0036277C">
      <w:pPr>
        <w:spacing w:before="160"/>
        <w:rPr>
          <w:b/>
          <w:sz w:val="20"/>
        </w:rPr>
      </w:pPr>
    </w:p>
    <w:p w:rsidR="0036277C" w:rsidRDefault="0036277C">
      <w:pPr>
        <w:pStyle w:val="TableParagraph"/>
        <w:rPr>
          <w:sz w:val="24"/>
        </w:rPr>
        <w:sectPr w:rsidR="0036277C">
          <w:pgSz w:w="11920" w:h="16850"/>
          <w:pgMar w:top="1640" w:right="1080" w:bottom="280" w:left="720" w:header="720" w:footer="720" w:gutter="0"/>
          <w:cols w:space="720"/>
        </w:sectPr>
      </w:pPr>
    </w:p>
    <w:p w:rsidR="0036277C" w:rsidRDefault="0036277C">
      <w:pPr>
        <w:pStyle w:val="TableParagraph"/>
        <w:spacing w:line="273" w:lineRule="exact"/>
        <w:jc w:val="center"/>
        <w:rPr>
          <w:b/>
          <w:sz w:val="24"/>
        </w:rPr>
        <w:sectPr w:rsidR="0036277C">
          <w:pgSz w:w="11920" w:h="16850"/>
          <w:pgMar w:top="1700" w:right="1080" w:bottom="280" w:left="720" w:header="720" w:footer="720" w:gutter="0"/>
          <w:cols w:space="720"/>
        </w:sectPr>
      </w:pPr>
    </w:p>
    <w:p w:rsidR="0036277C" w:rsidRDefault="00000000">
      <w:pPr>
        <w:pStyle w:val="BodyText"/>
        <w:spacing w:before="68" w:line="237" w:lineRule="auto"/>
        <w:ind w:left="1940" w:right="1554"/>
        <w:jc w:val="center"/>
      </w:pPr>
      <w:r>
        <w:lastRenderedPageBreak/>
        <w:t>ANNA</w:t>
      </w:r>
      <w:r>
        <w:rPr>
          <w:spacing w:val="-8"/>
        </w:rPr>
        <w:t xml:space="preserve"> </w:t>
      </w:r>
      <w:r>
        <w:t>ADARSH</w:t>
      </w:r>
      <w:r>
        <w:rPr>
          <w:spacing w:val="-5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 xml:space="preserve">(AUTONOMOUS) </w:t>
      </w:r>
      <w:r>
        <w:rPr>
          <w:spacing w:val="-2"/>
        </w:rPr>
        <w:t>CHENNAI-600040</w:t>
      </w:r>
    </w:p>
    <w:p w:rsidR="0036277C" w:rsidRDefault="0036277C">
      <w:pPr>
        <w:pStyle w:val="BodyText"/>
        <w:spacing w:before="4"/>
        <w:ind w:left="372"/>
        <w:jc w:val="center"/>
      </w:pPr>
    </w:p>
    <w:p w:rsidR="0036277C" w:rsidRDefault="0036277C">
      <w:pPr>
        <w:rPr>
          <w:b/>
          <w:sz w:val="20"/>
        </w:rPr>
      </w:pPr>
    </w:p>
    <w:p w:rsidR="0036277C" w:rsidRDefault="0036277C">
      <w:pPr>
        <w:spacing w:before="1" w:after="1"/>
        <w:rPr>
          <w:b/>
          <w:sz w:val="20"/>
        </w:rPr>
      </w:pP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2704"/>
        <w:gridCol w:w="2791"/>
      </w:tblGrid>
      <w:tr w:rsidR="0036277C">
        <w:trPr>
          <w:trHeight w:val="278"/>
        </w:trPr>
        <w:tc>
          <w:tcPr>
            <w:tcW w:w="3506" w:type="dxa"/>
          </w:tcPr>
          <w:p w:rsidR="0036277C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M.Sc</w:t>
            </w:r>
            <w:proofErr w:type="spellEnd"/>
            <w:proofErr w:type="gramEnd"/>
          </w:p>
        </w:tc>
        <w:tc>
          <w:tcPr>
            <w:tcW w:w="2704" w:type="dxa"/>
          </w:tcPr>
          <w:p w:rsidR="0036277C" w:rsidRDefault="00000000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791" w:type="dxa"/>
          </w:tcPr>
          <w:p w:rsidR="0036277C" w:rsidRDefault="00000000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>
              <w:rPr>
                <w:b/>
                <w:spacing w:val="-10"/>
                <w:sz w:val="24"/>
              </w:rPr>
              <w:t xml:space="preserve"> I</w:t>
            </w:r>
          </w:p>
        </w:tc>
      </w:tr>
      <w:tr w:rsidR="0036277C">
        <w:trPr>
          <w:trHeight w:val="825"/>
        </w:trPr>
        <w:tc>
          <w:tcPr>
            <w:tcW w:w="3506" w:type="dxa"/>
          </w:tcPr>
          <w:p w:rsidR="0036277C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Organic Reaction Mechanism and</w:t>
            </w:r>
          </w:p>
          <w:p w:rsidR="0036277C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Stereochemistry</w:t>
            </w:r>
          </w:p>
        </w:tc>
        <w:tc>
          <w:tcPr>
            <w:tcW w:w="5495" w:type="dxa"/>
            <w:gridSpan w:val="2"/>
          </w:tcPr>
          <w:p w:rsidR="0036277C" w:rsidRDefault="0000000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Code:24PMSCH101</w:t>
            </w:r>
          </w:p>
        </w:tc>
      </w:tr>
      <w:tr w:rsidR="0036277C">
        <w:trPr>
          <w:trHeight w:val="278"/>
        </w:trPr>
        <w:tc>
          <w:tcPr>
            <w:tcW w:w="3506" w:type="dxa"/>
          </w:tcPr>
          <w:p w:rsidR="0036277C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Duration: 3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5495" w:type="dxa"/>
            <w:gridSpan w:val="2"/>
          </w:tcPr>
          <w:p w:rsidR="0036277C" w:rsidRDefault="00000000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36277C" w:rsidRDefault="0036277C">
      <w:pPr>
        <w:spacing w:before="37"/>
        <w:rPr>
          <w:b/>
          <w:sz w:val="24"/>
        </w:rPr>
      </w:pPr>
    </w:p>
    <w:p w:rsidR="0036277C" w:rsidRDefault="00000000">
      <w:pPr>
        <w:pStyle w:val="BodyText"/>
        <w:ind w:left="376"/>
        <w:jc w:val="center"/>
      </w:pPr>
      <w:r>
        <w:t>PART-A</w:t>
      </w:r>
      <w:r>
        <w:rPr>
          <w:spacing w:val="-3"/>
        </w:rPr>
        <w:t xml:space="preserve"> </w:t>
      </w:r>
      <w:r>
        <w:t>(10x1=10</w:t>
      </w:r>
      <w:r>
        <w:rPr>
          <w:spacing w:val="2"/>
        </w:rPr>
        <w:t xml:space="preserve"> </w:t>
      </w:r>
      <w:r>
        <w:t>marks)</w:t>
      </w:r>
      <w:r>
        <w:rPr>
          <w:spacing w:val="-1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questions</w:t>
      </w: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245"/>
        <w:gridCol w:w="1003"/>
        <w:gridCol w:w="1268"/>
        <w:gridCol w:w="1364"/>
      </w:tblGrid>
      <w:tr w:rsidR="0036277C">
        <w:trPr>
          <w:trHeight w:val="869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2" w:line="237" w:lineRule="auto"/>
              <w:ind w:left="393" w:right="94" w:hanging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before="2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 w:line="254" w:lineRule="auto"/>
              <w:ind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(K1/K2)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  <w:p w:rsidR="0036277C" w:rsidRDefault="00000000">
            <w:pPr>
              <w:pStyle w:val="TableParagraph"/>
              <w:spacing w:before="5" w:line="274" w:lineRule="exact"/>
              <w:ind w:left="105" w:right="5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36277C">
        <w:trPr>
          <w:trHeight w:val="709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Hamett equation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the terms involved in it.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6277C">
        <w:trPr>
          <w:trHeight w:val="988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line="242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z w:val="24"/>
              </w:rPr>
              <w:t xml:space="preserve"> the importance of </w:t>
            </w:r>
            <w:r w:rsidR="00754424">
              <w:rPr>
                <w:sz w:val="24"/>
              </w:rPr>
              <w:t>cross over experiments</w:t>
            </w:r>
            <w:r>
              <w:rPr>
                <w:sz w:val="24"/>
              </w:rPr>
              <w:t xml:space="preserve"> method in the study of organic reaction mechanism.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6277C">
        <w:trPr>
          <w:trHeight w:val="436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What are</w:t>
            </w:r>
            <w:r>
              <w:rPr>
                <w:spacing w:val="-6"/>
                <w:sz w:val="24"/>
              </w:rPr>
              <w:t xml:space="preserve"> </w:t>
            </w:r>
            <w:r w:rsidR="00E177B1">
              <w:rPr>
                <w:sz w:val="24"/>
              </w:rPr>
              <w:t>ion pairs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6277C">
        <w:trPr>
          <w:trHeight w:val="436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45" w:type="dxa"/>
          </w:tcPr>
          <w:p w:rsidR="0036277C" w:rsidRDefault="00E177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 w:rsidR="0000000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Swain Scott relationship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6277C">
        <w:trPr>
          <w:trHeight w:val="297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 w:rsidR="004B4F58">
              <w:rPr>
                <w:sz w:val="24"/>
              </w:rPr>
              <w:t xml:space="preserve">syn and </w:t>
            </w:r>
            <w:proofErr w:type="spellStart"/>
            <w:r w:rsidR="004B4F58">
              <w:rPr>
                <w:sz w:val="24"/>
              </w:rPr>
              <w:t>anti elimination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6277C">
        <w:trPr>
          <w:trHeight w:val="297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1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5"/>
                <w:sz w:val="24"/>
              </w:rPr>
              <w:t xml:space="preserve"> </w:t>
            </w:r>
            <w:r w:rsidR="004B4F58">
              <w:rPr>
                <w:sz w:val="24"/>
              </w:rPr>
              <w:t>Wittig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reaction.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1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1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6277C">
        <w:trPr>
          <w:trHeight w:val="292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4B4F58">
              <w:rPr>
                <w:sz w:val="24"/>
              </w:rPr>
              <w:t>olvating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reagents.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15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6277C">
        <w:trPr>
          <w:trHeight w:val="297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 w:rsidR="004B4F58">
              <w:rPr>
                <w:sz w:val="24"/>
              </w:rPr>
              <w:t>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activity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6277C">
        <w:trPr>
          <w:trHeight w:val="297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45" w:type="dxa"/>
          </w:tcPr>
          <w:p w:rsidR="0036277C" w:rsidRDefault="004B4F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Explain Corey – Kim oxidation</w:t>
            </w:r>
            <w:r w:rsidR="00000000">
              <w:rPr>
                <w:spacing w:val="-2"/>
                <w:sz w:val="24"/>
              </w:rPr>
              <w:t>.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36277C">
        <w:trPr>
          <w:trHeight w:val="825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tabs>
                <w:tab w:val="left" w:pos="1088"/>
                <w:tab w:val="left" w:pos="1525"/>
                <w:tab w:val="left" w:pos="2503"/>
                <w:tab w:val="left" w:pos="3702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 w:rsidR="004B4F58">
              <w:rPr>
                <w:sz w:val="24"/>
              </w:rPr>
              <w:t>mercuric  acetate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organic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syntheisis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:rsidR="0036277C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example.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36277C">
        <w:trPr>
          <w:trHeight w:val="297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proofErr w:type="spellStart"/>
            <w:r w:rsidR="004B4F58">
              <w:rPr>
                <w:sz w:val="24"/>
              </w:rPr>
              <w:t>prostereoisomerism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example.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</w:tr>
      <w:tr w:rsidR="0036277C">
        <w:trPr>
          <w:trHeight w:val="551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45" w:type="dxa"/>
          </w:tcPr>
          <w:p w:rsidR="0036277C" w:rsidRDefault="00000000">
            <w:pPr>
              <w:pStyle w:val="TableParagraph"/>
              <w:tabs>
                <w:tab w:val="left" w:pos="901"/>
                <w:tab w:val="left" w:pos="1453"/>
                <w:tab w:val="left" w:pos="2546"/>
                <w:tab w:val="left" w:pos="3002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Draw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structure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  <w:t>(2R,3S)-</w:t>
            </w:r>
            <w:r>
              <w:rPr>
                <w:spacing w:val="-5"/>
                <w:sz w:val="24"/>
              </w:rPr>
              <w:t>2,3</w:t>
            </w:r>
          </w:p>
          <w:p w:rsidR="0036277C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di</w:t>
            </w:r>
            <w:r w:rsidR="004B4F58">
              <w:rPr>
                <w:spacing w:val="-2"/>
                <w:sz w:val="24"/>
              </w:rPr>
              <w:t>bromoheptane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03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36277C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</w:tr>
    </w:tbl>
    <w:p w:rsidR="0036277C" w:rsidRDefault="0036277C">
      <w:pPr>
        <w:spacing w:before="4"/>
        <w:rPr>
          <w:b/>
          <w:sz w:val="24"/>
        </w:rPr>
      </w:pPr>
    </w:p>
    <w:p w:rsidR="0036277C" w:rsidRDefault="00000000">
      <w:pPr>
        <w:pStyle w:val="BodyText"/>
        <w:ind w:left="383"/>
        <w:jc w:val="center"/>
      </w:pPr>
      <w:r>
        <w:t>PART-B (5x5=25</w:t>
      </w:r>
      <w:r>
        <w:rPr>
          <w:spacing w:val="-2"/>
        </w:rPr>
        <w:t xml:space="preserve"> </w:t>
      </w:r>
      <w:r>
        <w:t>marks)</w:t>
      </w:r>
      <w:r>
        <w:rPr>
          <w:spacing w:val="2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rPr>
          <w:spacing w:val="-2"/>
        </w:rPr>
        <w:t>questions</w:t>
      </w:r>
    </w:p>
    <w:p w:rsidR="0036277C" w:rsidRDefault="0036277C">
      <w:pPr>
        <w:spacing w:before="50"/>
        <w:rPr>
          <w:b/>
          <w:sz w:val="20"/>
        </w:rPr>
      </w:pP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31"/>
        <w:gridCol w:w="1373"/>
      </w:tblGrid>
      <w:tr w:rsidR="0036277C">
        <w:trPr>
          <w:trHeight w:val="868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2" w:line="237" w:lineRule="auto"/>
              <w:ind w:left="393" w:right="94" w:hanging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spacing w:before="2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 w:line="254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(K2/K3/K4)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  <w:p w:rsidR="0036277C" w:rsidRDefault="00000000">
            <w:pPr>
              <w:pStyle w:val="TableParagraph"/>
              <w:spacing w:before="4" w:line="274" w:lineRule="exact"/>
              <w:ind w:left="111" w:right="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36277C">
        <w:trPr>
          <w:trHeight w:val="1156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tabs>
                <w:tab w:val="left" w:pos="1179"/>
                <w:tab w:val="left" w:pos="1697"/>
                <w:tab w:val="left" w:pos="2848"/>
                <w:tab w:val="left" w:pos="3251"/>
                <w:tab w:val="left" w:pos="4003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Examine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following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detail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a) </w:t>
            </w:r>
            <w:r>
              <w:rPr>
                <w:sz w:val="24"/>
              </w:rPr>
              <w:t>Hammond Postulate b) Taft Equation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6277C">
        <w:trPr>
          <w:trHeight w:val="551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307" w:type="dxa"/>
          </w:tcPr>
          <w:p w:rsidR="0036277C" w:rsidRDefault="00000000" w:rsidP="00A57E77">
            <w:pPr>
              <w:pStyle w:val="TableParagraph"/>
              <w:tabs>
                <w:tab w:val="left" w:pos="1178"/>
                <w:tab w:val="left" w:pos="1692"/>
                <w:tab w:val="left" w:pos="2996"/>
                <w:tab w:val="left" w:pos="340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 w:rsidR="00A57E77">
              <w:rPr>
                <w:spacing w:val="-2"/>
                <w:sz w:val="24"/>
              </w:rPr>
              <w:t>evidences of SN2 and SN1 mechanisms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6277C">
        <w:trPr>
          <w:trHeight w:val="297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tabs>
                <w:tab w:val="left" w:pos="1021"/>
                <w:tab w:val="left" w:pos="1534"/>
                <w:tab w:val="left" w:pos="2675"/>
                <w:tab w:val="left" w:pos="3663"/>
              </w:tabs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Analyze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following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reaction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</w:tbl>
    <w:p w:rsidR="0036277C" w:rsidRDefault="0036277C">
      <w:pPr>
        <w:pStyle w:val="TableParagraph"/>
        <w:spacing w:line="257" w:lineRule="exact"/>
        <w:rPr>
          <w:b/>
          <w:sz w:val="24"/>
        </w:rPr>
        <w:sectPr w:rsidR="0036277C">
          <w:pgSz w:w="11920" w:h="16850"/>
          <w:pgMar w:top="1920" w:right="1080" w:bottom="797" w:left="720" w:header="720" w:footer="720" w:gutter="0"/>
          <w:cols w:space="720"/>
        </w:sectPr>
      </w:pP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31"/>
        <w:gridCol w:w="1373"/>
      </w:tblGrid>
      <w:tr w:rsidR="0036277C">
        <w:trPr>
          <w:trHeight w:val="551"/>
        </w:trPr>
        <w:tc>
          <w:tcPr>
            <w:tcW w:w="1138" w:type="dxa"/>
          </w:tcPr>
          <w:p w:rsidR="0036277C" w:rsidRDefault="0036277C">
            <w:pPr>
              <w:pStyle w:val="TableParagraph"/>
              <w:ind w:left="0"/>
            </w:pP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example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33"/>
                <w:sz w:val="24"/>
              </w:rPr>
              <w:t xml:space="preserve"> </w:t>
            </w:r>
            <w:r w:rsidR="00A57E77">
              <w:rPr>
                <w:sz w:val="24"/>
              </w:rPr>
              <w:t>Stobbe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reaction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34"/>
                <w:sz w:val="24"/>
              </w:rPr>
              <w:t xml:space="preserve"> </w:t>
            </w:r>
            <w:r w:rsidR="00A57E77">
              <w:rPr>
                <w:spacing w:val="-2"/>
                <w:sz w:val="24"/>
              </w:rPr>
              <w:t>Prins</w:t>
            </w:r>
          </w:p>
          <w:p w:rsidR="0036277C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reaction.</w:t>
            </w:r>
          </w:p>
        </w:tc>
        <w:tc>
          <w:tcPr>
            <w:tcW w:w="892" w:type="dxa"/>
          </w:tcPr>
          <w:p w:rsidR="0036277C" w:rsidRDefault="0036277C">
            <w:pPr>
              <w:pStyle w:val="TableParagraph"/>
              <w:ind w:left="0"/>
            </w:pPr>
          </w:p>
        </w:tc>
        <w:tc>
          <w:tcPr>
            <w:tcW w:w="1431" w:type="dxa"/>
          </w:tcPr>
          <w:p w:rsidR="0036277C" w:rsidRDefault="0036277C">
            <w:pPr>
              <w:pStyle w:val="TableParagraph"/>
              <w:ind w:left="0"/>
            </w:pPr>
          </w:p>
        </w:tc>
        <w:tc>
          <w:tcPr>
            <w:tcW w:w="1373" w:type="dxa"/>
          </w:tcPr>
          <w:p w:rsidR="0036277C" w:rsidRDefault="0036277C">
            <w:pPr>
              <w:pStyle w:val="TableParagraph"/>
              <w:ind w:left="0"/>
            </w:pPr>
          </w:p>
        </w:tc>
      </w:tr>
      <w:tr w:rsidR="0036277C">
        <w:trPr>
          <w:trHeight w:val="552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307" w:type="dxa"/>
          </w:tcPr>
          <w:p w:rsidR="0036277C" w:rsidRDefault="00000000" w:rsidP="00A57E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Illustrate</w:t>
            </w:r>
            <w:r w:rsidR="00A57E77">
              <w:rPr>
                <w:spacing w:val="27"/>
                <w:sz w:val="24"/>
              </w:rPr>
              <w:t xml:space="preserve"> Cahn Ingold </w:t>
            </w:r>
            <w:r w:rsidR="004B4F58">
              <w:rPr>
                <w:spacing w:val="27"/>
                <w:sz w:val="24"/>
              </w:rPr>
              <w:t>and Prelog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rule</w:t>
            </w:r>
            <w:r w:rsidR="004B4F58"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6277C">
        <w:trPr>
          <w:trHeight w:val="297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 w:rsidR="004B4F58">
              <w:rPr>
                <w:sz w:val="24"/>
              </w:rPr>
              <w:t xml:space="preserve"> </w:t>
            </w:r>
            <w:proofErr w:type="spellStart"/>
            <w:r w:rsidR="004B4F58">
              <w:rPr>
                <w:sz w:val="24"/>
              </w:rPr>
              <w:t>Swern</w:t>
            </w:r>
            <w:proofErr w:type="spellEnd"/>
            <w:proofErr w:type="gramEnd"/>
            <w:r w:rsidR="004B4F58">
              <w:rPr>
                <w:sz w:val="24"/>
              </w:rPr>
              <w:t xml:space="preserve"> oxidation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36277C">
        <w:trPr>
          <w:trHeight w:val="551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tabs>
                <w:tab w:val="left" w:pos="1349"/>
                <w:tab w:val="left" w:pos="2710"/>
                <w:tab w:val="left" w:pos="384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Compare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Vilsmeyer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reaction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:rsidR="0036277C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Gattermann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reaction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</w:tr>
      <w:tr w:rsidR="0036277C">
        <w:trPr>
          <w:trHeight w:val="551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307" w:type="dxa"/>
          </w:tcPr>
          <w:p w:rsidR="0036277C" w:rsidRDefault="00000000" w:rsidP="004B4F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 w:rsidR="004B4F58">
              <w:rPr>
                <w:sz w:val="24"/>
              </w:rPr>
              <w:t xml:space="preserve"> the</w:t>
            </w:r>
            <w:proofErr w:type="gramEnd"/>
            <w:r w:rsidR="004B4F58">
              <w:rPr>
                <w:sz w:val="24"/>
              </w:rPr>
              <w:t xml:space="preserve"> stereochemistry of elimination in acyclic and cyclic system</w:t>
            </w:r>
            <w:r>
              <w:rPr>
                <w:spacing w:val="-2"/>
                <w:sz w:val="24"/>
              </w:rPr>
              <w:t>s.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</w:tr>
    </w:tbl>
    <w:p w:rsidR="0036277C" w:rsidRDefault="0036277C">
      <w:pPr>
        <w:spacing w:before="55"/>
        <w:rPr>
          <w:b/>
          <w:sz w:val="24"/>
        </w:rPr>
      </w:pPr>
    </w:p>
    <w:p w:rsidR="0036277C" w:rsidRDefault="00000000">
      <w:pPr>
        <w:pStyle w:val="BodyText"/>
        <w:ind w:left="383"/>
        <w:jc w:val="center"/>
      </w:pPr>
      <w:r>
        <w:t>PART-C</w:t>
      </w:r>
      <w:r>
        <w:rPr>
          <w:spacing w:val="-3"/>
        </w:rPr>
        <w:t xml:space="preserve"> </w:t>
      </w:r>
      <w:r>
        <w:t>(4x10=40</w:t>
      </w:r>
      <w:r>
        <w:rPr>
          <w:spacing w:val="2"/>
        </w:rPr>
        <w:t xml:space="preserve"> </w:t>
      </w:r>
      <w:r>
        <w:t>marks)</w:t>
      </w:r>
      <w:r>
        <w:rPr>
          <w:spacing w:val="2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questions</w:t>
      </w: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31"/>
        <w:gridCol w:w="1373"/>
      </w:tblGrid>
      <w:tr w:rsidR="0036277C">
        <w:trPr>
          <w:trHeight w:val="868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2" w:line="237" w:lineRule="auto"/>
              <w:ind w:left="393" w:right="94" w:hanging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spacing w:before="2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 w:line="254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(K4/K5/K6)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  <w:p w:rsidR="0036277C" w:rsidRDefault="00000000">
            <w:pPr>
              <w:pStyle w:val="TableParagraph"/>
              <w:spacing w:before="4" w:line="274" w:lineRule="exact"/>
              <w:ind w:left="111" w:right="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36277C">
        <w:trPr>
          <w:trHeight w:val="1104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1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tabs>
                <w:tab w:val="left" w:pos="1064"/>
                <w:tab w:val="left" w:pos="1579"/>
                <w:tab w:val="left" w:pos="2859"/>
                <w:tab w:val="left" w:pos="3271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Explain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application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crossover </w:t>
            </w:r>
            <w:r>
              <w:rPr>
                <w:sz w:val="24"/>
              </w:rPr>
              <w:t>experiments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isotope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36277C" w:rsidRDefault="00000000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mechanism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reaction </w:t>
            </w:r>
            <w:r>
              <w:rPr>
                <w:spacing w:val="-2"/>
                <w:sz w:val="24"/>
              </w:rPr>
              <w:t>mechanism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16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16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16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6277C">
        <w:trPr>
          <w:trHeight w:val="551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307" w:type="dxa"/>
          </w:tcPr>
          <w:p w:rsidR="0036277C" w:rsidRDefault="00000000" w:rsidP="00A57E77">
            <w:pPr>
              <w:pStyle w:val="TableParagraph"/>
              <w:tabs>
                <w:tab w:val="left" w:pos="314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mechanism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 w:rsidR="00A57E77">
              <w:rPr>
                <w:spacing w:val="-2"/>
                <w:sz w:val="24"/>
              </w:rPr>
              <w:t xml:space="preserve">Von </w:t>
            </w:r>
            <w:proofErr w:type="gramStart"/>
            <w:r w:rsidR="00A57E77">
              <w:rPr>
                <w:spacing w:val="-2"/>
                <w:sz w:val="24"/>
              </w:rPr>
              <w:t>Richter  and</w:t>
            </w:r>
            <w:proofErr w:type="gramEnd"/>
            <w:r w:rsidR="00A57E77">
              <w:rPr>
                <w:spacing w:val="-2"/>
                <w:sz w:val="24"/>
              </w:rPr>
              <w:t xml:space="preserve"> </w:t>
            </w:r>
            <w:proofErr w:type="spellStart"/>
            <w:r w:rsidR="00A57E77">
              <w:rPr>
                <w:spacing w:val="-2"/>
                <w:sz w:val="24"/>
              </w:rPr>
              <w:t>Rosemund</w:t>
            </w:r>
            <w:proofErr w:type="spellEnd"/>
            <w:r w:rsidR="00A57E77">
              <w:rPr>
                <w:spacing w:val="-2"/>
                <w:sz w:val="24"/>
              </w:rPr>
              <w:t xml:space="preserve"> reactions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6277C">
        <w:trPr>
          <w:trHeight w:val="552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307" w:type="dxa"/>
          </w:tcPr>
          <w:p w:rsidR="0036277C" w:rsidRDefault="00000000" w:rsidP="00A57E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Investigate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 w:rsidR="00A57E77">
              <w:rPr>
                <w:sz w:val="24"/>
              </w:rPr>
              <w:t xml:space="preserve"> addition</w:t>
            </w:r>
            <w:proofErr w:type="gramEnd"/>
            <w:r w:rsidR="00A57E77">
              <w:rPr>
                <w:sz w:val="24"/>
              </w:rPr>
              <w:t xml:space="preserve"> to carbon – carbon multiple </w:t>
            </w:r>
            <w:proofErr w:type="gramStart"/>
            <w:r w:rsidR="00A57E77">
              <w:rPr>
                <w:sz w:val="24"/>
              </w:rPr>
              <w:t>bonds  involving</w:t>
            </w:r>
            <w:proofErr w:type="gramEnd"/>
            <w:r w:rsidR="00A57E77">
              <w:rPr>
                <w:sz w:val="24"/>
              </w:rPr>
              <w:t xml:space="preserve"> nucleophiles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6277C">
        <w:trPr>
          <w:trHeight w:val="551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307" w:type="dxa"/>
          </w:tcPr>
          <w:p w:rsidR="0036277C" w:rsidRDefault="00000000" w:rsidP="00A57E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57"/>
                <w:sz w:val="24"/>
              </w:rPr>
              <w:t xml:space="preserve"> </w:t>
            </w:r>
            <w:r w:rsidR="00A57E77">
              <w:rPr>
                <w:sz w:val="24"/>
              </w:rPr>
              <w:t>Cram’s and Prelog’s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</w:t>
            </w:r>
            <w:r w:rsidR="00A57E77">
              <w:rPr>
                <w:sz w:val="24"/>
              </w:rPr>
              <w:t xml:space="preserve"> cotton effect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6277C">
        <w:trPr>
          <w:trHeight w:val="830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reagents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36277C" w:rsidRDefault="00000000">
            <w:pPr>
              <w:pStyle w:val="TableParagraph"/>
              <w:tabs>
                <w:tab w:val="left" w:pos="1035"/>
                <w:tab w:val="left" w:pos="2119"/>
                <w:tab w:val="left" w:pos="2517"/>
                <w:tab w:val="left" w:pos="399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organic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synthesis</w:t>
            </w:r>
            <w:r>
              <w:rPr>
                <w:sz w:val="24"/>
              </w:rPr>
              <w:tab/>
            </w:r>
            <w:r w:rsidR="00A57E77">
              <w:rPr>
                <w:spacing w:val="-6"/>
                <w:sz w:val="24"/>
              </w:rPr>
              <w:t>lead tetra acetate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b) </w:t>
            </w:r>
            <w:r>
              <w:rPr>
                <w:sz w:val="24"/>
              </w:rPr>
              <w:t xml:space="preserve">Manganese dioxide c) </w:t>
            </w:r>
            <w:proofErr w:type="spellStart"/>
            <w:r w:rsidR="00A57E77">
              <w:rPr>
                <w:sz w:val="24"/>
              </w:rPr>
              <w:t>Pottassium</w:t>
            </w:r>
            <w:proofErr w:type="spellEnd"/>
            <w:r w:rsidR="00A57E77">
              <w:rPr>
                <w:sz w:val="24"/>
              </w:rPr>
              <w:t xml:space="preserve"> permanganate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36277C">
        <w:trPr>
          <w:trHeight w:val="551"/>
        </w:trPr>
        <w:tc>
          <w:tcPr>
            <w:tcW w:w="1138" w:type="dxa"/>
          </w:tcPr>
          <w:p w:rsidR="0036277C" w:rsidRDefault="00000000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307" w:type="dxa"/>
          </w:tcPr>
          <w:p w:rsidR="0036277C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stereochemistry</w:t>
            </w:r>
          </w:p>
          <w:p w:rsidR="0036277C" w:rsidRDefault="00000000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 w:rsidR="00A57E77">
              <w:rPr>
                <w:sz w:val="24"/>
              </w:rPr>
              <w:t xml:space="preserve"> Decalins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2" w:type="dxa"/>
          </w:tcPr>
          <w:p w:rsidR="0036277C" w:rsidRDefault="0000000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36277C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373" w:type="dxa"/>
          </w:tcPr>
          <w:p w:rsidR="0036277C" w:rsidRDefault="00000000">
            <w:pPr>
              <w:pStyle w:val="TableParagraph"/>
              <w:spacing w:before="15"/>
              <w:ind w:left="111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</w:tr>
    </w:tbl>
    <w:p w:rsidR="00C430C6" w:rsidRDefault="00C430C6"/>
    <w:sectPr w:rsidR="00C430C6">
      <w:type w:val="continuous"/>
      <w:pgSz w:w="11920" w:h="16850"/>
      <w:pgMar w:top="170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C2D"/>
    <w:multiLevelType w:val="hybridMultilevel"/>
    <w:tmpl w:val="A3A45382"/>
    <w:lvl w:ilvl="0" w:tplc="183CF928">
      <w:start w:val="1"/>
      <w:numFmt w:val="decimal"/>
      <w:lvlText w:val="%1."/>
      <w:lvlJc w:val="left"/>
      <w:pPr>
        <w:ind w:left="2856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34C258">
      <w:numFmt w:val="bullet"/>
      <w:lvlText w:val="•"/>
      <w:lvlJc w:val="left"/>
      <w:pPr>
        <w:ind w:left="3322" w:hanging="183"/>
      </w:pPr>
      <w:rPr>
        <w:rFonts w:hint="default"/>
        <w:lang w:val="en-US" w:eastAsia="en-US" w:bidi="ar-SA"/>
      </w:rPr>
    </w:lvl>
    <w:lvl w:ilvl="2" w:tplc="2BFEFD9A">
      <w:numFmt w:val="bullet"/>
      <w:lvlText w:val="•"/>
      <w:lvlJc w:val="left"/>
      <w:pPr>
        <w:ind w:left="3784" w:hanging="183"/>
      </w:pPr>
      <w:rPr>
        <w:rFonts w:hint="default"/>
        <w:lang w:val="en-US" w:eastAsia="en-US" w:bidi="ar-SA"/>
      </w:rPr>
    </w:lvl>
    <w:lvl w:ilvl="3" w:tplc="CA326E94">
      <w:numFmt w:val="bullet"/>
      <w:lvlText w:val="•"/>
      <w:lvlJc w:val="left"/>
      <w:pPr>
        <w:ind w:left="4246" w:hanging="183"/>
      </w:pPr>
      <w:rPr>
        <w:rFonts w:hint="default"/>
        <w:lang w:val="en-US" w:eastAsia="en-US" w:bidi="ar-SA"/>
      </w:rPr>
    </w:lvl>
    <w:lvl w:ilvl="4" w:tplc="8D40442C">
      <w:numFmt w:val="bullet"/>
      <w:lvlText w:val="•"/>
      <w:lvlJc w:val="left"/>
      <w:pPr>
        <w:ind w:left="4708" w:hanging="183"/>
      </w:pPr>
      <w:rPr>
        <w:rFonts w:hint="default"/>
        <w:lang w:val="en-US" w:eastAsia="en-US" w:bidi="ar-SA"/>
      </w:rPr>
    </w:lvl>
    <w:lvl w:ilvl="5" w:tplc="CCF42614">
      <w:numFmt w:val="bullet"/>
      <w:lvlText w:val="•"/>
      <w:lvlJc w:val="left"/>
      <w:pPr>
        <w:ind w:left="5170" w:hanging="183"/>
      </w:pPr>
      <w:rPr>
        <w:rFonts w:hint="default"/>
        <w:lang w:val="en-US" w:eastAsia="en-US" w:bidi="ar-SA"/>
      </w:rPr>
    </w:lvl>
    <w:lvl w:ilvl="6" w:tplc="1750A5FC">
      <w:numFmt w:val="bullet"/>
      <w:lvlText w:val="•"/>
      <w:lvlJc w:val="left"/>
      <w:pPr>
        <w:ind w:left="5632" w:hanging="183"/>
      </w:pPr>
      <w:rPr>
        <w:rFonts w:hint="default"/>
        <w:lang w:val="en-US" w:eastAsia="en-US" w:bidi="ar-SA"/>
      </w:rPr>
    </w:lvl>
    <w:lvl w:ilvl="7" w:tplc="231A21CE">
      <w:numFmt w:val="bullet"/>
      <w:lvlText w:val="•"/>
      <w:lvlJc w:val="left"/>
      <w:pPr>
        <w:ind w:left="6094" w:hanging="183"/>
      </w:pPr>
      <w:rPr>
        <w:rFonts w:hint="default"/>
        <w:lang w:val="en-US" w:eastAsia="en-US" w:bidi="ar-SA"/>
      </w:rPr>
    </w:lvl>
    <w:lvl w:ilvl="8" w:tplc="44C6F5AC">
      <w:numFmt w:val="bullet"/>
      <w:lvlText w:val="•"/>
      <w:lvlJc w:val="left"/>
      <w:pPr>
        <w:ind w:left="6556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36470441"/>
    <w:multiLevelType w:val="hybridMultilevel"/>
    <w:tmpl w:val="B302C0F0"/>
    <w:lvl w:ilvl="0" w:tplc="3272B97E">
      <w:start w:val="1"/>
      <w:numFmt w:val="decimal"/>
      <w:lvlText w:val="%1."/>
      <w:lvlJc w:val="left"/>
      <w:pPr>
        <w:ind w:left="580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C8A2EE">
      <w:numFmt w:val="bullet"/>
      <w:lvlText w:val="•"/>
      <w:lvlJc w:val="left"/>
      <w:pPr>
        <w:ind w:left="1270" w:hanging="365"/>
      </w:pPr>
      <w:rPr>
        <w:rFonts w:hint="default"/>
        <w:lang w:val="en-US" w:eastAsia="en-US" w:bidi="ar-SA"/>
      </w:rPr>
    </w:lvl>
    <w:lvl w:ilvl="2" w:tplc="031A4D62">
      <w:numFmt w:val="bullet"/>
      <w:lvlText w:val="•"/>
      <w:lvlJc w:val="left"/>
      <w:pPr>
        <w:ind w:left="1960" w:hanging="365"/>
      </w:pPr>
      <w:rPr>
        <w:rFonts w:hint="default"/>
        <w:lang w:val="en-US" w:eastAsia="en-US" w:bidi="ar-SA"/>
      </w:rPr>
    </w:lvl>
    <w:lvl w:ilvl="3" w:tplc="3FF2A0A0">
      <w:numFmt w:val="bullet"/>
      <w:lvlText w:val="•"/>
      <w:lvlJc w:val="left"/>
      <w:pPr>
        <w:ind w:left="2650" w:hanging="365"/>
      </w:pPr>
      <w:rPr>
        <w:rFonts w:hint="default"/>
        <w:lang w:val="en-US" w:eastAsia="en-US" w:bidi="ar-SA"/>
      </w:rPr>
    </w:lvl>
    <w:lvl w:ilvl="4" w:tplc="C6FC59FA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5" w:tplc="44EEE26C">
      <w:numFmt w:val="bullet"/>
      <w:lvlText w:val="•"/>
      <w:lvlJc w:val="left"/>
      <w:pPr>
        <w:ind w:left="4030" w:hanging="365"/>
      </w:pPr>
      <w:rPr>
        <w:rFonts w:hint="default"/>
        <w:lang w:val="en-US" w:eastAsia="en-US" w:bidi="ar-SA"/>
      </w:rPr>
    </w:lvl>
    <w:lvl w:ilvl="6" w:tplc="DF30BC06">
      <w:numFmt w:val="bullet"/>
      <w:lvlText w:val="•"/>
      <w:lvlJc w:val="left"/>
      <w:pPr>
        <w:ind w:left="4720" w:hanging="365"/>
      </w:pPr>
      <w:rPr>
        <w:rFonts w:hint="default"/>
        <w:lang w:val="en-US" w:eastAsia="en-US" w:bidi="ar-SA"/>
      </w:rPr>
    </w:lvl>
    <w:lvl w:ilvl="7" w:tplc="DEB0A12C">
      <w:numFmt w:val="bullet"/>
      <w:lvlText w:val="•"/>
      <w:lvlJc w:val="left"/>
      <w:pPr>
        <w:ind w:left="5410" w:hanging="365"/>
      </w:pPr>
      <w:rPr>
        <w:rFonts w:hint="default"/>
        <w:lang w:val="en-US" w:eastAsia="en-US" w:bidi="ar-SA"/>
      </w:rPr>
    </w:lvl>
    <w:lvl w:ilvl="8" w:tplc="A3849428">
      <w:numFmt w:val="bullet"/>
      <w:lvlText w:val="•"/>
      <w:lvlJc w:val="left"/>
      <w:pPr>
        <w:ind w:left="6100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79FF0DA3"/>
    <w:multiLevelType w:val="hybridMultilevel"/>
    <w:tmpl w:val="AD7888D4"/>
    <w:lvl w:ilvl="0" w:tplc="D2BE5B80">
      <w:start w:val="1"/>
      <w:numFmt w:val="decimal"/>
      <w:lvlText w:val="%1."/>
      <w:lvlJc w:val="left"/>
      <w:pPr>
        <w:ind w:left="945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95"/>
        <w:sz w:val="24"/>
        <w:szCs w:val="24"/>
        <w:lang w:val="en-US" w:eastAsia="en-US" w:bidi="ar-SA"/>
      </w:rPr>
    </w:lvl>
    <w:lvl w:ilvl="1" w:tplc="B7027002">
      <w:numFmt w:val="bullet"/>
      <w:lvlText w:val="•"/>
      <w:lvlJc w:val="left"/>
      <w:pPr>
        <w:ind w:left="1594" w:hanging="423"/>
      </w:pPr>
      <w:rPr>
        <w:rFonts w:hint="default"/>
        <w:lang w:val="en-US" w:eastAsia="en-US" w:bidi="ar-SA"/>
      </w:rPr>
    </w:lvl>
    <w:lvl w:ilvl="2" w:tplc="9EBE4620">
      <w:numFmt w:val="bullet"/>
      <w:lvlText w:val="•"/>
      <w:lvlJc w:val="left"/>
      <w:pPr>
        <w:ind w:left="2248" w:hanging="423"/>
      </w:pPr>
      <w:rPr>
        <w:rFonts w:hint="default"/>
        <w:lang w:val="en-US" w:eastAsia="en-US" w:bidi="ar-SA"/>
      </w:rPr>
    </w:lvl>
    <w:lvl w:ilvl="3" w:tplc="89981F66">
      <w:numFmt w:val="bullet"/>
      <w:lvlText w:val="•"/>
      <w:lvlJc w:val="left"/>
      <w:pPr>
        <w:ind w:left="2902" w:hanging="423"/>
      </w:pPr>
      <w:rPr>
        <w:rFonts w:hint="default"/>
        <w:lang w:val="en-US" w:eastAsia="en-US" w:bidi="ar-SA"/>
      </w:rPr>
    </w:lvl>
    <w:lvl w:ilvl="4" w:tplc="E864F6AA">
      <w:numFmt w:val="bullet"/>
      <w:lvlText w:val="•"/>
      <w:lvlJc w:val="left"/>
      <w:pPr>
        <w:ind w:left="3556" w:hanging="423"/>
      </w:pPr>
      <w:rPr>
        <w:rFonts w:hint="default"/>
        <w:lang w:val="en-US" w:eastAsia="en-US" w:bidi="ar-SA"/>
      </w:rPr>
    </w:lvl>
    <w:lvl w:ilvl="5" w:tplc="715C43F4">
      <w:numFmt w:val="bullet"/>
      <w:lvlText w:val="•"/>
      <w:lvlJc w:val="left"/>
      <w:pPr>
        <w:ind w:left="4210" w:hanging="423"/>
      </w:pPr>
      <w:rPr>
        <w:rFonts w:hint="default"/>
        <w:lang w:val="en-US" w:eastAsia="en-US" w:bidi="ar-SA"/>
      </w:rPr>
    </w:lvl>
    <w:lvl w:ilvl="6" w:tplc="7158D670">
      <w:numFmt w:val="bullet"/>
      <w:lvlText w:val="•"/>
      <w:lvlJc w:val="left"/>
      <w:pPr>
        <w:ind w:left="4864" w:hanging="423"/>
      </w:pPr>
      <w:rPr>
        <w:rFonts w:hint="default"/>
        <w:lang w:val="en-US" w:eastAsia="en-US" w:bidi="ar-SA"/>
      </w:rPr>
    </w:lvl>
    <w:lvl w:ilvl="7" w:tplc="3992222A">
      <w:numFmt w:val="bullet"/>
      <w:lvlText w:val="•"/>
      <w:lvlJc w:val="left"/>
      <w:pPr>
        <w:ind w:left="5518" w:hanging="423"/>
      </w:pPr>
      <w:rPr>
        <w:rFonts w:hint="default"/>
        <w:lang w:val="en-US" w:eastAsia="en-US" w:bidi="ar-SA"/>
      </w:rPr>
    </w:lvl>
    <w:lvl w:ilvl="8" w:tplc="24A8C61C">
      <w:numFmt w:val="bullet"/>
      <w:lvlText w:val="•"/>
      <w:lvlJc w:val="left"/>
      <w:pPr>
        <w:ind w:left="6172" w:hanging="423"/>
      </w:pPr>
      <w:rPr>
        <w:rFonts w:hint="default"/>
        <w:lang w:val="en-US" w:eastAsia="en-US" w:bidi="ar-SA"/>
      </w:rPr>
    </w:lvl>
  </w:abstractNum>
  <w:num w:numId="1" w16cid:durableId="940801139">
    <w:abstractNumId w:val="0"/>
  </w:num>
  <w:num w:numId="2" w16cid:durableId="1288313708">
    <w:abstractNumId w:val="2"/>
  </w:num>
  <w:num w:numId="3" w16cid:durableId="164411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7C"/>
    <w:rsid w:val="0036277C"/>
    <w:rsid w:val="004B4F58"/>
    <w:rsid w:val="006501EF"/>
    <w:rsid w:val="00754424"/>
    <w:rsid w:val="00A57E77"/>
    <w:rsid w:val="00C430C6"/>
    <w:rsid w:val="00E1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70E5"/>
  <w15:docId w15:val="{19666452-8A65-4D67-AFBE-222BF2E5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BASKARAN SRIDEVI</dc:creator>
  <cp:lastModifiedBy>BASKARAN SRIDEVI</cp:lastModifiedBy>
  <cp:revision>3</cp:revision>
  <dcterms:created xsi:type="dcterms:W3CDTF">2025-07-30T18:11:00Z</dcterms:created>
  <dcterms:modified xsi:type="dcterms:W3CDTF">2025-07-30T18:13:00Z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2025-07-15T00:00:00Z</vt:filetime>
  </property>
</Properties>
</file>