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76" w:rsidRDefault="00EF1CC6" w:rsidP="00EF1CC6">
      <w:pPr>
        <w:pStyle w:val="TableParagraph"/>
        <w:jc w:val="left"/>
        <w:rPr>
          <w:sz w:val="24"/>
        </w:rPr>
        <w:sectPr w:rsidR="00A95676">
          <w:pgSz w:w="12240" w:h="15840"/>
          <w:pgMar w:top="1380" w:right="720" w:bottom="280" w:left="0" w:header="720" w:footer="720" w:gutter="0"/>
          <w:cols w:space="720"/>
        </w:sectPr>
      </w:pPr>
      <w:r>
        <w:rPr>
          <w:sz w:val="24"/>
        </w:rPr>
        <w:t xml:space="preserve">                    </w:t>
      </w:r>
    </w:p>
    <w:p w:rsidR="00A95676" w:rsidRDefault="006259DE">
      <w:pPr>
        <w:spacing w:before="60"/>
        <w:ind w:left="2940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653541</wp:posOffset>
            </wp:positionH>
            <wp:positionV relativeFrom="paragraph">
              <wp:posOffset>152400</wp:posOffset>
            </wp:positionV>
            <wp:extent cx="908557" cy="94297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557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ANNAADARSH COLLEGE FOR WOMEN </w:t>
      </w:r>
      <w:r>
        <w:rPr>
          <w:b/>
          <w:spacing w:val="-2"/>
          <w:sz w:val="24"/>
        </w:rPr>
        <w:t>(AUTONOMOUS)</w:t>
      </w:r>
    </w:p>
    <w:p w:rsidR="00A95676" w:rsidRDefault="006259DE">
      <w:pPr>
        <w:spacing w:before="276"/>
        <w:ind w:left="1920"/>
        <w:jc w:val="center"/>
        <w:rPr>
          <w:b/>
          <w:sz w:val="24"/>
        </w:rPr>
      </w:pPr>
      <w:proofErr w:type="gramStart"/>
      <w:r>
        <w:rPr>
          <w:b/>
          <w:sz w:val="24"/>
        </w:rPr>
        <w:t xml:space="preserve">CHENNAI - 600 </w:t>
      </w:r>
      <w:r>
        <w:rPr>
          <w:b/>
          <w:spacing w:val="-4"/>
          <w:sz w:val="24"/>
        </w:rPr>
        <w:t>040.</w:t>
      </w:r>
      <w:proofErr w:type="gramEnd"/>
    </w:p>
    <w:p w:rsidR="00A95676" w:rsidRDefault="006259DE">
      <w:pPr>
        <w:spacing w:before="276"/>
        <w:ind w:left="1920"/>
        <w:jc w:val="center"/>
        <w:rPr>
          <w:b/>
          <w:sz w:val="24"/>
        </w:rPr>
      </w:pPr>
      <w:r>
        <w:rPr>
          <w:b/>
          <w:sz w:val="24"/>
        </w:rPr>
        <w:t>ENDSEMESTEREXAMINATIONS–NOVEMBER–</w:t>
      </w:r>
      <w:r>
        <w:rPr>
          <w:b/>
          <w:spacing w:val="-4"/>
          <w:sz w:val="24"/>
        </w:rPr>
        <w:t>2025</w:t>
      </w:r>
    </w:p>
    <w:p w:rsidR="00A95676" w:rsidRDefault="00A95676">
      <w:pPr>
        <w:rPr>
          <w:b/>
          <w:sz w:val="20"/>
        </w:rPr>
      </w:pPr>
    </w:p>
    <w:p w:rsidR="00A95676" w:rsidRDefault="00A95676">
      <w:pPr>
        <w:spacing w:before="80"/>
        <w:rPr>
          <w:b/>
          <w:sz w:val="20"/>
        </w:rPr>
      </w:pPr>
    </w:p>
    <w:tbl>
      <w:tblPr>
        <w:tblW w:w="0" w:type="auto"/>
        <w:tblInd w:w="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0"/>
        <w:gridCol w:w="2680"/>
        <w:gridCol w:w="3280"/>
      </w:tblGrid>
      <w:tr w:rsidR="00A95676">
        <w:trPr>
          <w:trHeight w:val="480"/>
        </w:trPr>
        <w:tc>
          <w:tcPr>
            <w:tcW w:w="3860" w:type="dxa"/>
          </w:tcPr>
          <w:p w:rsidR="00A95676" w:rsidRDefault="006259DE">
            <w:pPr>
              <w:pStyle w:val="TableParagraph"/>
              <w:spacing w:before="112"/>
              <w:ind w:left="99"/>
              <w:jc w:val="lef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Programme:</w:t>
            </w:r>
            <w:r>
              <w:rPr>
                <w:sz w:val="24"/>
              </w:rPr>
              <w:t>B.Sc</w:t>
            </w:r>
            <w:proofErr w:type="spellEnd"/>
            <w:r>
              <w:rPr>
                <w:spacing w:val="-2"/>
                <w:sz w:val="24"/>
              </w:rPr>
              <w:t xml:space="preserve"> Psychology</w:t>
            </w:r>
          </w:p>
        </w:tc>
        <w:tc>
          <w:tcPr>
            <w:tcW w:w="2680" w:type="dxa"/>
          </w:tcPr>
          <w:p w:rsidR="00A95676" w:rsidRDefault="006259DE">
            <w:pPr>
              <w:pStyle w:val="TableParagraph"/>
              <w:spacing w:before="112"/>
              <w:ind w:left="10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Batch: </w:t>
            </w:r>
            <w:r>
              <w:rPr>
                <w:sz w:val="24"/>
              </w:rPr>
              <w:t xml:space="preserve">2024 - 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3280" w:type="dxa"/>
          </w:tcPr>
          <w:p w:rsidR="00A95676" w:rsidRDefault="006259DE">
            <w:pPr>
              <w:pStyle w:val="TableParagraph"/>
              <w:spacing w:before="112"/>
              <w:ind w:left="9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Semester:</w:t>
            </w:r>
            <w:r>
              <w:rPr>
                <w:b/>
                <w:spacing w:val="-5"/>
                <w:sz w:val="24"/>
              </w:rPr>
              <w:t>III</w:t>
            </w:r>
            <w:proofErr w:type="spellEnd"/>
          </w:p>
        </w:tc>
      </w:tr>
      <w:tr w:rsidR="00A95676">
        <w:trPr>
          <w:trHeight w:val="480"/>
        </w:trPr>
        <w:tc>
          <w:tcPr>
            <w:tcW w:w="6540" w:type="dxa"/>
            <w:gridSpan w:val="2"/>
          </w:tcPr>
          <w:p w:rsidR="00A95676" w:rsidRDefault="006259DE">
            <w:pPr>
              <w:pStyle w:val="TableParagraph"/>
              <w:spacing w:before="113"/>
              <w:ind w:left="99"/>
              <w:jc w:val="lef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CourseTitle:</w:t>
            </w:r>
            <w:r>
              <w:rPr>
                <w:sz w:val="24"/>
              </w:rPr>
              <w:t>SocialPsychology</w:t>
            </w:r>
            <w:r>
              <w:rPr>
                <w:spacing w:val="-10"/>
                <w:sz w:val="24"/>
              </w:rPr>
              <w:t>I</w:t>
            </w:r>
            <w:proofErr w:type="spellEnd"/>
          </w:p>
        </w:tc>
        <w:tc>
          <w:tcPr>
            <w:tcW w:w="3280" w:type="dxa"/>
          </w:tcPr>
          <w:p w:rsidR="00A95676" w:rsidRDefault="006259DE">
            <w:pPr>
              <w:pStyle w:val="TableParagraph"/>
              <w:spacing w:before="113"/>
              <w:ind w:left="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>Code:</w:t>
            </w:r>
          </w:p>
        </w:tc>
      </w:tr>
      <w:tr w:rsidR="00A95676">
        <w:trPr>
          <w:trHeight w:val="479"/>
        </w:trPr>
        <w:tc>
          <w:tcPr>
            <w:tcW w:w="6540" w:type="dxa"/>
            <w:gridSpan w:val="2"/>
          </w:tcPr>
          <w:p w:rsidR="00A95676" w:rsidRDefault="006259DE">
            <w:pPr>
              <w:pStyle w:val="TableParagraph"/>
              <w:spacing w:before="113"/>
              <w:ind w:left="9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Duration: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3280" w:type="dxa"/>
          </w:tcPr>
          <w:p w:rsidR="00A95676" w:rsidRDefault="006259DE">
            <w:pPr>
              <w:pStyle w:val="TableParagraph"/>
              <w:spacing w:before="113"/>
              <w:ind w:left="9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Maximum marks: </w:t>
            </w:r>
            <w:r>
              <w:rPr>
                <w:spacing w:val="-5"/>
                <w:sz w:val="24"/>
              </w:rPr>
              <w:t>75</w:t>
            </w:r>
          </w:p>
        </w:tc>
      </w:tr>
    </w:tbl>
    <w:p w:rsidR="00A95676" w:rsidRDefault="00A95676">
      <w:pPr>
        <w:rPr>
          <w:b/>
          <w:sz w:val="20"/>
        </w:rPr>
      </w:pPr>
    </w:p>
    <w:p w:rsidR="00A95676" w:rsidRDefault="00A95676">
      <w:pPr>
        <w:rPr>
          <w:b/>
          <w:sz w:val="20"/>
        </w:rPr>
      </w:pPr>
    </w:p>
    <w:p w:rsidR="00A95676" w:rsidRDefault="00A95676">
      <w:pPr>
        <w:spacing w:before="111"/>
        <w:rPr>
          <w:b/>
          <w:sz w:val="20"/>
        </w:rPr>
      </w:pPr>
    </w:p>
    <w:tbl>
      <w:tblPr>
        <w:tblW w:w="0" w:type="auto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00"/>
        <w:gridCol w:w="3020"/>
        <w:gridCol w:w="1480"/>
        <w:gridCol w:w="1380"/>
        <w:gridCol w:w="2040"/>
      </w:tblGrid>
      <w:tr w:rsidR="00A95676">
        <w:trPr>
          <w:trHeight w:val="412"/>
        </w:trPr>
        <w:tc>
          <w:tcPr>
            <w:tcW w:w="1600" w:type="dxa"/>
            <w:tcBorders>
              <w:bottom w:val="nil"/>
            </w:tcBorders>
          </w:tcPr>
          <w:p w:rsidR="00A95676" w:rsidRDefault="006259DE">
            <w:pPr>
              <w:pStyle w:val="TableParagraph"/>
              <w:spacing w:before="42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Question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020" w:type="dxa"/>
            <w:tcBorders>
              <w:bottom w:val="nil"/>
            </w:tcBorders>
          </w:tcPr>
          <w:p w:rsidR="00A95676" w:rsidRDefault="006259DE">
            <w:pPr>
              <w:pStyle w:val="TableParagraph"/>
              <w:spacing w:before="42"/>
              <w:ind w:left="99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480" w:type="dxa"/>
            <w:tcBorders>
              <w:bottom w:val="nil"/>
            </w:tcBorders>
          </w:tcPr>
          <w:p w:rsidR="00A95676" w:rsidRDefault="006259DE">
            <w:pPr>
              <w:pStyle w:val="TableParagraph"/>
              <w:spacing w:before="42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380" w:type="dxa"/>
            <w:tcBorders>
              <w:bottom w:val="nil"/>
            </w:tcBorders>
          </w:tcPr>
          <w:p w:rsidR="00A95676" w:rsidRDefault="006259DE">
            <w:pPr>
              <w:pStyle w:val="TableParagraph"/>
              <w:spacing w:before="42"/>
              <w:ind w:right="1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</w:t>
            </w:r>
            <w:r>
              <w:rPr>
                <w:b/>
                <w:spacing w:val="-2"/>
                <w:sz w:val="24"/>
              </w:rPr>
              <w:t>Level</w:t>
            </w:r>
            <w:proofErr w:type="spellEnd"/>
          </w:p>
        </w:tc>
        <w:tc>
          <w:tcPr>
            <w:tcW w:w="2040" w:type="dxa"/>
            <w:tcBorders>
              <w:bottom w:val="nil"/>
            </w:tcBorders>
          </w:tcPr>
          <w:p w:rsidR="00A95676" w:rsidRDefault="006259DE">
            <w:pPr>
              <w:pStyle w:val="TableParagraph"/>
              <w:spacing w:before="42"/>
              <w:ind w:right="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 CO </w:t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A95676">
        <w:trPr>
          <w:trHeight w:val="527"/>
        </w:trPr>
        <w:tc>
          <w:tcPr>
            <w:tcW w:w="1600" w:type="dxa"/>
            <w:tcBorders>
              <w:top w:val="nil"/>
            </w:tcBorders>
          </w:tcPr>
          <w:p w:rsidR="00A95676" w:rsidRDefault="00A9567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20" w:type="dxa"/>
            <w:tcBorders>
              <w:top w:val="nil"/>
            </w:tcBorders>
          </w:tcPr>
          <w:p w:rsidR="00A95676" w:rsidRDefault="00A9567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 w:rsidR="00A95676" w:rsidRDefault="00A9567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A95676" w:rsidRDefault="006259DE">
            <w:pPr>
              <w:pStyle w:val="TableParagraph"/>
              <w:spacing w:before="84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(K1 – </w:t>
            </w:r>
            <w:r>
              <w:rPr>
                <w:b/>
                <w:spacing w:val="-5"/>
                <w:sz w:val="24"/>
              </w:rPr>
              <w:t>K4)</w:t>
            </w:r>
          </w:p>
        </w:tc>
        <w:tc>
          <w:tcPr>
            <w:tcW w:w="2040" w:type="dxa"/>
            <w:tcBorders>
              <w:top w:val="nil"/>
            </w:tcBorders>
          </w:tcPr>
          <w:p w:rsidR="00A95676" w:rsidRDefault="006259DE">
            <w:pPr>
              <w:pStyle w:val="TableParagraph"/>
              <w:spacing w:before="84"/>
              <w:ind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(CO1-</w:t>
            </w:r>
            <w:r>
              <w:rPr>
                <w:b/>
                <w:spacing w:val="-4"/>
                <w:sz w:val="24"/>
              </w:rPr>
              <w:t>CO5)</w:t>
            </w:r>
          </w:p>
        </w:tc>
      </w:tr>
    </w:tbl>
    <w:p w:rsidR="00A95676" w:rsidRDefault="006259DE">
      <w:pPr>
        <w:pStyle w:val="BodyText"/>
        <w:spacing w:before="46"/>
        <w:ind w:right="479"/>
        <w:jc w:val="center"/>
      </w:pPr>
      <w:r>
        <w:t>SECTION–</w:t>
      </w:r>
      <w:proofErr w:type="gramStart"/>
      <w:r>
        <w:t>A(</w:t>
      </w:r>
      <w:proofErr w:type="gramEnd"/>
      <w:r>
        <w:t>10X2=20Marks)</w:t>
      </w:r>
      <w:proofErr w:type="spellStart"/>
      <w:r>
        <w:t>AnsweranyTen</w:t>
      </w:r>
      <w:r>
        <w:rPr>
          <w:spacing w:val="-2"/>
        </w:rPr>
        <w:t>Questions</w:t>
      </w:r>
      <w:proofErr w:type="spellEnd"/>
    </w:p>
    <w:p w:rsidR="00A95676" w:rsidRDefault="00A95676">
      <w:pPr>
        <w:spacing w:before="9" w:after="1"/>
        <w:rPr>
          <w:b/>
          <w:sz w:val="13"/>
        </w:rPr>
      </w:pPr>
    </w:p>
    <w:tbl>
      <w:tblPr>
        <w:tblW w:w="0" w:type="auto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00"/>
        <w:gridCol w:w="3020"/>
        <w:gridCol w:w="1480"/>
        <w:gridCol w:w="1380"/>
        <w:gridCol w:w="2040"/>
      </w:tblGrid>
      <w:tr w:rsidR="00A95676">
        <w:trPr>
          <w:trHeight w:val="499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54"/>
              <w:ind w:right="77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20" w:type="dxa"/>
          </w:tcPr>
          <w:p w:rsidR="00A95676" w:rsidRDefault="00F22D72">
            <w:pPr>
              <w:pStyle w:val="TableParagraph"/>
              <w:jc w:val="left"/>
              <w:rPr>
                <w:sz w:val="24"/>
              </w:rPr>
            </w:pPr>
            <w:r w:rsidRPr="00F22D72">
              <w:rPr>
                <w:sz w:val="24"/>
              </w:rPr>
              <w:t>Define Social Psychology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54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54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54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A95676">
        <w:trPr>
          <w:trHeight w:val="480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43"/>
              <w:ind w:right="77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20" w:type="dxa"/>
          </w:tcPr>
          <w:p w:rsidR="00A95676" w:rsidRDefault="00F22D72">
            <w:pPr>
              <w:pStyle w:val="TableParagraph"/>
              <w:jc w:val="left"/>
              <w:rPr>
                <w:sz w:val="24"/>
              </w:rPr>
            </w:pPr>
            <w:r w:rsidRPr="00F22D72">
              <w:rPr>
                <w:sz w:val="24"/>
              </w:rPr>
              <w:t>What is</w:t>
            </w:r>
            <w:r w:rsidR="00814EA4">
              <w:rPr>
                <w:sz w:val="24"/>
              </w:rPr>
              <w:t xml:space="preserve"> correlation studies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43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43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43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A95676">
        <w:trPr>
          <w:trHeight w:val="499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52"/>
              <w:ind w:right="77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020" w:type="dxa"/>
          </w:tcPr>
          <w:p w:rsidR="00A95676" w:rsidRDefault="00F22D7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What do you mean by </w:t>
            </w:r>
            <w:r w:rsidR="00814EA4">
              <w:rPr>
                <w:sz w:val="24"/>
              </w:rPr>
              <w:t>schema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52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52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52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95676">
        <w:trPr>
          <w:trHeight w:val="480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41"/>
              <w:ind w:right="77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020" w:type="dxa"/>
          </w:tcPr>
          <w:p w:rsidR="00A95676" w:rsidRDefault="00F22D72">
            <w:pPr>
              <w:pStyle w:val="TableParagraph"/>
              <w:jc w:val="left"/>
              <w:rPr>
                <w:sz w:val="24"/>
              </w:rPr>
            </w:pPr>
            <w:r w:rsidRPr="00F22D72">
              <w:rPr>
                <w:sz w:val="24"/>
              </w:rPr>
              <w:t>Write a note on</w:t>
            </w:r>
            <w:r w:rsidR="00814EA4">
              <w:rPr>
                <w:sz w:val="24"/>
              </w:rPr>
              <w:t xml:space="preserve"> social cognition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41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41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41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95676">
        <w:trPr>
          <w:trHeight w:val="500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50"/>
              <w:ind w:right="77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020" w:type="dxa"/>
          </w:tcPr>
          <w:p w:rsidR="00A95676" w:rsidRDefault="00F22D7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Spell out the meaning of </w:t>
            </w:r>
            <w:r w:rsidR="00814EA4">
              <w:rPr>
                <w:sz w:val="24"/>
              </w:rPr>
              <w:t>social perception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50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50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50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95676">
        <w:trPr>
          <w:trHeight w:val="479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39"/>
              <w:ind w:right="77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020" w:type="dxa"/>
          </w:tcPr>
          <w:p w:rsidR="00A95676" w:rsidRDefault="00814EA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Define deception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39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39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39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95676">
        <w:trPr>
          <w:trHeight w:val="500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48"/>
              <w:ind w:right="77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020" w:type="dxa"/>
          </w:tcPr>
          <w:p w:rsidR="00A95676" w:rsidRDefault="00814EA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State the meaning of persuasion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48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48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48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95676">
        <w:trPr>
          <w:trHeight w:val="479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36"/>
              <w:ind w:right="77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020" w:type="dxa"/>
          </w:tcPr>
          <w:p w:rsidR="00A95676" w:rsidRDefault="00814EA4">
            <w:pPr>
              <w:pStyle w:val="TableParagraph"/>
              <w:jc w:val="left"/>
              <w:rPr>
                <w:sz w:val="24"/>
              </w:rPr>
            </w:pPr>
            <w:r w:rsidRPr="00F22D72">
              <w:rPr>
                <w:sz w:val="24"/>
              </w:rPr>
              <w:t>What is</w:t>
            </w:r>
            <w:r>
              <w:rPr>
                <w:sz w:val="24"/>
              </w:rPr>
              <w:t xml:space="preserve"> attitude?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36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36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36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95676">
        <w:trPr>
          <w:trHeight w:val="480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45"/>
              <w:ind w:right="77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020" w:type="dxa"/>
          </w:tcPr>
          <w:p w:rsidR="00A95676" w:rsidRDefault="00F22D72">
            <w:pPr>
              <w:pStyle w:val="TableParagraph"/>
              <w:jc w:val="left"/>
              <w:rPr>
                <w:sz w:val="24"/>
              </w:rPr>
            </w:pPr>
            <w:r w:rsidRPr="00F22D72">
              <w:rPr>
                <w:sz w:val="24"/>
              </w:rPr>
              <w:t xml:space="preserve">Expand on the concept of </w:t>
            </w:r>
            <w:r w:rsidR="00814EA4">
              <w:rPr>
                <w:sz w:val="24"/>
              </w:rPr>
              <w:t>cognitive dissonance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45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45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45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95676">
        <w:trPr>
          <w:trHeight w:val="499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54"/>
              <w:ind w:right="71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020" w:type="dxa"/>
          </w:tcPr>
          <w:p w:rsidR="00A95676" w:rsidRDefault="00814EA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What do you mean by attraction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54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54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54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A95676">
        <w:trPr>
          <w:trHeight w:val="480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43"/>
              <w:ind w:right="72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020" w:type="dxa"/>
          </w:tcPr>
          <w:p w:rsidR="00A95676" w:rsidRDefault="00814EA4">
            <w:pPr>
              <w:pStyle w:val="TableParagraph"/>
              <w:jc w:val="left"/>
              <w:rPr>
                <w:sz w:val="24"/>
              </w:rPr>
            </w:pPr>
            <w:r w:rsidRPr="00F22D72">
              <w:rPr>
                <w:sz w:val="24"/>
              </w:rPr>
              <w:t>Write a note on</w:t>
            </w:r>
            <w:r>
              <w:rPr>
                <w:sz w:val="24"/>
              </w:rPr>
              <w:t xml:space="preserve"> close relationship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43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43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43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A95676">
        <w:trPr>
          <w:trHeight w:val="499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52"/>
              <w:ind w:right="71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020" w:type="dxa"/>
          </w:tcPr>
          <w:p w:rsidR="00A95676" w:rsidRDefault="00814EA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List the determinants of attraction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52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52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52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A95676" w:rsidRDefault="006259DE">
      <w:pPr>
        <w:pStyle w:val="BodyText"/>
        <w:spacing w:before="47"/>
        <w:ind w:right="479"/>
        <w:jc w:val="center"/>
      </w:pPr>
      <w:r>
        <w:t xml:space="preserve">SECTION – B (5 X 5 = 25 Marks) Answer any Five </w:t>
      </w:r>
      <w:r>
        <w:rPr>
          <w:spacing w:val="-2"/>
        </w:rPr>
        <w:t>Questions</w:t>
      </w:r>
    </w:p>
    <w:p w:rsidR="00A95676" w:rsidRDefault="00A95676">
      <w:pPr>
        <w:spacing w:before="2"/>
        <w:rPr>
          <w:b/>
          <w:sz w:val="14"/>
        </w:rPr>
      </w:pPr>
    </w:p>
    <w:tbl>
      <w:tblPr>
        <w:tblW w:w="0" w:type="auto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00"/>
        <w:gridCol w:w="3020"/>
        <w:gridCol w:w="1480"/>
        <w:gridCol w:w="1380"/>
        <w:gridCol w:w="2040"/>
      </w:tblGrid>
      <w:tr w:rsidR="00A95676">
        <w:trPr>
          <w:trHeight w:val="500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50"/>
              <w:ind w:righ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13</w:t>
            </w:r>
          </w:p>
        </w:tc>
        <w:tc>
          <w:tcPr>
            <w:tcW w:w="3020" w:type="dxa"/>
          </w:tcPr>
          <w:p w:rsidR="00A95676" w:rsidRDefault="00F22D72">
            <w:pPr>
              <w:pStyle w:val="TableParagraph"/>
              <w:jc w:val="left"/>
              <w:rPr>
                <w:sz w:val="24"/>
              </w:rPr>
            </w:pPr>
            <w:r w:rsidRPr="00F22D72">
              <w:rPr>
                <w:sz w:val="24"/>
              </w:rPr>
              <w:t>Explain</w:t>
            </w:r>
            <w:r w:rsidR="00EF1CC6">
              <w:rPr>
                <w:sz w:val="24"/>
              </w:rPr>
              <w:t xml:space="preserve"> the history of social psychology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50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50"/>
              <w:ind w:righ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50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</w:tbl>
    <w:p w:rsidR="00A95676" w:rsidRDefault="00A95676">
      <w:pPr>
        <w:pStyle w:val="TableParagraph"/>
        <w:rPr>
          <w:b/>
          <w:sz w:val="24"/>
        </w:rPr>
        <w:sectPr w:rsidR="00A95676">
          <w:pgSz w:w="12240" w:h="15840"/>
          <w:pgMar w:top="1380" w:right="720" w:bottom="1300" w:left="0" w:header="720" w:footer="720" w:gutter="0"/>
          <w:cols w:space="720"/>
        </w:sectPr>
      </w:pPr>
    </w:p>
    <w:tbl>
      <w:tblPr>
        <w:tblW w:w="0" w:type="auto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00"/>
        <w:gridCol w:w="3020"/>
        <w:gridCol w:w="1480"/>
        <w:gridCol w:w="1380"/>
        <w:gridCol w:w="2040"/>
      </w:tblGrid>
      <w:tr w:rsidR="00A95676">
        <w:trPr>
          <w:trHeight w:val="479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35"/>
              <w:ind w:righ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14</w:t>
            </w:r>
          </w:p>
        </w:tc>
        <w:tc>
          <w:tcPr>
            <w:tcW w:w="3020" w:type="dxa"/>
          </w:tcPr>
          <w:p w:rsidR="00A95676" w:rsidRDefault="00F22D72">
            <w:pPr>
              <w:pStyle w:val="TableParagraph"/>
              <w:jc w:val="left"/>
              <w:rPr>
                <w:sz w:val="24"/>
              </w:rPr>
            </w:pPr>
            <w:r w:rsidRPr="00F22D72">
              <w:rPr>
                <w:sz w:val="24"/>
              </w:rPr>
              <w:t>Elaborate on</w:t>
            </w:r>
            <w:r w:rsidR="00EF1CC6">
              <w:rPr>
                <w:sz w:val="24"/>
              </w:rPr>
              <w:t xml:space="preserve"> social psychology in the new millennium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35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35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35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A95676">
        <w:trPr>
          <w:trHeight w:val="480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44"/>
              <w:ind w:righ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020" w:type="dxa"/>
          </w:tcPr>
          <w:p w:rsidR="00A95676" w:rsidRDefault="00F22D72">
            <w:pPr>
              <w:pStyle w:val="TableParagraph"/>
              <w:jc w:val="left"/>
              <w:rPr>
                <w:sz w:val="24"/>
              </w:rPr>
            </w:pPr>
            <w:r w:rsidRPr="00F22D72">
              <w:rPr>
                <w:sz w:val="24"/>
              </w:rPr>
              <w:t>Write a note on the h</w:t>
            </w:r>
            <w:r w:rsidR="00EF1CC6">
              <w:rPr>
                <w:sz w:val="24"/>
              </w:rPr>
              <w:t>euristics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44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44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44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95676">
        <w:trPr>
          <w:trHeight w:val="499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53"/>
              <w:ind w:righ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020" w:type="dxa"/>
          </w:tcPr>
          <w:p w:rsidR="00A95676" w:rsidRDefault="00F22D72">
            <w:pPr>
              <w:pStyle w:val="TableParagraph"/>
              <w:jc w:val="left"/>
              <w:rPr>
                <w:sz w:val="24"/>
              </w:rPr>
            </w:pPr>
            <w:r w:rsidRPr="00F22D72">
              <w:rPr>
                <w:sz w:val="24"/>
              </w:rPr>
              <w:t>Discuss the</w:t>
            </w:r>
            <w:r w:rsidR="00EF1CC6">
              <w:rPr>
                <w:sz w:val="24"/>
              </w:rPr>
              <w:t xml:space="preserve"> Kelley’s theory of causal attribution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53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53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53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95676">
        <w:trPr>
          <w:trHeight w:val="479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42"/>
              <w:ind w:righ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020" w:type="dxa"/>
          </w:tcPr>
          <w:p w:rsidR="00A95676" w:rsidRDefault="00F22D72">
            <w:pPr>
              <w:pStyle w:val="TableParagraph"/>
              <w:jc w:val="left"/>
              <w:rPr>
                <w:sz w:val="24"/>
              </w:rPr>
            </w:pPr>
            <w:r w:rsidRPr="00F22D72">
              <w:rPr>
                <w:sz w:val="24"/>
              </w:rPr>
              <w:t>Examine the</w:t>
            </w:r>
            <w:r w:rsidR="00814EA4">
              <w:rPr>
                <w:sz w:val="24"/>
              </w:rPr>
              <w:t xml:space="preserve"> types of attitude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42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42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42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95676">
        <w:trPr>
          <w:trHeight w:val="500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51"/>
              <w:ind w:righ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020" w:type="dxa"/>
          </w:tcPr>
          <w:p w:rsidR="00A95676" w:rsidRDefault="00F22D72">
            <w:pPr>
              <w:pStyle w:val="TableParagraph"/>
              <w:jc w:val="left"/>
              <w:rPr>
                <w:sz w:val="24"/>
              </w:rPr>
            </w:pPr>
            <w:r w:rsidRPr="00F22D72">
              <w:rPr>
                <w:sz w:val="24"/>
              </w:rPr>
              <w:t>Expand on</w:t>
            </w:r>
            <w:r>
              <w:rPr>
                <w:sz w:val="24"/>
              </w:rPr>
              <w:t xml:space="preserve"> how</w:t>
            </w:r>
            <w:r w:rsidR="00814EA4">
              <w:rPr>
                <w:sz w:val="24"/>
              </w:rPr>
              <w:t xml:space="preserve"> to select a potential mate 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51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51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51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A95676">
        <w:trPr>
          <w:trHeight w:val="479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40"/>
              <w:ind w:righ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020" w:type="dxa"/>
          </w:tcPr>
          <w:p w:rsidR="00A95676" w:rsidRDefault="00F22D72">
            <w:pPr>
              <w:pStyle w:val="TableParagraph"/>
              <w:jc w:val="left"/>
              <w:rPr>
                <w:sz w:val="24"/>
              </w:rPr>
            </w:pPr>
            <w:r w:rsidRPr="00F22D72">
              <w:rPr>
                <w:sz w:val="24"/>
              </w:rPr>
              <w:t>Discuss the</w:t>
            </w:r>
            <w:r w:rsidR="00814EA4">
              <w:rPr>
                <w:sz w:val="24"/>
              </w:rPr>
              <w:t xml:space="preserve"> internal determinants of attraction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40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40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40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A95676" w:rsidRDefault="006259DE">
      <w:pPr>
        <w:pStyle w:val="BodyText"/>
        <w:spacing w:before="72"/>
        <w:ind w:right="479"/>
        <w:jc w:val="center"/>
      </w:pPr>
      <w:r>
        <w:t xml:space="preserve">SECTION– </w:t>
      </w:r>
      <w:proofErr w:type="gramStart"/>
      <w:r>
        <w:t>C(</w:t>
      </w:r>
      <w:proofErr w:type="gramEnd"/>
      <w:r>
        <w:t>3 X10 = 30Marks) Answer</w:t>
      </w:r>
      <w:r w:rsidR="00EF1CC6">
        <w:t xml:space="preserve"> </w:t>
      </w:r>
      <w:r>
        <w:t xml:space="preserve">any Three </w:t>
      </w:r>
      <w:r>
        <w:rPr>
          <w:spacing w:val="-2"/>
        </w:rPr>
        <w:t>Questions</w:t>
      </w:r>
    </w:p>
    <w:p w:rsidR="00A95676" w:rsidRDefault="00A95676">
      <w:pPr>
        <w:spacing w:before="3" w:after="1"/>
        <w:rPr>
          <w:b/>
          <w:sz w:val="15"/>
        </w:rPr>
      </w:pPr>
    </w:p>
    <w:tbl>
      <w:tblPr>
        <w:tblW w:w="0" w:type="auto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00"/>
        <w:gridCol w:w="3020"/>
        <w:gridCol w:w="1480"/>
        <w:gridCol w:w="1380"/>
        <w:gridCol w:w="2040"/>
      </w:tblGrid>
      <w:tr w:rsidR="00A95676">
        <w:trPr>
          <w:trHeight w:val="499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37"/>
              <w:ind w:righ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020" w:type="dxa"/>
          </w:tcPr>
          <w:p w:rsidR="00A95676" w:rsidRDefault="00F22D72">
            <w:pPr>
              <w:pStyle w:val="TableParagraph"/>
              <w:jc w:val="left"/>
              <w:rPr>
                <w:sz w:val="24"/>
              </w:rPr>
            </w:pPr>
            <w:r w:rsidRPr="00F22D72">
              <w:rPr>
                <w:sz w:val="24"/>
              </w:rPr>
              <w:t>Examine the</w:t>
            </w:r>
            <w:r w:rsidR="00EF1CC6">
              <w:rPr>
                <w:sz w:val="24"/>
              </w:rPr>
              <w:t xml:space="preserve"> research methods in social psychology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37"/>
              <w:ind w:righ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37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37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A95676">
        <w:trPr>
          <w:trHeight w:val="480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42"/>
              <w:ind w:righ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020" w:type="dxa"/>
          </w:tcPr>
          <w:p w:rsidR="00A95676" w:rsidRDefault="00EF1CC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Elaborate the impact of schema on social cognition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42"/>
              <w:ind w:righ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42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42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95676">
        <w:trPr>
          <w:trHeight w:val="499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51"/>
              <w:ind w:righ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020" w:type="dxa"/>
          </w:tcPr>
          <w:p w:rsidR="00A95676" w:rsidRDefault="00F22D72">
            <w:pPr>
              <w:pStyle w:val="TableParagraph"/>
              <w:jc w:val="left"/>
              <w:rPr>
                <w:sz w:val="24"/>
              </w:rPr>
            </w:pPr>
            <w:r w:rsidRPr="00F22D72">
              <w:rPr>
                <w:sz w:val="24"/>
              </w:rPr>
              <w:t>Discuss the</w:t>
            </w:r>
            <w:r w:rsidR="00EF1CC6">
              <w:rPr>
                <w:sz w:val="24"/>
              </w:rPr>
              <w:t xml:space="preserve"> basic sources of error in attribution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51"/>
              <w:ind w:righ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51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51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95676">
        <w:trPr>
          <w:trHeight w:val="480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40"/>
              <w:ind w:righ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020" w:type="dxa"/>
          </w:tcPr>
          <w:p w:rsidR="00A95676" w:rsidRDefault="00F22D72">
            <w:pPr>
              <w:pStyle w:val="TableParagraph"/>
              <w:jc w:val="left"/>
              <w:rPr>
                <w:sz w:val="24"/>
              </w:rPr>
            </w:pPr>
            <w:r w:rsidRPr="00F22D72">
              <w:rPr>
                <w:sz w:val="24"/>
              </w:rPr>
              <w:t>Outline the</w:t>
            </w:r>
            <w:r w:rsidR="00EF1CC6">
              <w:rPr>
                <w:sz w:val="24"/>
              </w:rPr>
              <w:t xml:space="preserve"> formation  of attitudes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40"/>
              <w:ind w:righ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40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40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95676">
        <w:trPr>
          <w:trHeight w:val="499"/>
        </w:trPr>
        <w:tc>
          <w:tcPr>
            <w:tcW w:w="1600" w:type="dxa"/>
          </w:tcPr>
          <w:p w:rsidR="00A95676" w:rsidRDefault="006259DE">
            <w:pPr>
              <w:pStyle w:val="TableParagraph"/>
              <w:spacing w:before="49"/>
              <w:ind w:righ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020" w:type="dxa"/>
          </w:tcPr>
          <w:p w:rsidR="00A95676" w:rsidRDefault="00814EA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Explain the causes of relationship failure</w:t>
            </w:r>
          </w:p>
        </w:tc>
        <w:tc>
          <w:tcPr>
            <w:tcW w:w="1480" w:type="dxa"/>
          </w:tcPr>
          <w:p w:rsidR="00A95676" w:rsidRDefault="006259DE">
            <w:pPr>
              <w:pStyle w:val="TableParagraph"/>
              <w:spacing w:before="49"/>
              <w:ind w:righ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80" w:type="dxa"/>
          </w:tcPr>
          <w:p w:rsidR="00A95676" w:rsidRDefault="006259DE">
            <w:pPr>
              <w:pStyle w:val="TableParagraph"/>
              <w:spacing w:before="49"/>
              <w:ind w:left="4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2040" w:type="dxa"/>
          </w:tcPr>
          <w:p w:rsidR="00A95676" w:rsidRDefault="006259DE">
            <w:pPr>
              <w:pStyle w:val="TableParagraph"/>
              <w:spacing w:before="49"/>
              <w:ind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A95676" w:rsidRDefault="00A95676">
      <w:pPr>
        <w:rPr>
          <w:b/>
          <w:sz w:val="20"/>
        </w:rPr>
      </w:pPr>
    </w:p>
    <w:p w:rsidR="00A95676" w:rsidRDefault="00A95676">
      <w:pPr>
        <w:rPr>
          <w:b/>
          <w:sz w:val="20"/>
        </w:rPr>
      </w:pPr>
    </w:p>
    <w:p w:rsidR="00A95676" w:rsidRDefault="00A95676">
      <w:pPr>
        <w:spacing w:before="9"/>
        <w:rPr>
          <w:b/>
          <w:sz w:val="20"/>
        </w:rPr>
      </w:pPr>
      <w:r>
        <w:rPr>
          <w:b/>
          <w:sz w:val="20"/>
        </w:rPr>
        <w:pict>
          <v:group id="docshapegroup4" o:spid="_x0000_s1028" style="position:absolute;margin-left:40pt;margin-top:13.15pt;width:500pt;height:93pt;z-index:-15726592;mso-wrap-distance-left:0;mso-wrap-distance-right:0;mso-position-horizontal-relative:page" coordorigin="800,263" coordsize="10000,1860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left:810;top:1553;width:9980;height:560" filled="f" strokeweight="1pt">
              <v:textbox inset="0,0,0,0">
                <w:txbxContent>
                  <w:p w:rsidR="00A95676" w:rsidRDefault="006259DE">
                    <w:pPr>
                      <w:spacing w:before="105"/>
                      <w:ind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CO1 - CO5 Indicates the Course Outcomes in Unit I to </w:t>
                    </w:r>
                    <w:proofErr w:type="spellStart"/>
                    <w:r>
                      <w:rPr>
                        <w:b/>
                        <w:sz w:val="24"/>
                      </w:rPr>
                      <w:t>Unit</w:t>
                    </w:r>
                    <w:r>
                      <w:rPr>
                        <w:b/>
                        <w:spacing w:val="-10"/>
                        <w:sz w:val="24"/>
                      </w:rPr>
                      <w:t>V</w:t>
                    </w:r>
                    <w:proofErr w:type="spellEnd"/>
                  </w:p>
                </w:txbxContent>
              </v:textbox>
            </v:shape>
            <v:shape id="docshape6" o:spid="_x0000_s1029" type="#_x0000_t202" style="position:absolute;left:810;top:273;width:9980;height:1280" filled="f" strokeweight="1pt">
              <v:textbox inset="0,0,0,0">
                <w:txbxContent>
                  <w:p w:rsidR="00A95676" w:rsidRDefault="006259DE">
                    <w:pPr>
                      <w:spacing w:before="110"/>
                      <w:ind w:right="4"/>
                      <w:jc w:val="center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KnowledgeLevelasperBloom’s</w:t>
                    </w:r>
                    <w:r>
                      <w:rPr>
                        <w:b/>
                        <w:spacing w:val="-2"/>
                        <w:sz w:val="24"/>
                      </w:rPr>
                      <w:t>Taxonomy</w:t>
                    </w:r>
                    <w:proofErr w:type="spellEnd"/>
                  </w:p>
                  <w:p w:rsidR="00A95676" w:rsidRDefault="006259DE">
                    <w:pPr>
                      <w:spacing w:before="276"/>
                      <w:ind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K1 - Remember; K2 - Understand; K3 - Apply; K4 - </w:t>
                    </w:r>
                    <w:proofErr w:type="spellStart"/>
                    <w:r>
                      <w:rPr>
                        <w:b/>
                        <w:sz w:val="24"/>
                      </w:rPr>
                      <w:t>Analyse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; K5 - Evaluate; K6 - </w:t>
                    </w:r>
                    <w:r>
                      <w:rPr>
                        <w:b/>
                        <w:spacing w:val="-2"/>
                        <w:sz w:val="24"/>
                      </w:rPr>
                      <w:t>Create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95676" w:rsidRDefault="00A95676">
      <w:pPr>
        <w:rPr>
          <w:b/>
          <w:sz w:val="20"/>
        </w:rPr>
        <w:sectPr w:rsidR="00A95676">
          <w:type w:val="continuous"/>
          <w:pgSz w:w="12240" w:h="15840"/>
          <w:pgMar w:top="1420" w:right="720" w:bottom="280" w:left="0" w:header="720" w:footer="720" w:gutter="0"/>
          <w:cols w:space="720"/>
        </w:sectPr>
      </w:pPr>
    </w:p>
    <w:p w:rsidR="006259DE" w:rsidRDefault="006259DE" w:rsidP="00EF1CC6">
      <w:pPr>
        <w:spacing w:before="60"/>
        <w:ind w:left="2310"/>
      </w:pPr>
    </w:p>
    <w:sectPr w:rsidR="006259DE" w:rsidSect="00EF1CC6">
      <w:pgSz w:w="12240" w:h="15840"/>
      <w:pgMar w:top="1380" w:right="72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749E"/>
    <w:multiLevelType w:val="hybridMultilevel"/>
    <w:tmpl w:val="3606DA3E"/>
    <w:lvl w:ilvl="0" w:tplc="F806815C">
      <w:start w:val="1"/>
      <w:numFmt w:val="decimal"/>
      <w:lvlText w:val="%1."/>
      <w:lvlJc w:val="left"/>
      <w:pPr>
        <w:ind w:left="315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AEE274">
      <w:numFmt w:val="bullet"/>
      <w:lvlText w:val="•"/>
      <w:lvlJc w:val="left"/>
      <w:pPr>
        <w:ind w:left="1298" w:hanging="285"/>
      </w:pPr>
      <w:rPr>
        <w:rFonts w:hint="default"/>
        <w:lang w:val="en-US" w:eastAsia="en-US" w:bidi="ar-SA"/>
      </w:rPr>
    </w:lvl>
    <w:lvl w:ilvl="2" w:tplc="40D813F4">
      <w:numFmt w:val="bullet"/>
      <w:lvlText w:val="•"/>
      <w:lvlJc w:val="left"/>
      <w:pPr>
        <w:ind w:left="2276" w:hanging="285"/>
      </w:pPr>
      <w:rPr>
        <w:rFonts w:hint="default"/>
        <w:lang w:val="en-US" w:eastAsia="en-US" w:bidi="ar-SA"/>
      </w:rPr>
    </w:lvl>
    <w:lvl w:ilvl="3" w:tplc="C83070CE">
      <w:numFmt w:val="bullet"/>
      <w:lvlText w:val="•"/>
      <w:lvlJc w:val="left"/>
      <w:pPr>
        <w:ind w:left="3254" w:hanging="285"/>
      </w:pPr>
      <w:rPr>
        <w:rFonts w:hint="default"/>
        <w:lang w:val="en-US" w:eastAsia="en-US" w:bidi="ar-SA"/>
      </w:rPr>
    </w:lvl>
    <w:lvl w:ilvl="4" w:tplc="02BE95AE">
      <w:numFmt w:val="bullet"/>
      <w:lvlText w:val="•"/>
      <w:lvlJc w:val="left"/>
      <w:pPr>
        <w:ind w:left="4232" w:hanging="285"/>
      </w:pPr>
      <w:rPr>
        <w:rFonts w:hint="default"/>
        <w:lang w:val="en-US" w:eastAsia="en-US" w:bidi="ar-SA"/>
      </w:rPr>
    </w:lvl>
    <w:lvl w:ilvl="5" w:tplc="AE52278E">
      <w:numFmt w:val="bullet"/>
      <w:lvlText w:val="•"/>
      <w:lvlJc w:val="left"/>
      <w:pPr>
        <w:ind w:left="5210" w:hanging="285"/>
      </w:pPr>
      <w:rPr>
        <w:rFonts w:hint="default"/>
        <w:lang w:val="en-US" w:eastAsia="en-US" w:bidi="ar-SA"/>
      </w:rPr>
    </w:lvl>
    <w:lvl w:ilvl="6" w:tplc="DD58129A">
      <w:numFmt w:val="bullet"/>
      <w:lvlText w:val="•"/>
      <w:lvlJc w:val="left"/>
      <w:pPr>
        <w:ind w:left="6188" w:hanging="285"/>
      </w:pPr>
      <w:rPr>
        <w:rFonts w:hint="default"/>
        <w:lang w:val="en-US" w:eastAsia="en-US" w:bidi="ar-SA"/>
      </w:rPr>
    </w:lvl>
    <w:lvl w:ilvl="7" w:tplc="07187940">
      <w:numFmt w:val="bullet"/>
      <w:lvlText w:val="•"/>
      <w:lvlJc w:val="left"/>
      <w:pPr>
        <w:ind w:left="7166" w:hanging="285"/>
      </w:pPr>
      <w:rPr>
        <w:rFonts w:hint="default"/>
        <w:lang w:val="en-US" w:eastAsia="en-US" w:bidi="ar-SA"/>
      </w:rPr>
    </w:lvl>
    <w:lvl w:ilvl="8" w:tplc="226E2A8C">
      <w:numFmt w:val="bullet"/>
      <w:lvlText w:val="•"/>
      <w:lvlJc w:val="left"/>
      <w:pPr>
        <w:ind w:left="8144" w:hanging="285"/>
      </w:pPr>
      <w:rPr>
        <w:rFonts w:hint="default"/>
        <w:lang w:val="en-US" w:eastAsia="en-US" w:bidi="ar-SA"/>
      </w:rPr>
    </w:lvl>
  </w:abstractNum>
  <w:abstractNum w:abstractNumId="1">
    <w:nsid w:val="47844DFB"/>
    <w:multiLevelType w:val="hybridMultilevel"/>
    <w:tmpl w:val="5796AB5C"/>
    <w:lvl w:ilvl="0" w:tplc="6BAC0BAA">
      <w:start w:val="3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ECE3F8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2D7C55D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85FCB996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 w:tplc="4C70BAB0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62F2647A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F2E02CC2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 w:tplc="6590D4C8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ar-SA"/>
      </w:rPr>
    </w:lvl>
    <w:lvl w:ilvl="8" w:tplc="A202AF46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</w:abstractNum>
  <w:abstractNum w:abstractNumId="2">
    <w:nsid w:val="484F52C9"/>
    <w:multiLevelType w:val="hybridMultilevel"/>
    <w:tmpl w:val="3B6E3A1A"/>
    <w:lvl w:ilvl="0" w:tplc="8506A35C">
      <w:start w:val="1"/>
      <w:numFmt w:val="decimal"/>
      <w:lvlText w:val="%1."/>
      <w:lvlJc w:val="left"/>
      <w:pPr>
        <w:ind w:left="31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F80560">
      <w:numFmt w:val="bullet"/>
      <w:lvlText w:val="•"/>
      <w:lvlJc w:val="left"/>
      <w:pPr>
        <w:ind w:left="1298" w:hanging="240"/>
      </w:pPr>
      <w:rPr>
        <w:rFonts w:hint="default"/>
        <w:lang w:val="en-US" w:eastAsia="en-US" w:bidi="ar-SA"/>
      </w:rPr>
    </w:lvl>
    <w:lvl w:ilvl="2" w:tplc="89E20406">
      <w:numFmt w:val="bullet"/>
      <w:lvlText w:val="•"/>
      <w:lvlJc w:val="left"/>
      <w:pPr>
        <w:ind w:left="2276" w:hanging="240"/>
      </w:pPr>
      <w:rPr>
        <w:rFonts w:hint="default"/>
        <w:lang w:val="en-US" w:eastAsia="en-US" w:bidi="ar-SA"/>
      </w:rPr>
    </w:lvl>
    <w:lvl w:ilvl="3" w:tplc="9E721772">
      <w:numFmt w:val="bullet"/>
      <w:lvlText w:val="•"/>
      <w:lvlJc w:val="left"/>
      <w:pPr>
        <w:ind w:left="3254" w:hanging="240"/>
      </w:pPr>
      <w:rPr>
        <w:rFonts w:hint="default"/>
        <w:lang w:val="en-US" w:eastAsia="en-US" w:bidi="ar-SA"/>
      </w:rPr>
    </w:lvl>
    <w:lvl w:ilvl="4" w:tplc="F0929200">
      <w:numFmt w:val="bullet"/>
      <w:lvlText w:val="•"/>
      <w:lvlJc w:val="left"/>
      <w:pPr>
        <w:ind w:left="4232" w:hanging="240"/>
      </w:pPr>
      <w:rPr>
        <w:rFonts w:hint="default"/>
        <w:lang w:val="en-US" w:eastAsia="en-US" w:bidi="ar-SA"/>
      </w:rPr>
    </w:lvl>
    <w:lvl w:ilvl="5" w:tplc="B0CE755A">
      <w:numFmt w:val="bullet"/>
      <w:lvlText w:val="•"/>
      <w:lvlJc w:val="left"/>
      <w:pPr>
        <w:ind w:left="5210" w:hanging="240"/>
      </w:pPr>
      <w:rPr>
        <w:rFonts w:hint="default"/>
        <w:lang w:val="en-US" w:eastAsia="en-US" w:bidi="ar-SA"/>
      </w:rPr>
    </w:lvl>
    <w:lvl w:ilvl="6" w:tplc="76F65B5C">
      <w:numFmt w:val="bullet"/>
      <w:lvlText w:val="•"/>
      <w:lvlJc w:val="left"/>
      <w:pPr>
        <w:ind w:left="6188" w:hanging="240"/>
      </w:pPr>
      <w:rPr>
        <w:rFonts w:hint="default"/>
        <w:lang w:val="en-US" w:eastAsia="en-US" w:bidi="ar-SA"/>
      </w:rPr>
    </w:lvl>
    <w:lvl w:ilvl="7" w:tplc="3C7A88D4">
      <w:numFmt w:val="bullet"/>
      <w:lvlText w:val="•"/>
      <w:lvlJc w:val="left"/>
      <w:pPr>
        <w:ind w:left="7166" w:hanging="240"/>
      </w:pPr>
      <w:rPr>
        <w:rFonts w:hint="default"/>
        <w:lang w:val="en-US" w:eastAsia="en-US" w:bidi="ar-SA"/>
      </w:rPr>
    </w:lvl>
    <w:lvl w:ilvl="8" w:tplc="CEDC559C">
      <w:numFmt w:val="bullet"/>
      <w:lvlText w:val="•"/>
      <w:lvlJc w:val="left"/>
      <w:pPr>
        <w:ind w:left="8144" w:hanging="240"/>
      </w:pPr>
      <w:rPr>
        <w:rFonts w:hint="default"/>
        <w:lang w:val="en-US" w:eastAsia="en-US" w:bidi="ar-SA"/>
      </w:rPr>
    </w:lvl>
  </w:abstractNum>
  <w:abstractNum w:abstractNumId="3">
    <w:nsid w:val="56775E72"/>
    <w:multiLevelType w:val="hybridMultilevel"/>
    <w:tmpl w:val="1298CE8E"/>
    <w:lvl w:ilvl="0" w:tplc="97728D2E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0A204C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533210FC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FFEEFC38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 w:tplc="BABE84A4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1DAA7E10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9024348C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 w:tplc="6B1ED568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ar-SA"/>
      </w:rPr>
    </w:lvl>
    <w:lvl w:ilvl="8" w:tplc="9F32B174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</w:abstractNum>
  <w:abstractNum w:abstractNumId="4">
    <w:nsid w:val="5B92445D"/>
    <w:multiLevelType w:val="hybridMultilevel"/>
    <w:tmpl w:val="EFD2D7D2"/>
    <w:lvl w:ilvl="0" w:tplc="0E82009E">
      <w:numFmt w:val="bullet"/>
      <w:lvlText w:val="●"/>
      <w:lvlJc w:val="left"/>
      <w:pPr>
        <w:ind w:left="445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E8AD5A">
      <w:numFmt w:val="bullet"/>
      <w:lvlText w:val="•"/>
      <w:lvlJc w:val="left"/>
      <w:pPr>
        <w:ind w:left="1144" w:hanging="285"/>
      </w:pPr>
      <w:rPr>
        <w:rFonts w:hint="default"/>
        <w:lang w:val="en-US" w:eastAsia="en-US" w:bidi="ar-SA"/>
      </w:rPr>
    </w:lvl>
    <w:lvl w:ilvl="2" w:tplc="ECC27ED6">
      <w:numFmt w:val="bullet"/>
      <w:lvlText w:val="•"/>
      <w:lvlJc w:val="left"/>
      <w:pPr>
        <w:ind w:left="1848" w:hanging="285"/>
      </w:pPr>
      <w:rPr>
        <w:rFonts w:hint="default"/>
        <w:lang w:val="en-US" w:eastAsia="en-US" w:bidi="ar-SA"/>
      </w:rPr>
    </w:lvl>
    <w:lvl w:ilvl="3" w:tplc="6936B286">
      <w:numFmt w:val="bullet"/>
      <w:lvlText w:val="•"/>
      <w:lvlJc w:val="left"/>
      <w:pPr>
        <w:ind w:left="2552" w:hanging="285"/>
      </w:pPr>
      <w:rPr>
        <w:rFonts w:hint="default"/>
        <w:lang w:val="en-US" w:eastAsia="en-US" w:bidi="ar-SA"/>
      </w:rPr>
    </w:lvl>
    <w:lvl w:ilvl="4" w:tplc="4DF29B8A">
      <w:numFmt w:val="bullet"/>
      <w:lvlText w:val="•"/>
      <w:lvlJc w:val="left"/>
      <w:pPr>
        <w:ind w:left="3256" w:hanging="285"/>
      </w:pPr>
      <w:rPr>
        <w:rFonts w:hint="default"/>
        <w:lang w:val="en-US" w:eastAsia="en-US" w:bidi="ar-SA"/>
      </w:rPr>
    </w:lvl>
    <w:lvl w:ilvl="5" w:tplc="8CBC76EA">
      <w:numFmt w:val="bullet"/>
      <w:lvlText w:val="•"/>
      <w:lvlJc w:val="left"/>
      <w:pPr>
        <w:ind w:left="3960" w:hanging="285"/>
      </w:pPr>
      <w:rPr>
        <w:rFonts w:hint="default"/>
        <w:lang w:val="en-US" w:eastAsia="en-US" w:bidi="ar-SA"/>
      </w:rPr>
    </w:lvl>
    <w:lvl w:ilvl="6" w:tplc="8BD61974">
      <w:numFmt w:val="bullet"/>
      <w:lvlText w:val="•"/>
      <w:lvlJc w:val="left"/>
      <w:pPr>
        <w:ind w:left="4664" w:hanging="285"/>
      </w:pPr>
      <w:rPr>
        <w:rFonts w:hint="default"/>
        <w:lang w:val="en-US" w:eastAsia="en-US" w:bidi="ar-SA"/>
      </w:rPr>
    </w:lvl>
    <w:lvl w:ilvl="7" w:tplc="CB506FBC">
      <w:numFmt w:val="bullet"/>
      <w:lvlText w:val="•"/>
      <w:lvlJc w:val="left"/>
      <w:pPr>
        <w:ind w:left="5368" w:hanging="285"/>
      </w:pPr>
      <w:rPr>
        <w:rFonts w:hint="default"/>
        <w:lang w:val="en-US" w:eastAsia="en-US" w:bidi="ar-SA"/>
      </w:rPr>
    </w:lvl>
    <w:lvl w:ilvl="8" w:tplc="FCE69638">
      <w:numFmt w:val="bullet"/>
      <w:lvlText w:val="•"/>
      <w:lvlJc w:val="left"/>
      <w:pPr>
        <w:ind w:left="6072" w:hanging="28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95676"/>
    <w:rsid w:val="006259DE"/>
    <w:rsid w:val="00814EA4"/>
    <w:rsid w:val="00A95676"/>
    <w:rsid w:val="00EF1CC6"/>
    <w:rsid w:val="00F2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567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95676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95676"/>
  </w:style>
  <w:style w:type="paragraph" w:customStyle="1" w:styleId="TableParagraph">
    <w:name w:val="Table Paragraph"/>
    <w:basedOn w:val="Normal"/>
    <w:uiPriority w:val="1"/>
    <w:qFormat/>
    <w:rsid w:val="00A95676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D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2025-07-27T15:08:00Z</dcterms:created>
  <dcterms:modified xsi:type="dcterms:W3CDTF">2025-07-27T15:08:00Z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2025-07-04T00:00:00Z</vt:filetime>
  </property>
</Properties>
</file>