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8B" w:rsidRPr="00DE7916" w:rsidRDefault="002C7B8B">
      <w:pPr>
        <w:rPr>
          <w:rFonts w:ascii="Times New Roman" w:hAnsi="Times New Roman" w:cs="Times New Roman"/>
          <w:sz w:val="24"/>
          <w:szCs w:val="24"/>
        </w:rPr>
      </w:pPr>
    </w:p>
    <w:p w:rsidR="002C7B8B" w:rsidRPr="00DE7916" w:rsidRDefault="002C7B8B" w:rsidP="00670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16">
        <w:rPr>
          <w:rFonts w:ascii="Times New Roman" w:hAnsi="Times New Roman" w:cs="Times New Roman"/>
          <w:b/>
          <w:sz w:val="24"/>
          <w:szCs w:val="24"/>
        </w:rPr>
        <w:t>ANNA ADARSH COLLEGE FOR WOMEN (AUTONOMOUS)</w:t>
      </w:r>
    </w:p>
    <w:p w:rsidR="002C7B8B" w:rsidRPr="00DE7916" w:rsidRDefault="002C7B8B" w:rsidP="00670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16">
        <w:rPr>
          <w:rFonts w:ascii="Times New Roman" w:hAnsi="Times New Roman" w:cs="Times New Roman"/>
          <w:b/>
          <w:sz w:val="24"/>
          <w:szCs w:val="24"/>
        </w:rPr>
        <w:t>CHENNAI-600040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2C7B8B" w:rsidRPr="00DE7916" w:rsidTr="002C7B8B">
        <w:tc>
          <w:tcPr>
            <w:tcW w:w="3080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proofErr w:type="spellStart"/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3081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Batch: 2024-2025</w:t>
            </w:r>
          </w:p>
        </w:tc>
        <w:tc>
          <w:tcPr>
            <w:tcW w:w="3081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Semester: III</w:t>
            </w:r>
          </w:p>
        </w:tc>
      </w:tr>
      <w:tr w:rsidR="002C7B8B" w:rsidRPr="00DE7916" w:rsidTr="002D7444">
        <w:tc>
          <w:tcPr>
            <w:tcW w:w="3080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Course Title: General Chemistry III</w:t>
            </w:r>
          </w:p>
        </w:tc>
        <w:tc>
          <w:tcPr>
            <w:tcW w:w="6162" w:type="dxa"/>
            <w:gridSpan w:val="2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</w:p>
        </w:tc>
      </w:tr>
      <w:tr w:rsidR="002C7B8B" w:rsidRPr="00DE7916" w:rsidTr="001E1936">
        <w:tc>
          <w:tcPr>
            <w:tcW w:w="3080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Duration 3 Hrs</w:t>
            </w:r>
          </w:p>
        </w:tc>
        <w:tc>
          <w:tcPr>
            <w:tcW w:w="6162" w:type="dxa"/>
            <w:gridSpan w:val="2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Maximum Marks: 75</w:t>
            </w:r>
          </w:p>
        </w:tc>
      </w:tr>
    </w:tbl>
    <w:p w:rsidR="002C7B8B" w:rsidRPr="00DE7916" w:rsidRDefault="002C7B8B">
      <w:pPr>
        <w:rPr>
          <w:rFonts w:ascii="Times New Roman" w:hAnsi="Times New Roman" w:cs="Times New Roman"/>
          <w:sz w:val="24"/>
          <w:szCs w:val="24"/>
        </w:rPr>
      </w:pPr>
    </w:p>
    <w:p w:rsidR="002C7B8B" w:rsidRPr="00DE7916" w:rsidRDefault="0067083E" w:rsidP="00670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16">
        <w:rPr>
          <w:rFonts w:ascii="Times New Roman" w:hAnsi="Times New Roman" w:cs="Times New Roman"/>
          <w:b/>
          <w:sz w:val="24"/>
          <w:szCs w:val="24"/>
        </w:rPr>
        <w:t>PART</w:t>
      </w:r>
      <w:r w:rsidR="002C7B8B" w:rsidRPr="00DE7916">
        <w:rPr>
          <w:rFonts w:ascii="Times New Roman" w:hAnsi="Times New Roman" w:cs="Times New Roman"/>
          <w:b/>
          <w:sz w:val="24"/>
          <w:szCs w:val="24"/>
        </w:rPr>
        <w:t xml:space="preserve"> –A</w:t>
      </w:r>
      <w:r w:rsidR="00015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B8B" w:rsidRPr="00DE7916">
        <w:rPr>
          <w:rFonts w:ascii="Times New Roman" w:hAnsi="Times New Roman" w:cs="Times New Roman"/>
          <w:b/>
          <w:sz w:val="24"/>
          <w:szCs w:val="24"/>
        </w:rPr>
        <w:t>(10x2=20 marks) Answer any TEN questions</w:t>
      </w:r>
    </w:p>
    <w:tbl>
      <w:tblPr>
        <w:tblStyle w:val="TableGrid"/>
        <w:tblW w:w="0" w:type="auto"/>
        <w:tblLook w:val="04A0"/>
      </w:tblPr>
      <w:tblGrid>
        <w:gridCol w:w="1137"/>
        <w:gridCol w:w="3562"/>
        <w:gridCol w:w="1266"/>
        <w:gridCol w:w="1453"/>
        <w:gridCol w:w="1824"/>
      </w:tblGrid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3615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473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 level</w:t>
            </w:r>
          </w:p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(K1-K2)</w:t>
            </w:r>
          </w:p>
        </w:tc>
        <w:tc>
          <w:tcPr>
            <w:tcW w:w="184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CO Levels</w:t>
            </w:r>
          </w:p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(CO1-CO5)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15" w:type="dxa"/>
          </w:tcPr>
          <w:p w:rsidR="002C7B8B" w:rsidRPr="00DE7916" w:rsidRDefault="002C7B8B" w:rsidP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State the law of corresponding states</w:t>
            </w:r>
          </w:p>
          <w:p w:rsidR="002C7B8B" w:rsidRPr="00DE7916" w:rsidRDefault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15" w:type="dxa"/>
          </w:tcPr>
          <w:p w:rsidR="002C7B8B" w:rsidRPr="00DE7916" w:rsidRDefault="002C7B8B" w:rsidP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What is </w:t>
            </w:r>
            <w:proofErr w:type="spellStart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boyle’s</w:t>
            </w:r>
            <w:proofErr w:type="spellEnd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 temperature</w:t>
            </w:r>
          </w:p>
          <w:p w:rsidR="002C7B8B" w:rsidRPr="00DE7916" w:rsidRDefault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15" w:type="dxa"/>
          </w:tcPr>
          <w:p w:rsidR="002C7B8B" w:rsidRPr="00DE7916" w:rsidRDefault="002C7B8B" w:rsidP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Define surface tension</w:t>
            </w:r>
          </w:p>
          <w:p w:rsidR="002C7B8B" w:rsidRPr="00DE7916" w:rsidRDefault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15" w:type="dxa"/>
          </w:tcPr>
          <w:p w:rsidR="002C7B8B" w:rsidRPr="00DE7916" w:rsidRDefault="002C7B8B" w:rsidP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List out the differences between crystalline and amorphous solids</w:t>
            </w:r>
          </w:p>
          <w:p w:rsidR="002C7B8B" w:rsidRPr="00DE7916" w:rsidRDefault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15" w:type="dxa"/>
          </w:tcPr>
          <w:p w:rsidR="002C7B8B" w:rsidRPr="00DE7916" w:rsidRDefault="0067083E" w:rsidP="0018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="002C7B8B"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 the significance of magic numbers</w:t>
            </w: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15" w:type="dxa"/>
          </w:tcPr>
          <w:p w:rsidR="002C7B8B" w:rsidRPr="00DE7916" w:rsidRDefault="00180353" w:rsidP="0018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the major nuclear reactors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15" w:type="dxa"/>
          </w:tcPr>
          <w:p w:rsidR="000152E2" w:rsidRDefault="002C7B8B" w:rsidP="0018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Write the product formed when</w:t>
            </w:r>
          </w:p>
          <w:p w:rsidR="002C7B8B" w:rsidRPr="00DE7916" w:rsidRDefault="002C7B8B" w:rsidP="0018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 n-</w:t>
            </w:r>
            <w:proofErr w:type="spellStart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propyl</w:t>
            </w:r>
            <w:proofErr w:type="spellEnd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 chloride is heated </w:t>
            </w: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15" w:type="dxa"/>
          </w:tcPr>
          <w:p w:rsidR="002C7B8B" w:rsidRPr="00DE7916" w:rsidRDefault="002C7B8B" w:rsidP="0018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Give the IUPAC nomenclature for isopropyl iodide</w:t>
            </w: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15" w:type="dxa"/>
          </w:tcPr>
          <w:p w:rsidR="002C7B8B" w:rsidRPr="00DE7916" w:rsidRDefault="002C7B8B" w:rsidP="0018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What happens when chloroform is exposed to air and sunlight</w:t>
            </w: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15" w:type="dxa"/>
          </w:tcPr>
          <w:p w:rsidR="002C7B8B" w:rsidRPr="00DE7916" w:rsidRDefault="002C7B8B" w:rsidP="00180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Write the key steps involved in </w:t>
            </w:r>
            <w:proofErr w:type="spellStart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Raschig</w:t>
            </w:r>
            <w:proofErr w:type="spellEnd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 process</w:t>
            </w: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15" w:type="dxa"/>
          </w:tcPr>
          <w:p w:rsidR="002C7B8B" w:rsidRPr="00DE7916" w:rsidRDefault="002C7B8B" w:rsidP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List the uses of picric acid</w:t>
            </w:r>
          </w:p>
          <w:p w:rsidR="002C7B8B" w:rsidRPr="00DE7916" w:rsidRDefault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2C7B8B" w:rsidRPr="00DE7916" w:rsidTr="002C7B8B">
        <w:tc>
          <w:tcPr>
            <w:tcW w:w="1029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15" w:type="dxa"/>
          </w:tcPr>
          <w:p w:rsidR="002C7B8B" w:rsidRPr="00DE7916" w:rsidRDefault="002C7B8B" w:rsidP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Define mean free path </w:t>
            </w:r>
          </w:p>
          <w:p w:rsidR="002C7B8B" w:rsidRPr="00DE7916" w:rsidRDefault="002C7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7B8B" w:rsidRPr="00DE7916" w:rsidRDefault="002C7B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3" w:type="dxa"/>
          </w:tcPr>
          <w:p w:rsidR="002C7B8B" w:rsidRPr="00DE7916" w:rsidRDefault="006708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K1</w:t>
            </w:r>
          </w:p>
        </w:tc>
        <w:tc>
          <w:tcPr>
            <w:tcW w:w="1849" w:type="dxa"/>
          </w:tcPr>
          <w:p w:rsidR="002C7B8B" w:rsidRPr="00DE7916" w:rsidRDefault="00D6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</w:tbl>
    <w:p w:rsidR="002C7B8B" w:rsidRDefault="002C7B8B">
      <w:pPr>
        <w:rPr>
          <w:rFonts w:ascii="Times New Roman" w:hAnsi="Times New Roman" w:cs="Times New Roman"/>
          <w:sz w:val="24"/>
          <w:szCs w:val="24"/>
        </w:rPr>
      </w:pPr>
    </w:p>
    <w:p w:rsidR="00DE7916" w:rsidRDefault="00DE7916">
      <w:pPr>
        <w:rPr>
          <w:rFonts w:ascii="Times New Roman" w:hAnsi="Times New Roman" w:cs="Times New Roman"/>
          <w:sz w:val="24"/>
          <w:szCs w:val="24"/>
        </w:rPr>
      </w:pPr>
    </w:p>
    <w:p w:rsidR="00180353" w:rsidRDefault="00180353">
      <w:pPr>
        <w:rPr>
          <w:rFonts w:ascii="Times New Roman" w:hAnsi="Times New Roman" w:cs="Times New Roman"/>
          <w:sz w:val="24"/>
          <w:szCs w:val="24"/>
        </w:rPr>
      </w:pPr>
    </w:p>
    <w:p w:rsidR="00180353" w:rsidRDefault="00180353">
      <w:pPr>
        <w:rPr>
          <w:rFonts w:ascii="Times New Roman" w:hAnsi="Times New Roman" w:cs="Times New Roman"/>
          <w:sz w:val="24"/>
          <w:szCs w:val="24"/>
        </w:rPr>
      </w:pPr>
    </w:p>
    <w:p w:rsidR="00180353" w:rsidRDefault="00180353">
      <w:pPr>
        <w:rPr>
          <w:rFonts w:ascii="Times New Roman" w:hAnsi="Times New Roman" w:cs="Times New Roman"/>
          <w:sz w:val="24"/>
          <w:szCs w:val="24"/>
        </w:rPr>
      </w:pPr>
    </w:p>
    <w:p w:rsidR="00DE7916" w:rsidRPr="00DE7916" w:rsidRDefault="00DE7916">
      <w:pPr>
        <w:rPr>
          <w:rFonts w:ascii="Times New Roman" w:hAnsi="Times New Roman" w:cs="Times New Roman"/>
          <w:sz w:val="24"/>
          <w:szCs w:val="24"/>
        </w:rPr>
      </w:pPr>
    </w:p>
    <w:p w:rsidR="00EA0FA5" w:rsidRPr="00DE7916" w:rsidRDefault="0067083E" w:rsidP="0067083E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16">
        <w:rPr>
          <w:rFonts w:ascii="Times New Roman" w:hAnsi="Times New Roman" w:cs="Times New Roman"/>
          <w:b/>
          <w:sz w:val="24"/>
          <w:szCs w:val="24"/>
        </w:rPr>
        <w:lastRenderedPageBreak/>
        <w:t>PART –</w:t>
      </w:r>
      <w:r w:rsidR="00EA0FA5" w:rsidRPr="00DE7916">
        <w:rPr>
          <w:rFonts w:ascii="Times New Roman" w:hAnsi="Times New Roman" w:cs="Times New Roman"/>
          <w:b/>
          <w:sz w:val="24"/>
          <w:szCs w:val="24"/>
        </w:rPr>
        <w:t>B</w:t>
      </w:r>
      <w:r w:rsidRPr="00DE7916">
        <w:rPr>
          <w:rFonts w:ascii="Times New Roman" w:hAnsi="Times New Roman" w:cs="Times New Roman"/>
          <w:b/>
          <w:sz w:val="24"/>
          <w:szCs w:val="24"/>
        </w:rPr>
        <w:t xml:space="preserve"> (5x5=25 marks) Answer any FIVE questions</w:t>
      </w:r>
    </w:p>
    <w:tbl>
      <w:tblPr>
        <w:tblStyle w:val="TableGrid"/>
        <w:tblW w:w="0" w:type="auto"/>
        <w:tblInd w:w="-34" w:type="dxa"/>
        <w:tblLook w:val="04A0"/>
      </w:tblPr>
      <w:tblGrid>
        <w:gridCol w:w="1137"/>
        <w:gridCol w:w="4630"/>
        <w:gridCol w:w="896"/>
        <w:gridCol w:w="1134"/>
        <w:gridCol w:w="1479"/>
      </w:tblGrid>
      <w:tr w:rsidR="0067083E" w:rsidRPr="00DE7916" w:rsidTr="00DE7916">
        <w:tc>
          <w:tcPr>
            <w:tcW w:w="1137" w:type="dxa"/>
          </w:tcPr>
          <w:p w:rsidR="0067083E" w:rsidRPr="00DE7916" w:rsidRDefault="0067083E" w:rsidP="00DE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4630" w:type="dxa"/>
          </w:tcPr>
          <w:p w:rsidR="0067083E" w:rsidRPr="00DE7916" w:rsidRDefault="0067083E" w:rsidP="00DE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896" w:type="dxa"/>
          </w:tcPr>
          <w:p w:rsidR="0067083E" w:rsidRPr="00DE7916" w:rsidRDefault="0067083E" w:rsidP="00DE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134" w:type="dxa"/>
          </w:tcPr>
          <w:p w:rsidR="0067083E" w:rsidRPr="00DE7916" w:rsidRDefault="0067083E" w:rsidP="00DE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 level</w:t>
            </w:r>
          </w:p>
          <w:p w:rsidR="0067083E" w:rsidRPr="00DE7916" w:rsidRDefault="0067083E" w:rsidP="00DE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(K3-K5)</w:t>
            </w:r>
          </w:p>
        </w:tc>
        <w:tc>
          <w:tcPr>
            <w:tcW w:w="1479" w:type="dxa"/>
          </w:tcPr>
          <w:p w:rsidR="0067083E" w:rsidRPr="00DE7916" w:rsidRDefault="0067083E" w:rsidP="00DE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CO Levels</w:t>
            </w:r>
          </w:p>
          <w:p w:rsidR="0067083E" w:rsidRPr="00DE7916" w:rsidRDefault="0067083E" w:rsidP="00DE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(CO1-CO5)</w:t>
            </w:r>
          </w:p>
        </w:tc>
      </w:tr>
      <w:tr w:rsidR="0067083E" w:rsidRPr="00DE7916" w:rsidTr="00DE7916">
        <w:tc>
          <w:tcPr>
            <w:tcW w:w="1137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30" w:type="dxa"/>
          </w:tcPr>
          <w:p w:rsidR="0067083E" w:rsidRPr="00DE7916" w:rsidRDefault="0067083E" w:rsidP="00DE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Discuss the Maxwell-</w:t>
            </w:r>
            <w:proofErr w:type="spellStart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boltzmann</w:t>
            </w:r>
            <w:proofErr w:type="spellEnd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 distribution of molecular velocities of a gas. Illustrate your answer with the help of a diagram</w:t>
            </w:r>
          </w:p>
        </w:tc>
        <w:tc>
          <w:tcPr>
            <w:tcW w:w="896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479" w:type="dxa"/>
          </w:tcPr>
          <w:p w:rsidR="0067083E" w:rsidRPr="00DE7916" w:rsidRDefault="00D65AF6" w:rsidP="00EA0F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67083E" w:rsidRPr="00DE7916" w:rsidTr="00DE7916">
        <w:tc>
          <w:tcPr>
            <w:tcW w:w="1137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30" w:type="dxa"/>
          </w:tcPr>
          <w:p w:rsidR="0067083E" w:rsidRPr="00DE7916" w:rsidRDefault="0067083E" w:rsidP="00DE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Distinguish between crystalline and amorphous crystals</w:t>
            </w:r>
          </w:p>
        </w:tc>
        <w:tc>
          <w:tcPr>
            <w:tcW w:w="896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79" w:type="dxa"/>
          </w:tcPr>
          <w:p w:rsidR="0067083E" w:rsidRPr="00DE7916" w:rsidRDefault="00D65AF6" w:rsidP="00EA0F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67083E" w:rsidRPr="00DE7916" w:rsidTr="00DE7916">
        <w:tc>
          <w:tcPr>
            <w:tcW w:w="1137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30" w:type="dxa"/>
          </w:tcPr>
          <w:p w:rsidR="0067083E" w:rsidRPr="00DE7916" w:rsidRDefault="0067083E" w:rsidP="00DE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Illustrate </w:t>
            </w:r>
            <w:proofErr w:type="spellStart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Fajan</w:t>
            </w:r>
            <w:proofErr w:type="spellEnd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-Soddy group displacement law with an example</w:t>
            </w:r>
          </w:p>
        </w:tc>
        <w:tc>
          <w:tcPr>
            <w:tcW w:w="896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479" w:type="dxa"/>
          </w:tcPr>
          <w:p w:rsidR="0067083E" w:rsidRPr="00DE7916" w:rsidRDefault="00D65AF6" w:rsidP="00EA0F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67083E" w:rsidRPr="00DE7916" w:rsidTr="00DE7916">
        <w:tc>
          <w:tcPr>
            <w:tcW w:w="1137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30" w:type="dxa"/>
          </w:tcPr>
          <w:p w:rsidR="0067083E" w:rsidRPr="00DE7916" w:rsidRDefault="0067083E" w:rsidP="00DE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Explain nuclear fission and nuclear fusion reactions with suitable examples.</w:t>
            </w:r>
          </w:p>
        </w:tc>
        <w:tc>
          <w:tcPr>
            <w:tcW w:w="896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79" w:type="dxa"/>
          </w:tcPr>
          <w:p w:rsidR="0067083E" w:rsidRPr="00DE7916" w:rsidRDefault="00D65AF6" w:rsidP="00EA0F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67083E" w:rsidRPr="00DE7916" w:rsidTr="00DE7916">
        <w:tc>
          <w:tcPr>
            <w:tcW w:w="1137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30" w:type="dxa"/>
          </w:tcPr>
          <w:p w:rsidR="0067083E" w:rsidRPr="00DE7916" w:rsidRDefault="0067083E" w:rsidP="00DE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Discuss the oxidation reaction of alcohols with periodic acid</w:t>
            </w:r>
          </w:p>
        </w:tc>
        <w:tc>
          <w:tcPr>
            <w:tcW w:w="896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479" w:type="dxa"/>
          </w:tcPr>
          <w:p w:rsidR="0067083E" w:rsidRPr="00DE7916" w:rsidRDefault="00D65AF6" w:rsidP="00EA0F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67083E" w:rsidRPr="00DE7916" w:rsidTr="00DE7916">
        <w:tc>
          <w:tcPr>
            <w:tcW w:w="1137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30" w:type="dxa"/>
          </w:tcPr>
          <w:p w:rsidR="0067083E" w:rsidRPr="00DE7916" w:rsidRDefault="0067083E" w:rsidP="00DE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Outline the Reimer </w:t>
            </w:r>
            <w:proofErr w:type="spellStart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Tiemann</w:t>
            </w:r>
            <w:proofErr w:type="spellEnd"/>
            <w:r w:rsidRPr="00DE7916">
              <w:rPr>
                <w:rFonts w:ascii="Times New Roman" w:hAnsi="Times New Roman" w:cs="Times New Roman"/>
                <w:sz w:val="24"/>
                <w:szCs w:val="24"/>
              </w:rPr>
              <w:t xml:space="preserve"> reaction and Kolbe reaction</w:t>
            </w:r>
          </w:p>
        </w:tc>
        <w:tc>
          <w:tcPr>
            <w:tcW w:w="896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</w:p>
        </w:tc>
        <w:tc>
          <w:tcPr>
            <w:tcW w:w="1479" w:type="dxa"/>
          </w:tcPr>
          <w:p w:rsidR="0067083E" w:rsidRPr="00DE7916" w:rsidRDefault="00D65AF6" w:rsidP="00EA0F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67083E" w:rsidRPr="00DE7916" w:rsidTr="00DE7916">
        <w:tc>
          <w:tcPr>
            <w:tcW w:w="1137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30" w:type="dxa"/>
          </w:tcPr>
          <w:p w:rsidR="0067083E" w:rsidRPr="00DE7916" w:rsidRDefault="0067083E" w:rsidP="00DE7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sz w:val="24"/>
                <w:szCs w:val="24"/>
              </w:rPr>
              <w:t>Describe the significance of liquefaction of gases.</w:t>
            </w:r>
          </w:p>
        </w:tc>
        <w:tc>
          <w:tcPr>
            <w:tcW w:w="896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7083E" w:rsidRPr="00DE7916" w:rsidRDefault="0067083E" w:rsidP="00EA0FA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K4</w:t>
            </w:r>
          </w:p>
        </w:tc>
        <w:tc>
          <w:tcPr>
            <w:tcW w:w="1479" w:type="dxa"/>
          </w:tcPr>
          <w:p w:rsidR="0067083E" w:rsidRPr="00DE7916" w:rsidRDefault="00D65AF6" w:rsidP="00EA0F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</w:tbl>
    <w:p w:rsidR="0067083E" w:rsidRPr="00DE7916" w:rsidRDefault="0067083E" w:rsidP="00EA0FA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0FA5" w:rsidRDefault="00DE7916" w:rsidP="00DE791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916">
        <w:rPr>
          <w:rFonts w:ascii="Times New Roman" w:hAnsi="Times New Roman" w:cs="Times New Roman"/>
          <w:b/>
          <w:sz w:val="24"/>
          <w:szCs w:val="24"/>
        </w:rPr>
        <w:t>PART-C (3x10=30 marks) Answer any THREE questions</w:t>
      </w:r>
    </w:p>
    <w:tbl>
      <w:tblPr>
        <w:tblStyle w:val="TableGrid"/>
        <w:tblW w:w="0" w:type="auto"/>
        <w:tblInd w:w="-34" w:type="dxa"/>
        <w:tblLook w:val="04A0"/>
      </w:tblPr>
      <w:tblGrid>
        <w:gridCol w:w="1137"/>
        <w:gridCol w:w="4392"/>
        <w:gridCol w:w="992"/>
        <w:gridCol w:w="1276"/>
        <w:gridCol w:w="1479"/>
      </w:tblGrid>
      <w:tr w:rsidR="00DE7916" w:rsidTr="00DE7916">
        <w:tc>
          <w:tcPr>
            <w:tcW w:w="1135" w:type="dxa"/>
          </w:tcPr>
          <w:p w:rsidR="00DE7916" w:rsidRPr="00DE7916" w:rsidRDefault="00DE7916" w:rsidP="00760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4394" w:type="dxa"/>
          </w:tcPr>
          <w:p w:rsidR="00DE7916" w:rsidRPr="00DE7916" w:rsidRDefault="00DE7916" w:rsidP="00760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992" w:type="dxa"/>
          </w:tcPr>
          <w:p w:rsidR="00DE7916" w:rsidRPr="00DE7916" w:rsidRDefault="00DE7916" w:rsidP="00760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276" w:type="dxa"/>
          </w:tcPr>
          <w:p w:rsidR="00DE7916" w:rsidRPr="00DE7916" w:rsidRDefault="00DE7916" w:rsidP="00760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K level</w:t>
            </w:r>
          </w:p>
          <w:p w:rsidR="00DE7916" w:rsidRPr="00DE7916" w:rsidRDefault="00DE7916" w:rsidP="00760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(K3-K5)</w:t>
            </w:r>
          </w:p>
        </w:tc>
        <w:tc>
          <w:tcPr>
            <w:tcW w:w="1479" w:type="dxa"/>
          </w:tcPr>
          <w:p w:rsidR="00DE7916" w:rsidRPr="00DE7916" w:rsidRDefault="00DE7916" w:rsidP="00760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CO Levels</w:t>
            </w:r>
          </w:p>
          <w:p w:rsidR="00DE7916" w:rsidRPr="00DE7916" w:rsidRDefault="00DE7916" w:rsidP="00760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7916">
              <w:rPr>
                <w:rFonts w:ascii="Times New Roman" w:hAnsi="Times New Roman" w:cs="Times New Roman"/>
                <w:b/>
                <w:sz w:val="24"/>
                <w:szCs w:val="24"/>
              </w:rPr>
              <w:t>(CO1-CO5)</w:t>
            </w:r>
          </w:p>
        </w:tc>
      </w:tr>
      <w:tr w:rsidR="00DE7916" w:rsidTr="00DE7916">
        <w:tc>
          <w:tcPr>
            <w:tcW w:w="1135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DE7916" w:rsidRPr="00180353" w:rsidRDefault="00D65AF6" w:rsidP="001803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353">
              <w:rPr>
                <w:rFonts w:ascii="Times New Roman" w:hAnsi="Times New Roman" w:cs="Times New Roman"/>
                <w:sz w:val="24"/>
                <w:szCs w:val="24"/>
              </w:rPr>
              <w:t xml:space="preserve">Derive the van </w:t>
            </w:r>
            <w:proofErr w:type="spellStart"/>
            <w:r w:rsidRPr="00180353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180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353">
              <w:rPr>
                <w:rFonts w:ascii="Times New Roman" w:hAnsi="Times New Roman" w:cs="Times New Roman"/>
                <w:sz w:val="24"/>
                <w:szCs w:val="24"/>
              </w:rPr>
              <w:t>waal’s</w:t>
            </w:r>
            <w:proofErr w:type="spellEnd"/>
            <w:r w:rsidRPr="00180353">
              <w:rPr>
                <w:rFonts w:ascii="Times New Roman" w:hAnsi="Times New Roman" w:cs="Times New Roman"/>
                <w:sz w:val="24"/>
                <w:szCs w:val="24"/>
              </w:rPr>
              <w:t xml:space="preserve"> equation of state.</w:t>
            </w:r>
          </w:p>
        </w:tc>
        <w:tc>
          <w:tcPr>
            <w:tcW w:w="992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E7916" w:rsidRDefault="000152E2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479" w:type="dxa"/>
          </w:tcPr>
          <w:p w:rsidR="00DE7916" w:rsidRDefault="00D65AF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DE7916" w:rsidTr="00DE7916">
        <w:tc>
          <w:tcPr>
            <w:tcW w:w="1135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DE7916" w:rsidRPr="00180353" w:rsidRDefault="00180353" w:rsidP="001803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353">
              <w:rPr>
                <w:rFonts w:ascii="Times New Roman" w:hAnsi="Times New Roman" w:cs="Times New Roman"/>
                <w:sz w:val="24"/>
                <w:szCs w:val="24"/>
              </w:rPr>
              <w:t>Discuss in detail the classification of crystal system</w:t>
            </w:r>
          </w:p>
        </w:tc>
        <w:tc>
          <w:tcPr>
            <w:tcW w:w="992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E7916" w:rsidRDefault="000152E2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K6</w:t>
            </w:r>
          </w:p>
        </w:tc>
        <w:tc>
          <w:tcPr>
            <w:tcW w:w="1479" w:type="dxa"/>
          </w:tcPr>
          <w:p w:rsidR="00DE7916" w:rsidRDefault="00D65AF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DE7916" w:rsidTr="00DE7916">
        <w:tc>
          <w:tcPr>
            <w:tcW w:w="1135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DE7916" w:rsidRPr="00180353" w:rsidRDefault="00180353" w:rsidP="00180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803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80353">
              <w:rPr>
                <w:rFonts w:ascii="Times New Roman" w:hAnsi="Times New Roman" w:cs="Times New Roman"/>
                <w:sz w:val="24"/>
                <w:szCs w:val="24"/>
              </w:rPr>
              <w:t xml:space="preserve">)Explain the term mass defect and binding energy of a nucleus. How are they </w:t>
            </w:r>
            <w:proofErr w:type="gramStart"/>
            <w:r w:rsidRPr="00180353">
              <w:rPr>
                <w:rFonts w:ascii="Times New Roman" w:hAnsi="Times New Roman" w:cs="Times New Roman"/>
                <w:sz w:val="24"/>
                <w:szCs w:val="24"/>
              </w:rPr>
              <w:t>interrelated ?</w:t>
            </w:r>
            <w:proofErr w:type="gramEnd"/>
          </w:p>
          <w:p w:rsidR="00180353" w:rsidRPr="00180353" w:rsidRDefault="00180353" w:rsidP="00180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353">
              <w:rPr>
                <w:rFonts w:ascii="Times New Roman" w:hAnsi="Times New Roman" w:cs="Times New Roman"/>
                <w:sz w:val="24"/>
                <w:szCs w:val="24"/>
              </w:rPr>
              <w:t>(ii)What is meant by packing fraction?</w:t>
            </w:r>
          </w:p>
        </w:tc>
        <w:tc>
          <w:tcPr>
            <w:tcW w:w="992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E7916" w:rsidRDefault="000152E2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479" w:type="dxa"/>
          </w:tcPr>
          <w:p w:rsidR="00DE7916" w:rsidRDefault="00D65AF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DE7916" w:rsidTr="00DE7916">
        <w:tc>
          <w:tcPr>
            <w:tcW w:w="1135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DE7916" w:rsidRPr="00180353" w:rsidRDefault="00180353" w:rsidP="001803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0353">
              <w:rPr>
                <w:rFonts w:ascii="Times New Roman" w:hAnsi="Times New Roman" w:cs="Times New Roman"/>
                <w:sz w:val="24"/>
                <w:szCs w:val="24"/>
              </w:rPr>
              <w:t>Describe the mechanism of SN1 and SN2 reactions</w:t>
            </w:r>
          </w:p>
        </w:tc>
        <w:tc>
          <w:tcPr>
            <w:tcW w:w="992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E7916" w:rsidRDefault="000152E2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479" w:type="dxa"/>
          </w:tcPr>
          <w:p w:rsidR="00DE7916" w:rsidRDefault="00D65AF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DE7916" w:rsidTr="00DE7916">
        <w:tc>
          <w:tcPr>
            <w:tcW w:w="1135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DE7916" w:rsidRPr="00EC1C41" w:rsidRDefault="00180353" w:rsidP="00EC1C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C41">
              <w:rPr>
                <w:rFonts w:ascii="Times New Roman" w:hAnsi="Times New Roman" w:cs="Times New Roman"/>
                <w:sz w:val="24"/>
                <w:szCs w:val="24"/>
              </w:rPr>
              <w:t>Enumerate the following name reactions</w:t>
            </w:r>
          </w:p>
          <w:p w:rsidR="00EC1C41" w:rsidRDefault="00EC1C41" w:rsidP="00EC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80353"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Fries rearrangement </w:t>
            </w:r>
          </w:p>
          <w:p w:rsidR="00EC1C41" w:rsidRDefault="00180353" w:rsidP="00EC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proofErr w:type="spellStart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>Claisen</w:t>
            </w:r>
            <w:proofErr w:type="spellEnd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 rearrangement </w:t>
            </w:r>
          </w:p>
          <w:p w:rsidR="00EC1C41" w:rsidRDefault="00180353" w:rsidP="00EC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(iii) </w:t>
            </w:r>
            <w:proofErr w:type="spellStart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>Gattermann</w:t>
            </w:r>
            <w:proofErr w:type="spellEnd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 synthesis</w:t>
            </w:r>
          </w:p>
          <w:p w:rsidR="00EC1C41" w:rsidRDefault="00180353" w:rsidP="00EC1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(iv) </w:t>
            </w:r>
            <w:proofErr w:type="spellStart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>Phthalein</w:t>
            </w:r>
            <w:proofErr w:type="spellEnd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  <w:p w:rsidR="00180353" w:rsidRPr="00EC1C41" w:rsidRDefault="00EC1C41" w:rsidP="00EC1C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(v) </w:t>
            </w:r>
            <w:proofErr w:type="spellStart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>Cannizzaro</w:t>
            </w:r>
            <w:proofErr w:type="spellEnd"/>
            <w:r w:rsidRPr="00EC1C41">
              <w:rPr>
                <w:rFonts w:ascii="Times New Roman" w:hAnsi="Times New Roman" w:cs="Times New Roman"/>
                <w:sz w:val="24"/>
                <w:szCs w:val="24"/>
              </w:rPr>
              <w:t xml:space="preserve"> reaction</w:t>
            </w:r>
          </w:p>
        </w:tc>
        <w:tc>
          <w:tcPr>
            <w:tcW w:w="992" w:type="dxa"/>
          </w:tcPr>
          <w:p w:rsidR="00DE7916" w:rsidRDefault="00DE791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E7916" w:rsidRDefault="000152E2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K5</w:t>
            </w:r>
          </w:p>
        </w:tc>
        <w:tc>
          <w:tcPr>
            <w:tcW w:w="1479" w:type="dxa"/>
          </w:tcPr>
          <w:p w:rsidR="00DE7916" w:rsidRDefault="00D65AF6" w:rsidP="00DE791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p w:rsidR="00DE7916" w:rsidRPr="00DE7916" w:rsidRDefault="00DE7916" w:rsidP="00DE791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7916" w:rsidRPr="00DE7916" w:rsidSect="00807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0FC"/>
    <w:multiLevelType w:val="hybridMultilevel"/>
    <w:tmpl w:val="1C08B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E7E5C"/>
    <w:multiLevelType w:val="hybridMultilevel"/>
    <w:tmpl w:val="1C08B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64D52"/>
    <w:multiLevelType w:val="hybridMultilevel"/>
    <w:tmpl w:val="292833D8"/>
    <w:lvl w:ilvl="0" w:tplc="D5AA66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D15E7"/>
    <w:multiLevelType w:val="hybridMultilevel"/>
    <w:tmpl w:val="1C08B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548DA"/>
    <w:multiLevelType w:val="hybridMultilevel"/>
    <w:tmpl w:val="1C08B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14D37"/>
    <w:multiLevelType w:val="hybridMultilevel"/>
    <w:tmpl w:val="6450C0E4"/>
    <w:lvl w:ilvl="0" w:tplc="EE8293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0636F"/>
    <w:multiLevelType w:val="hybridMultilevel"/>
    <w:tmpl w:val="1C08B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51456"/>
    <w:multiLevelType w:val="hybridMultilevel"/>
    <w:tmpl w:val="1C08B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D4AE1"/>
    <w:multiLevelType w:val="hybridMultilevel"/>
    <w:tmpl w:val="1C08B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10C"/>
    <w:rsid w:val="000152E2"/>
    <w:rsid w:val="000C410C"/>
    <w:rsid w:val="00151028"/>
    <w:rsid w:val="00180353"/>
    <w:rsid w:val="002C7B8B"/>
    <w:rsid w:val="004B7757"/>
    <w:rsid w:val="005B5382"/>
    <w:rsid w:val="0067083E"/>
    <w:rsid w:val="008070E8"/>
    <w:rsid w:val="008847B7"/>
    <w:rsid w:val="00986961"/>
    <w:rsid w:val="00B320EB"/>
    <w:rsid w:val="00B958B9"/>
    <w:rsid w:val="00D65AF6"/>
    <w:rsid w:val="00D9614A"/>
    <w:rsid w:val="00DB10C2"/>
    <w:rsid w:val="00DE7916"/>
    <w:rsid w:val="00EA0FA5"/>
    <w:rsid w:val="00EC1C41"/>
    <w:rsid w:val="00EC56B6"/>
    <w:rsid w:val="00EE102F"/>
    <w:rsid w:val="00F2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E8"/>
  </w:style>
  <w:style w:type="paragraph" w:styleId="Heading1">
    <w:name w:val="heading 1"/>
    <w:basedOn w:val="Normal"/>
    <w:next w:val="Normal"/>
    <w:link w:val="Heading1Char"/>
    <w:uiPriority w:val="9"/>
    <w:qFormat/>
    <w:rsid w:val="000C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4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1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7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Rajasekar pillai K</dc:creator>
  <cp:keywords/>
  <dc:description/>
  <cp:lastModifiedBy>Shobana J</cp:lastModifiedBy>
  <cp:revision>5</cp:revision>
  <dcterms:created xsi:type="dcterms:W3CDTF">2025-07-27T08:59:00Z</dcterms:created>
  <dcterms:modified xsi:type="dcterms:W3CDTF">2025-07-31T13:01:00Z</dcterms:modified>
</cp:coreProperties>
</file>