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4030" w14:textId="77777777" w:rsidR="00852AA5" w:rsidRPr="00B9322D" w:rsidRDefault="00852AA5" w:rsidP="00852AA5">
      <w:pPr>
        <w:jc w:val="center"/>
      </w:pPr>
      <w:r w:rsidRPr="00B9322D">
        <w:rPr>
          <w:b/>
        </w:rPr>
        <w:t>ANNA ADARSH COLLEGE FOR WOMEN (AUTONOMOUS)</w:t>
      </w:r>
      <w:r>
        <w:rPr>
          <w:b/>
        </w:rPr>
        <w:t>,</w:t>
      </w:r>
      <w:r w:rsidRPr="00B9322D">
        <w:rPr>
          <w:b/>
        </w:rPr>
        <w:t xml:space="preserve"> </w:t>
      </w:r>
    </w:p>
    <w:p w14:paraId="412E6820" w14:textId="77777777" w:rsidR="00852AA5" w:rsidRDefault="00852AA5" w:rsidP="00852AA5">
      <w:pPr>
        <w:jc w:val="center"/>
        <w:rPr>
          <w:b/>
        </w:rPr>
      </w:pPr>
      <w:r w:rsidRPr="00B9322D">
        <w:rPr>
          <w:b/>
        </w:rPr>
        <w:t xml:space="preserve">CHENNAI </w:t>
      </w:r>
      <w:r>
        <w:rPr>
          <w:b/>
        </w:rPr>
        <w:t>–</w:t>
      </w:r>
      <w:r w:rsidRPr="00B9322D">
        <w:rPr>
          <w:b/>
        </w:rPr>
        <w:t xml:space="preserve"> 40</w:t>
      </w:r>
    </w:p>
    <w:p w14:paraId="2C5D62AD" w14:textId="77777777" w:rsidR="00852AA5" w:rsidRDefault="00852AA5" w:rsidP="00852AA5">
      <w:pPr>
        <w:tabs>
          <w:tab w:val="left" w:pos="360"/>
          <w:tab w:val="center" w:pos="4513"/>
        </w:tabs>
        <w:jc w:val="center"/>
        <w:rPr>
          <w:b/>
        </w:rPr>
      </w:pPr>
      <w:r>
        <w:rPr>
          <w:b/>
        </w:rPr>
        <w:t>END SEMESTER EXAMINATION– OCT/NOV 2025</w:t>
      </w:r>
    </w:p>
    <w:p w14:paraId="159F5287" w14:textId="77777777" w:rsidR="00852AA5" w:rsidRPr="002933EC" w:rsidRDefault="00852AA5" w:rsidP="00852AA5">
      <w:pPr>
        <w:jc w:val="center"/>
        <w:rPr>
          <w:b/>
          <w:bCs/>
        </w:rPr>
      </w:pPr>
      <w:r>
        <w:rPr>
          <w:b/>
          <w:bCs/>
        </w:rPr>
        <w:t xml:space="preserve">CORPORATE ACCOUNTING </w:t>
      </w:r>
    </w:p>
    <w:p w14:paraId="1C2DCA0E" w14:textId="77777777" w:rsidR="00852AA5" w:rsidRDefault="00852AA5" w:rsidP="00852AA5">
      <w:pPr>
        <w:rPr>
          <w:b/>
          <w:bCs/>
        </w:rPr>
      </w:pPr>
      <w:r w:rsidRPr="002933EC">
        <w:rPr>
          <w:b/>
          <w:bCs/>
        </w:rPr>
        <w:t xml:space="preserve">Max. Marks: 75               </w:t>
      </w:r>
      <w:r>
        <w:rPr>
          <w:b/>
          <w:bCs/>
        </w:rPr>
        <w:t xml:space="preserve">                                </w:t>
      </w:r>
      <w:r w:rsidRPr="002933EC">
        <w:rPr>
          <w:b/>
          <w:bCs/>
        </w:rPr>
        <w:t xml:space="preserve">                       TIME:3 </w:t>
      </w:r>
      <w:proofErr w:type="spellStart"/>
      <w:r w:rsidRPr="002933EC">
        <w:rPr>
          <w:b/>
          <w:bCs/>
        </w:rPr>
        <w:t>Hrs</w:t>
      </w:r>
      <w:proofErr w:type="spellEnd"/>
    </w:p>
    <w:p w14:paraId="28ED7411" w14:textId="77777777" w:rsidR="00825F8A" w:rsidRDefault="00825F8A" w:rsidP="00852AA5">
      <w:pPr>
        <w:jc w:val="center"/>
        <w:rPr>
          <w:b/>
          <w:bCs/>
        </w:rPr>
      </w:pPr>
    </w:p>
    <w:p w14:paraId="23AD39BA" w14:textId="7FC0F7C0" w:rsidR="00852AA5" w:rsidRPr="00691DB4" w:rsidRDefault="00852AA5" w:rsidP="00852AA5">
      <w:pPr>
        <w:jc w:val="center"/>
        <w:rPr>
          <w:b/>
          <w:bCs/>
        </w:rPr>
      </w:pPr>
      <w:r w:rsidRPr="00691DB4">
        <w:rPr>
          <w:b/>
          <w:bCs/>
        </w:rPr>
        <w:t xml:space="preserve">PART- A (10 × </w:t>
      </w:r>
      <w:r>
        <w:rPr>
          <w:b/>
          <w:bCs/>
        </w:rPr>
        <w:t>2</w:t>
      </w:r>
      <w:r w:rsidRPr="00691DB4">
        <w:rPr>
          <w:b/>
          <w:bCs/>
        </w:rPr>
        <w:t xml:space="preserve"> = </w:t>
      </w:r>
      <w:r>
        <w:rPr>
          <w:b/>
          <w:bCs/>
        </w:rPr>
        <w:t>2</w:t>
      </w:r>
      <w:r w:rsidRPr="00691DB4">
        <w:rPr>
          <w:b/>
          <w:bCs/>
        </w:rPr>
        <w:t>0 Marks)</w:t>
      </w:r>
    </w:p>
    <w:p w14:paraId="478C68B7" w14:textId="77777777" w:rsidR="00852AA5" w:rsidRDefault="00852AA5" w:rsidP="00852AA5">
      <w:pPr>
        <w:jc w:val="center"/>
        <w:rPr>
          <w:b/>
          <w:bCs/>
        </w:rPr>
      </w:pPr>
      <w:r w:rsidRPr="00691DB4">
        <w:rPr>
          <w:b/>
          <w:bCs/>
        </w:rPr>
        <w:t>Answer any TEN questions.</w:t>
      </w:r>
    </w:p>
    <w:p w14:paraId="709A0DA4" w14:textId="77777777" w:rsidR="00852AA5" w:rsidRDefault="00852AA5" w:rsidP="00852AA5">
      <w:pPr>
        <w:jc w:val="center"/>
        <w:rPr>
          <w:b/>
          <w:bCs/>
        </w:rPr>
      </w:pPr>
    </w:p>
    <w:p w14:paraId="610A52A0" w14:textId="77777777" w:rsidR="00852AA5" w:rsidRPr="00851A44" w:rsidRDefault="00852AA5" w:rsidP="00852AA5">
      <w:r w:rsidRPr="00851A44">
        <w:t xml:space="preserve">                                 </w:t>
      </w:r>
    </w:p>
    <w:p w14:paraId="64109C50" w14:textId="77777777" w:rsidR="00852AA5" w:rsidRDefault="00852AA5" w:rsidP="00852AA5">
      <w:pPr>
        <w:jc w:val="both"/>
        <w:rPr>
          <w:bCs/>
        </w:rPr>
      </w:pPr>
      <w:r>
        <w:rPr>
          <w:bCs/>
        </w:rPr>
        <w:t>1.</w:t>
      </w:r>
      <w:r>
        <w:rPr>
          <w:bCs/>
        </w:rPr>
        <w:tab/>
      </w:r>
      <w:r w:rsidRPr="002B5D38">
        <w:rPr>
          <w:bCs/>
        </w:rPr>
        <w:t xml:space="preserve">List out the different Types of Shares </w:t>
      </w:r>
    </w:p>
    <w:p w14:paraId="6C49A13F" w14:textId="77777777" w:rsidR="00852AA5" w:rsidRDefault="00852AA5" w:rsidP="00852AA5">
      <w:pPr>
        <w:ind w:left="720" w:hanging="720"/>
        <w:jc w:val="both"/>
        <w:rPr>
          <w:bCs/>
        </w:rPr>
      </w:pPr>
    </w:p>
    <w:p w14:paraId="5FBBD536" w14:textId="4A08519D" w:rsidR="00852AA5" w:rsidRPr="002B5D38" w:rsidRDefault="00852AA5" w:rsidP="00852AA5">
      <w:pPr>
        <w:ind w:left="720" w:hanging="720"/>
        <w:jc w:val="both"/>
        <w:rPr>
          <w:bCs/>
        </w:rPr>
      </w:pPr>
      <w:r>
        <w:rPr>
          <w:bCs/>
        </w:rPr>
        <w:t>2.</w:t>
      </w:r>
      <w:r>
        <w:rPr>
          <w:bCs/>
        </w:rPr>
        <w:tab/>
      </w:r>
      <w:r w:rsidRPr="002B5D38">
        <w:rPr>
          <w:bCs/>
        </w:rPr>
        <w:t xml:space="preserve">Fortune Company Limited forfeited 30 shares of </w:t>
      </w:r>
      <w:r w:rsidR="00E84819">
        <w:rPr>
          <w:bCs/>
        </w:rPr>
        <w:t xml:space="preserve">₹ </w:t>
      </w:r>
      <w:r w:rsidRPr="002B5D38">
        <w:rPr>
          <w:bCs/>
        </w:rPr>
        <w:t xml:space="preserve">10 each fully called up, held by Kasinath for non-payment of allotment money of </w:t>
      </w:r>
      <w:r w:rsidR="00E84819">
        <w:rPr>
          <w:bCs/>
        </w:rPr>
        <w:t xml:space="preserve">₹ </w:t>
      </w:r>
      <w:r w:rsidRPr="002B5D38">
        <w:rPr>
          <w:bCs/>
        </w:rPr>
        <w:t xml:space="preserve">3 per share and final call of </w:t>
      </w:r>
      <w:r w:rsidR="00E84819">
        <w:rPr>
          <w:bCs/>
        </w:rPr>
        <w:t xml:space="preserve">₹ </w:t>
      </w:r>
      <w:r w:rsidRPr="002B5D38">
        <w:rPr>
          <w:bCs/>
        </w:rPr>
        <w:t xml:space="preserve">4 per share. He had paid the application money of </w:t>
      </w:r>
      <w:r w:rsidR="00E84819">
        <w:rPr>
          <w:bCs/>
        </w:rPr>
        <w:t xml:space="preserve">₹ </w:t>
      </w:r>
      <w:r w:rsidRPr="002B5D38">
        <w:rPr>
          <w:bCs/>
        </w:rPr>
        <w:t xml:space="preserve">3 per share. These shares were reissued to Naresh at </w:t>
      </w:r>
      <w:r w:rsidR="00E84819">
        <w:rPr>
          <w:bCs/>
        </w:rPr>
        <w:t xml:space="preserve">₹ </w:t>
      </w:r>
      <w:r w:rsidRPr="002B5D38">
        <w:rPr>
          <w:bCs/>
        </w:rPr>
        <w:t xml:space="preserve">8 per share. </w:t>
      </w:r>
      <w:r w:rsidR="00522A63">
        <w:rPr>
          <w:bCs/>
        </w:rPr>
        <w:t xml:space="preserve">Show </w:t>
      </w:r>
      <w:r w:rsidRPr="002B5D38">
        <w:rPr>
          <w:bCs/>
        </w:rPr>
        <w:t>Journal entries for the forfeiture and re –issue of shares.</w:t>
      </w:r>
    </w:p>
    <w:p w14:paraId="1F839426" w14:textId="77777777" w:rsidR="007A7392" w:rsidRDefault="007A7392" w:rsidP="00852AA5">
      <w:pPr>
        <w:ind w:left="720" w:hanging="720"/>
        <w:jc w:val="both"/>
      </w:pPr>
    </w:p>
    <w:p w14:paraId="07A35A58" w14:textId="506483C9" w:rsidR="00522A63" w:rsidRDefault="00852AA5" w:rsidP="00852AA5">
      <w:pPr>
        <w:ind w:left="720" w:hanging="720"/>
        <w:jc w:val="both"/>
      </w:pPr>
      <w:r>
        <w:t>3.</w:t>
      </w:r>
      <w:r>
        <w:tab/>
      </w:r>
      <w:r w:rsidRPr="00E819A6">
        <w:t xml:space="preserve">Balaji Limited issued 50,000 equity shares of </w:t>
      </w:r>
      <w:r w:rsidR="00E84819">
        <w:t xml:space="preserve">₹ </w:t>
      </w:r>
      <w:r w:rsidRPr="00E819A6">
        <w:t xml:space="preserve">10 each to the public on condition that full amount of shares will be paid in a lump sum. All these shares were taken up and paid by the public. </w:t>
      </w:r>
    </w:p>
    <w:p w14:paraId="096F6DA7" w14:textId="307557D0" w:rsidR="00522A63" w:rsidRDefault="00522A63" w:rsidP="00522A63">
      <w:pPr>
        <w:ind w:left="720"/>
        <w:jc w:val="both"/>
      </w:pPr>
      <w:r>
        <w:t xml:space="preserve">Show </w:t>
      </w:r>
      <w:r w:rsidR="00852AA5" w:rsidRPr="00E819A6">
        <w:t xml:space="preserve">journal entries in the books of company when: </w:t>
      </w:r>
    </w:p>
    <w:p w14:paraId="0E16BE1C" w14:textId="77777777" w:rsidR="00522A63" w:rsidRDefault="00852AA5" w:rsidP="00522A63">
      <w:pPr>
        <w:ind w:left="720"/>
        <w:jc w:val="both"/>
      </w:pPr>
      <w:r w:rsidRPr="00E819A6">
        <w:t xml:space="preserve">(a) Shares are issued at par </w:t>
      </w:r>
    </w:p>
    <w:p w14:paraId="43EF650A" w14:textId="12CE4416" w:rsidR="00852AA5" w:rsidRPr="00E819A6" w:rsidRDefault="00852AA5" w:rsidP="00522A63">
      <w:pPr>
        <w:ind w:left="720"/>
        <w:jc w:val="both"/>
      </w:pPr>
      <w:r w:rsidRPr="00E819A6">
        <w:t>(b) Shares are issued at a premium of 10%.</w:t>
      </w:r>
    </w:p>
    <w:p w14:paraId="5204041A" w14:textId="77777777" w:rsidR="00852AA5" w:rsidRDefault="00852AA5" w:rsidP="00852AA5">
      <w:pPr>
        <w:jc w:val="both"/>
        <w:rPr>
          <w:bCs/>
        </w:rPr>
      </w:pPr>
    </w:p>
    <w:p w14:paraId="4DD456BA" w14:textId="67DDC7E7" w:rsidR="00852AA5" w:rsidRPr="00110E0E" w:rsidRDefault="00852AA5" w:rsidP="00AB34D6">
      <w:pPr>
        <w:jc w:val="both"/>
      </w:pPr>
      <w:r>
        <w:rPr>
          <w:bCs/>
        </w:rPr>
        <w:t>4.</w:t>
      </w:r>
      <w:r>
        <w:rPr>
          <w:bCs/>
        </w:rPr>
        <w:tab/>
      </w:r>
      <w:r w:rsidR="00AB34D6">
        <w:rPr>
          <w:bCs/>
        </w:rPr>
        <w:t>Write a note on Capital Redemption Reserve.</w:t>
      </w:r>
    </w:p>
    <w:p w14:paraId="6610081E" w14:textId="77777777" w:rsidR="00852AA5" w:rsidRDefault="00852AA5" w:rsidP="00852AA5">
      <w:pPr>
        <w:spacing w:line="276" w:lineRule="auto"/>
        <w:jc w:val="both"/>
        <w:rPr>
          <w:bCs/>
        </w:rPr>
      </w:pPr>
    </w:p>
    <w:p w14:paraId="10144BFB" w14:textId="62712463" w:rsidR="00852AA5" w:rsidRPr="00E819A6" w:rsidRDefault="00852AA5" w:rsidP="00852AA5">
      <w:pPr>
        <w:pStyle w:val="BodyTextIndent2"/>
        <w:ind w:hanging="720"/>
      </w:pPr>
      <w:r>
        <w:rPr>
          <w:bCs/>
        </w:rPr>
        <w:t>5.</w:t>
      </w:r>
      <w:r>
        <w:rPr>
          <w:bCs/>
        </w:rPr>
        <w:tab/>
      </w:r>
      <w:r w:rsidRPr="00E819A6">
        <w:t xml:space="preserve">Timex Limited issued 5,000, 8% debentures of </w:t>
      </w:r>
      <w:r w:rsidR="00E84819">
        <w:t xml:space="preserve">₹ </w:t>
      </w:r>
      <w:r w:rsidRPr="00E819A6">
        <w:t xml:space="preserve">100 each.  </w:t>
      </w:r>
      <w:r w:rsidR="00522A63">
        <w:t xml:space="preserve">Show </w:t>
      </w:r>
      <w:r w:rsidRPr="00E819A6">
        <w:t>journal entries in the books of the company, if the debentures were issued as follows:</w:t>
      </w:r>
    </w:p>
    <w:p w14:paraId="75B390EE" w14:textId="77777777" w:rsidR="00852AA5" w:rsidRPr="00E819A6" w:rsidRDefault="00852AA5" w:rsidP="00852AA5">
      <w:pPr>
        <w:numPr>
          <w:ilvl w:val="0"/>
          <w:numId w:val="9"/>
        </w:numPr>
        <w:jc w:val="both"/>
      </w:pPr>
      <w:r w:rsidRPr="00E819A6">
        <w:t>Issued at par, redeemable at premium of 10%</w:t>
      </w:r>
    </w:p>
    <w:p w14:paraId="04CBF5DF" w14:textId="77777777" w:rsidR="00852AA5" w:rsidRPr="00E819A6" w:rsidRDefault="00852AA5" w:rsidP="00852AA5">
      <w:pPr>
        <w:numPr>
          <w:ilvl w:val="0"/>
          <w:numId w:val="9"/>
        </w:numPr>
        <w:jc w:val="both"/>
      </w:pPr>
      <w:r w:rsidRPr="00E819A6">
        <w:t>Issued at a premium of 10%, repayable at a premium of 20%</w:t>
      </w:r>
    </w:p>
    <w:p w14:paraId="1FA425C9" w14:textId="77777777" w:rsidR="00852AA5" w:rsidRDefault="00852AA5" w:rsidP="00852AA5">
      <w:pPr>
        <w:jc w:val="both"/>
      </w:pPr>
    </w:p>
    <w:p w14:paraId="774A4537" w14:textId="20C130E2" w:rsidR="00852AA5" w:rsidRDefault="00852AA5" w:rsidP="00852AA5">
      <w:pPr>
        <w:ind w:left="720" w:hanging="720"/>
        <w:jc w:val="both"/>
      </w:pPr>
      <w:r>
        <w:t>6.</w:t>
      </w:r>
      <w:r>
        <w:tab/>
      </w:r>
      <w:r w:rsidR="00AB34D6">
        <w:t>Recall about Goodwill.</w:t>
      </w:r>
      <w:r w:rsidR="00E84819">
        <w:t xml:space="preserve"> </w:t>
      </w:r>
    </w:p>
    <w:p w14:paraId="558AB055" w14:textId="77777777" w:rsidR="00522A63" w:rsidRDefault="00522A63" w:rsidP="00852AA5">
      <w:pPr>
        <w:ind w:left="720" w:hanging="720"/>
        <w:jc w:val="both"/>
      </w:pPr>
    </w:p>
    <w:p w14:paraId="1A762FA2" w14:textId="6E995DD0" w:rsidR="00852AA5" w:rsidRDefault="00852AA5" w:rsidP="00AB34D6">
      <w:pPr>
        <w:ind w:left="720" w:hanging="720"/>
        <w:jc w:val="both"/>
      </w:pPr>
      <w:r>
        <w:t>7.</w:t>
      </w:r>
      <w:r>
        <w:tab/>
      </w:r>
      <w:r w:rsidR="00AB34D6">
        <w:t xml:space="preserve">Tell about Interim Dividend. </w:t>
      </w:r>
    </w:p>
    <w:p w14:paraId="665BFF38" w14:textId="77777777" w:rsidR="00AB34D6" w:rsidRPr="00BC1255" w:rsidRDefault="00AB34D6" w:rsidP="00AB34D6">
      <w:pPr>
        <w:ind w:left="720" w:hanging="720"/>
        <w:jc w:val="both"/>
      </w:pPr>
    </w:p>
    <w:p w14:paraId="706CD15D" w14:textId="54EC1509" w:rsidR="00A82B5A" w:rsidRPr="00BC1255" w:rsidRDefault="00852AA5" w:rsidP="00A82B5A">
      <w:pPr>
        <w:pStyle w:val="BodyTextIndent2"/>
        <w:ind w:hanging="720"/>
      </w:pPr>
      <w:r>
        <w:rPr>
          <w:bCs/>
        </w:rPr>
        <w:t>8.</w:t>
      </w:r>
      <w:r>
        <w:rPr>
          <w:bCs/>
        </w:rPr>
        <w:tab/>
      </w:r>
      <w:r w:rsidR="003A4800">
        <w:rPr>
          <w:bCs/>
        </w:rPr>
        <w:t>Recall the term Contingent Liabilities.</w:t>
      </w:r>
    </w:p>
    <w:p w14:paraId="430E236E" w14:textId="19A8BF8B" w:rsidR="00852AA5" w:rsidRPr="00A82B5A" w:rsidRDefault="00852AA5" w:rsidP="00852AA5">
      <w:pPr>
        <w:spacing w:line="276" w:lineRule="auto"/>
        <w:jc w:val="both"/>
        <w:rPr>
          <w:bCs/>
          <w:lang w:val="en-IN"/>
        </w:rPr>
      </w:pPr>
    </w:p>
    <w:p w14:paraId="10721B0A" w14:textId="53DF82C4" w:rsidR="00852AA5" w:rsidRDefault="00852AA5" w:rsidP="00852AA5">
      <w:pPr>
        <w:spacing w:line="276" w:lineRule="auto"/>
        <w:jc w:val="both"/>
        <w:rPr>
          <w:bCs/>
        </w:rPr>
      </w:pPr>
      <w:r>
        <w:rPr>
          <w:bCs/>
        </w:rPr>
        <w:t>9.</w:t>
      </w:r>
      <w:r>
        <w:rPr>
          <w:bCs/>
        </w:rPr>
        <w:tab/>
        <w:t>Write a note on IFRS</w:t>
      </w:r>
    </w:p>
    <w:p w14:paraId="24545F7A" w14:textId="77777777" w:rsidR="00522A63" w:rsidRDefault="00522A63" w:rsidP="00852AA5">
      <w:pPr>
        <w:spacing w:line="276" w:lineRule="auto"/>
        <w:jc w:val="both"/>
        <w:rPr>
          <w:bCs/>
        </w:rPr>
      </w:pPr>
    </w:p>
    <w:p w14:paraId="04840D94" w14:textId="55AB3671" w:rsidR="00852AA5" w:rsidRPr="002B5D38" w:rsidRDefault="00852AA5" w:rsidP="00852AA5">
      <w:pPr>
        <w:spacing w:line="276" w:lineRule="auto"/>
        <w:jc w:val="both"/>
        <w:rPr>
          <w:bCs/>
        </w:rPr>
      </w:pPr>
      <w:r>
        <w:rPr>
          <w:bCs/>
        </w:rPr>
        <w:t>10.</w:t>
      </w:r>
      <w:r>
        <w:rPr>
          <w:bCs/>
        </w:rPr>
        <w:tab/>
        <w:t xml:space="preserve">Recall about Indian Accounting Standards. </w:t>
      </w:r>
    </w:p>
    <w:p w14:paraId="21BC59D0" w14:textId="77777777" w:rsidR="00E84819" w:rsidRDefault="00E84819" w:rsidP="00852AA5">
      <w:pPr>
        <w:rPr>
          <w:bCs/>
        </w:rPr>
      </w:pPr>
    </w:p>
    <w:p w14:paraId="72E804AD" w14:textId="057DA24D" w:rsidR="00E84819" w:rsidRDefault="00852AA5" w:rsidP="00AB34D6">
      <w:pPr>
        <w:rPr>
          <w:bCs/>
        </w:rPr>
      </w:pPr>
      <w:r>
        <w:rPr>
          <w:bCs/>
        </w:rPr>
        <w:t>11.</w:t>
      </w:r>
      <w:r>
        <w:rPr>
          <w:bCs/>
        </w:rPr>
        <w:tab/>
      </w:r>
      <w:r w:rsidR="00AB34D6">
        <w:rPr>
          <w:bCs/>
        </w:rPr>
        <w:t xml:space="preserve">Write a note on Sinking Fund </w:t>
      </w:r>
    </w:p>
    <w:p w14:paraId="744C4710" w14:textId="77777777" w:rsidR="00AB34D6" w:rsidRDefault="00AB34D6" w:rsidP="00AB34D6">
      <w:pPr>
        <w:rPr>
          <w:bCs/>
          <w:sz w:val="22"/>
          <w:szCs w:val="22"/>
        </w:rPr>
      </w:pPr>
    </w:p>
    <w:p w14:paraId="105B5AD8" w14:textId="77777777" w:rsidR="00A82B5A" w:rsidRPr="00A82B5A" w:rsidRDefault="00852AA5" w:rsidP="00A82B5A">
      <w:pPr>
        <w:spacing w:line="276" w:lineRule="auto"/>
        <w:jc w:val="both"/>
        <w:rPr>
          <w:bCs/>
          <w:sz w:val="22"/>
          <w:szCs w:val="22"/>
        </w:rPr>
      </w:pPr>
      <w:r>
        <w:rPr>
          <w:bCs/>
          <w:sz w:val="22"/>
          <w:szCs w:val="22"/>
        </w:rPr>
        <w:t>12.</w:t>
      </w:r>
      <w:r>
        <w:rPr>
          <w:bCs/>
          <w:sz w:val="22"/>
          <w:szCs w:val="22"/>
        </w:rPr>
        <w:tab/>
      </w:r>
      <w:r w:rsidR="00A82B5A" w:rsidRPr="00A82B5A">
        <w:rPr>
          <w:bCs/>
          <w:sz w:val="22"/>
          <w:szCs w:val="22"/>
        </w:rPr>
        <w:t>From the following particulars compute the value for Equity Share under Net Assets</w:t>
      </w:r>
    </w:p>
    <w:p w14:paraId="1BB8C8AB" w14:textId="77777777" w:rsidR="00A82B5A" w:rsidRPr="00A82B5A" w:rsidRDefault="00A82B5A" w:rsidP="00A82B5A">
      <w:pPr>
        <w:spacing w:line="276" w:lineRule="auto"/>
        <w:ind w:firstLine="720"/>
        <w:jc w:val="both"/>
        <w:rPr>
          <w:bCs/>
          <w:sz w:val="22"/>
          <w:szCs w:val="22"/>
        </w:rPr>
      </w:pPr>
      <w:r w:rsidRPr="00A82B5A">
        <w:rPr>
          <w:bCs/>
          <w:sz w:val="22"/>
          <w:szCs w:val="22"/>
        </w:rPr>
        <w:t>Method:</w:t>
      </w:r>
    </w:p>
    <w:p w14:paraId="1AF70471" w14:textId="77777777" w:rsidR="00A82B5A" w:rsidRPr="00A82B5A" w:rsidRDefault="00A82B5A" w:rsidP="00A82B5A">
      <w:pPr>
        <w:spacing w:line="276" w:lineRule="auto"/>
        <w:ind w:firstLine="720"/>
        <w:jc w:val="both"/>
        <w:rPr>
          <w:bCs/>
          <w:sz w:val="22"/>
          <w:szCs w:val="22"/>
        </w:rPr>
      </w:pPr>
      <w:r w:rsidRPr="00A82B5A">
        <w:rPr>
          <w:bCs/>
          <w:sz w:val="22"/>
          <w:szCs w:val="22"/>
        </w:rPr>
        <w:t>Total Assets at Market value: 49,80,000</w:t>
      </w:r>
    </w:p>
    <w:p w14:paraId="11721EFF" w14:textId="77777777" w:rsidR="00A82B5A" w:rsidRPr="00A82B5A" w:rsidRDefault="00A82B5A" w:rsidP="00A82B5A">
      <w:pPr>
        <w:spacing w:line="276" w:lineRule="auto"/>
        <w:ind w:firstLine="720"/>
        <w:jc w:val="both"/>
        <w:rPr>
          <w:bCs/>
          <w:sz w:val="22"/>
          <w:szCs w:val="22"/>
        </w:rPr>
      </w:pPr>
      <w:r w:rsidRPr="00A82B5A">
        <w:rPr>
          <w:bCs/>
          <w:sz w:val="22"/>
          <w:szCs w:val="22"/>
        </w:rPr>
        <w:t>Total Outside Liabilities: 19,00,000</w:t>
      </w:r>
    </w:p>
    <w:p w14:paraId="5E022A21" w14:textId="621BDC19" w:rsidR="00852AA5" w:rsidRPr="00A82B5A" w:rsidRDefault="00A82B5A" w:rsidP="00A82B5A">
      <w:pPr>
        <w:spacing w:line="276" w:lineRule="auto"/>
        <w:ind w:firstLine="720"/>
        <w:jc w:val="both"/>
        <w:rPr>
          <w:bCs/>
          <w:sz w:val="22"/>
          <w:szCs w:val="22"/>
          <w:lang w:val="en-IN"/>
        </w:rPr>
      </w:pPr>
      <w:r w:rsidRPr="00A82B5A">
        <w:rPr>
          <w:bCs/>
          <w:sz w:val="22"/>
          <w:szCs w:val="22"/>
        </w:rPr>
        <w:t>Equity Share Capital 2,00,000 Shares of ₹ 10 each: 20,00,000</w:t>
      </w:r>
    </w:p>
    <w:p w14:paraId="1417152C" w14:textId="77777777" w:rsidR="00852AA5" w:rsidRDefault="00852AA5" w:rsidP="00852AA5">
      <w:pPr>
        <w:ind w:left="284"/>
        <w:jc w:val="center"/>
        <w:rPr>
          <w:b/>
          <w:bCs/>
          <w:sz w:val="2"/>
          <w:szCs w:val="2"/>
        </w:rPr>
      </w:pPr>
    </w:p>
    <w:p w14:paraId="54940303" w14:textId="77777777" w:rsidR="00852AA5" w:rsidRPr="00A45CA9" w:rsidRDefault="00852AA5" w:rsidP="00852AA5">
      <w:pPr>
        <w:ind w:left="284"/>
        <w:jc w:val="center"/>
        <w:rPr>
          <w:b/>
          <w:bCs/>
          <w:sz w:val="2"/>
          <w:szCs w:val="2"/>
        </w:rPr>
      </w:pPr>
    </w:p>
    <w:p w14:paraId="7723DB60" w14:textId="115825C4" w:rsidR="00EB5C1A" w:rsidRDefault="00EB5C1A" w:rsidP="00852AA5">
      <w:pPr>
        <w:rPr>
          <w:lang w:val="en-IN"/>
        </w:rPr>
      </w:pPr>
    </w:p>
    <w:p w14:paraId="0300C5A4" w14:textId="77777777" w:rsidR="00852AA5" w:rsidRPr="00691DB4" w:rsidRDefault="00852AA5" w:rsidP="00852AA5">
      <w:pPr>
        <w:ind w:left="284"/>
        <w:jc w:val="center"/>
        <w:rPr>
          <w:b/>
          <w:bCs/>
        </w:rPr>
      </w:pPr>
      <w:r w:rsidRPr="00691DB4">
        <w:rPr>
          <w:b/>
          <w:bCs/>
        </w:rPr>
        <w:lastRenderedPageBreak/>
        <w:t>PART - B (5 × 5 = 25 Marks)</w:t>
      </w:r>
    </w:p>
    <w:p w14:paraId="4FAAE4A4" w14:textId="77777777" w:rsidR="00852AA5" w:rsidRDefault="00852AA5" w:rsidP="00852AA5">
      <w:pPr>
        <w:ind w:left="284"/>
        <w:jc w:val="center"/>
        <w:rPr>
          <w:b/>
          <w:bCs/>
        </w:rPr>
      </w:pPr>
      <w:r w:rsidRPr="00691DB4">
        <w:rPr>
          <w:b/>
          <w:bCs/>
        </w:rPr>
        <w:t>Answer any FIVE questions.</w:t>
      </w:r>
    </w:p>
    <w:p w14:paraId="6A124D08" w14:textId="77777777" w:rsidR="00852AA5" w:rsidRDefault="00852AA5" w:rsidP="00852AA5">
      <w:pPr>
        <w:ind w:left="284"/>
        <w:jc w:val="center"/>
        <w:rPr>
          <w:b/>
          <w:bCs/>
        </w:rPr>
      </w:pPr>
    </w:p>
    <w:p w14:paraId="5B221A80" w14:textId="77777777" w:rsidR="00852AA5" w:rsidRPr="00D846B5" w:rsidRDefault="00852AA5" w:rsidP="00852AA5">
      <w:pPr>
        <w:ind w:left="562" w:hanging="568"/>
        <w:jc w:val="both"/>
      </w:pPr>
      <w:r>
        <w:t>13.</w:t>
      </w:r>
      <w:r w:rsidRPr="00D846B5">
        <w:tab/>
        <w:t>A company issued 5,000 shares of ₹ 10 each at a discount of Re. 1 per share payable as follows:</w:t>
      </w:r>
    </w:p>
    <w:p w14:paraId="465F7E3C" w14:textId="77777777" w:rsidR="00852AA5" w:rsidRPr="00D846B5" w:rsidRDefault="00852AA5" w:rsidP="007A7392">
      <w:pPr>
        <w:ind w:left="562" w:firstLine="158"/>
        <w:jc w:val="both"/>
      </w:pPr>
      <w:r w:rsidRPr="00D846B5">
        <w:t>₹ 2 on application</w:t>
      </w:r>
    </w:p>
    <w:p w14:paraId="587AA68D" w14:textId="77777777" w:rsidR="00852AA5" w:rsidRPr="00D846B5" w:rsidRDefault="00852AA5" w:rsidP="007A7392">
      <w:pPr>
        <w:ind w:left="562" w:firstLine="158"/>
        <w:jc w:val="both"/>
      </w:pPr>
      <w:r w:rsidRPr="00D846B5">
        <w:t>₹ 3 on allotment (excluding discount)</w:t>
      </w:r>
    </w:p>
    <w:p w14:paraId="7454587E" w14:textId="77777777" w:rsidR="00852AA5" w:rsidRPr="00D846B5" w:rsidRDefault="00852AA5" w:rsidP="007A7392">
      <w:pPr>
        <w:ind w:left="562" w:firstLine="158"/>
        <w:jc w:val="both"/>
      </w:pPr>
      <w:r w:rsidRPr="00D846B5">
        <w:t xml:space="preserve">₹ 3 on first call and </w:t>
      </w:r>
    </w:p>
    <w:p w14:paraId="62D3E1D7" w14:textId="77777777" w:rsidR="00852AA5" w:rsidRPr="00D846B5" w:rsidRDefault="00852AA5" w:rsidP="007A7392">
      <w:pPr>
        <w:ind w:left="562" w:firstLine="158"/>
        <w:jc w:val="both"/>
      </w:pPr>
      <w:r w:rsidRPr="00D846B5">
        <w:t>₹ 1 on second and final call.</w:t>
      </w:r>
    </w:p>
    <w:p w14:paraId="758BEFE9" w14:textId="484EE8E0" w:rsidR="00852AA5" w:rsidRPr="00D846B5" w:rsidRDefault="00852AA5" w:rsidP="00852AA5">
      <w:pPr>
        <w:ind w:left="562"/>
        <w:jc w:val="both"/>
      </w:pPr>
      <w:r w:rsidRPr="00D846B5">
        <w:t xml:space="preserve">The shares were fully subscribed. All the amounts were duly received. </w:t>
      </w:r>
      <w:r w:rsidR="00522A63">
        <w:t>Analyze the given transactions and pass the journal entries in the books of the company.</w:t>
      </w:r>
    </w:p>
    <w:p w14:paraId="147FB2AF" w14:textId="77777777" w:rsidR="00852AA5" w:rsidRDefault="00852AA5" w:rsidP="00852AA5"/>
    <w:p w14:paraId="01F6B2ED" w14:textId="7D6EE7E9" w:rsidR="00852AA5" w:rsidRDefault="00852AA5" w:rsidP="00852AA5">
      <w:pPr>
        <w:ind w:left="720" w:hanging="720"/>
        <w:jc w:val="both"/>
      </w:pPr>
      <w:r>
        <w:t>14.</w:t>
      </w:r>
      <w:r>
        <w:tab/>
      </w:r>
      <w:r w:rsidRPr="00D67266">
        <w:t>The summarized Balance Sheet of Gowtham Limited as on 31</w:t>
      </w:r>
      <w:r w:rsidRPr="00D67266">
        <w:rPr>
          <w:vertAlign w:val="superscript"/>
        </w:rPr>
        <w:t>st</w:t>
      </w:r>
      <w:r w:rsidRPr="00D67266">
        <w:t xml:space="preserve"> December 1997 was as follows:</w:t>
      </w:r>
    </w:p>
    <w:p w14:paraId="22C3D2A1" w14:textId="77777777" w:rsidR="003C2887" w:rsidRPr="00D67266" w:rsidRDefault="003C2887" w:rsidP="00852AA5">
      <w:pPr>
        <w:ind w:left="720" w:hanging="720"/>
        <w:jc w:val="both"/>
      </w:pP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1415"/>
        <w:gridCol w:w="1635"/>
        <w:gridCol w:w="1334"/>
      </w:tblGrid>
      <w:tr w:rsidR="00852AA5" w:rsidRPr="00D67266" w14:paraId="30738DD2" w14:textId="77777777" w:rsidTr="0068356E">
        <w:tc>
          <w:tcPr>
            <w:tcW w:w="4029" w:type="dxa"/>
          </w:tcPr>
          <w:p w14:paraId="703AEF48" w14:textId="77777777" w:rsidR="00852AA5" w:rsidRPr="00D67266" w:rsidRDefault="00852AA5" w:rsidP="0068356E">
            <w:pPr>
              <w:jc w:val="center"/>
            </w:pPr>
            <w:r w:rsidRPr="00D67266">
              <w:t>Liabilities</w:t>
            </w:r>
          </w:p>
        </w:tc>
        <w:tc>
          <w:tcPr>
            <w:tcW w:w="1440" w:type="dxa"/>
          </w:tcPr>
          <w:p w14:paraId="1FFA9E6A" w14:textId="6D5ECF36" w:rsidR="00852AA5" w:rsidRPr="00D67266" w:rsidRDefault="00E84819" w:rsidP="0068356E">
            <w:pPr>
              <w:jc w:val="center"/>
            </w:pPr>
            <w:r>
              <w:t xml:space="preserve">₹ </w:t>
            </w:r>
          </w:p>
        </w:tc>
        <w:tc>
          <w:tcPr>
            <w:tcW w:w="1710" w:type="dxa"/>
          </w:tcPr>
          <w:p w14:paraId="6C9BF949" w14:textId="77777777" w:rsidR="00852AA5" w:rsidRPr="00D67266" w:rsidRDefault="00852AA5" w:rsidP="0068356E">
            <w:pPr>
              <w:jc w:val="center"/>
            </w:pPr>
            <w:r w:rsidRPr="00D67266">
              <w:t>Assets</w:t>
            </w:r>
          </w:p>
        </w:tc>
        <w:tc>
          <w:tcPr>
            <w:tcW w:w="1350" w:type="dxa"/>
          </w:tcPr>
          <w:p w14:paraId="36B748E0" w14:textId="5F754F36" w:rsidR="00852AA5" w:rsidRPr="00D67266" w:rsidRDefault="00E84819" w:rsidP="0068356E">
            <w:pPr>
              <w:jc w:val="center"/>
            </w:pPr>
            <w:r>
              <w:t xml:space="preserve">₹ </w:t>
            </w:r>
          </w:p>
        </w:tc>
      </w:tr>
      <w:tr w:rsidR="00852AA5" w:rsidRPr="00D67266" w14:paraId="4216D1A9" w14:textId="77777777" w:rsidTr="0068356E">
        <w:tc>
          <w:tcPr>
            <w:tcW w:w="4029" w:type="dxa"/>
          </w:tcPr>
          <w:p w14:paraId="5C147FF6" w14:textId="0F29F471" w:rsidR="00852AA5" w:rsidRPr="00D67266" w:rsidRDefault="00852AA5" w:rsidP="0068356E">
            <w:r w:rsidRPr="00D67266">
              <w:t>Share capital: 2,000 9</w:t>
            </w:r>
            <w:proofErr w:type="gramStart"/>
            <w:r w:rsidRPr="00D67266">
              <w:t>%  Redeemable</w:t>
            </w:r>
            <w:proofErr w:type="gramEnd"/>
            <w:r w:rsidRPr="00D67266">
              <w:t xml:space="preserve"> Preference Shares of </w:t>
            </w:r>
            <w:r w:rsidR="00E84819">
              <w:t xml:space="preserve">₹ </w:t>
            </w:r>
            <w:r w:rsidRPr="00D67266">
              <w:t xml:space="preserve"> 100 each </w:t>
            </w:r>
          </w:p>
        </w:tc>
        <w:tc>
          <w:tcPr>
            <w:tcW w:w="1440" w:type="dxa"/>
          </w:tcPr>
          <w:p w14:paraId="197DF5EF" w14:textId="77777777" w:rsidR="00852AA5" w:rsidRPr="00D67266" w:rsidRDefault="00852AA5" w:rsidP="0068356E">
            <w:r w:rsidRPr="00D67266">
              <w:t xml:space="preserve">  2,00,000</w:t>
            </w:r>
          </w:p>
        </w:tc>
        <w:tc>
          <w:tcPr>
            <w:tcW w:w="1710" w:type="dxa"/>
          </w:tcPr>
          <w:p w14:paraId="10508514" w14:textId="77777777" w:rsidR="00852AA5" w:rsidRPr="00D67266" w:rsidRDefault="00852AA5" w:rsidP="0068356E">
            <w:r w:rsidRPr="00D67266">
              <w:t>Sundry Assets</w:t>
            </w:r>
          </w:p>
        </w:tc>
        <w:tc>
          <w:tcPr>
            <w:tcW w:w="1350" w:type="dxa"/>
          </w:tcPr>
          <w:p w14:paraId="7C0E0D07" w14:textId="77777777" w:rsidR="00852AA5" w:rsidRPr="00D67266" w:rsidRDefault="00852AA5" w:rsidP="0068356E">
            <w:r w:rsidRPr="00D67266">
              <w:t>9,80,000</w:t>
            </w:r>
          </w:p>
        </w:tc>
      </w:tr>
      <w:tr w:rsidR="00852AA5" w:rsidRPr="00D67266" w14:paraId="32F853E8" w14:textId="77777777" w:rsidTr="0068356E">
        <w:tc>
          <w:tcPr>
            <w:tcW w:w="4029" w:type="dxa"/>
          </w:tcPr>
          <w:p w14:paraId="00760DA6" w14:textId="01DDF86D" w:rsidR="00852AA5" w:rsidRPr="00D67266" w:rsidRDefault="00852AA5" w:rsidP="0068356E">
            <w:r w:rsidRPr="00D67266">
              <w:t xml:space="preserve">80,000 equity shares of </w:t>
            </w:r>
            <w:r w:rsidR="00E84819">
              <w:t xml:space="preserve">₹ </w:t>
            </w:r>
            <w:r w:rsidRPr="00D67266">
              <w:t xml:space="preserve">10 each </w:t>
            </w:r>
          </w:p>
        </w:tc>
        <w:tc>
          <w:tcPr>
            <w:tcW w:w="1440" w:type="dxa"/>
          </w:tcPr>
          <w:p w14:paraId="4BF65732" w14:textId="77777777" w:rsidR="00852AA5" w:rsidRPr="00D67266" w:rsidRDefault="00852AA5" w:rsidP="0068356E">
            <w:r w:rsidRPr="00D67266">
              <w:t xml:space="preserve">  8,00,000</w:t>
            </w:r>
          </w:p>
        </w:tc>
        <w:tc>
          <w:tcPr>
            <w:tcW w:w="1710" w:type="dxa"/>
          </w:tcPr>
          <w:p w14:paraId="447BF45A" w14:textId="77777777" w:rsidR="00852AA5" w:rsidRPr="00D67266" w:rsidRDefault="00852AA5" w:rsidP="0068356E">
            <w:r w:rsidRPr="00D67266">
              <w:t xml:space="preserve">Cash at Bank </w:t>
            </w:r>
          </w:p>
        </w:tc>
        <w:tc>
          <w:tcPr>
            <w:tcW w:w="1350" w:type="dxa"/>
          </w:tcPr>
          <w:p w14:paraId="625A082B" w14:textId="77777777" w:rsidR="00852AA5" w:rsidRPr="00D67266" w:rsidRDefault="00852AA5" w:rsidP="0068356E">
            <w:r w:rsidRPr="00D67266">
              <w:t>4,20,000</w:t>
            </w:r>
          </w:p>
        </w:tc>
      </w:tr>
      <w:tr w:rsidR="00852AA5" w:rsidRPr="00D67266" w14:paraId="14A63F85" w14:textId="77777777" w:rsidTr="0068356E">
        <w:tc>
          <w:tcPr>
            <w:tcW w:w="4029" w:type="dxa"/>
          </w:tcPr>
          <w:p w14:paraId="7BB7AF8A" w14:textId="77777777" w:rsidR="00852AA5" w:rsidRPr="00D67266" w:rsidRDefault="00852AA5" w:rsidP="0068356E">
            <w:r w:rsidRPr="00D67266">
              <w:t>Profit &amp; loss A/c</w:t>
            </w:r>
          </w:p>
        </w:tc>
        <w:tc>
          <w:tcPr>
            <w:tcW w:w="1440" w:type="dxa"/>
          </w:tcPr>
          <w:p w14:paraId="50D62D2E" w14:textId="77777777" w:rsidR="00852AA5" w:rsidRPr="00D67266" w:rsidRDefault="00852AA5" w:rsidP="0068356E">
            <w:r w:rsidRPr="00D67266">
              <w:t xml:space="preserve">  2,60,000</w:t>
            </w:r>
          </w:p>
        </w:tc>
        <w:tc>
          <w:tcPr>
            <w:tcW w:w="1710" w:type="dxa"/>
          </w:tcPr>
          <w:p w14:paraId="439014DA" w14:textId="77777777" w:rsidR="00852AA5" w:rsidRPr="00D67266" w:rsidRDefault="00852AA5" w:rsidP="0068356E"/>
        </w:tc>
        <w:tc>
          <w:tcPr>
            <w:tcW w:w="1350" w:type="dxa"/>
          </w:tcPr>
          <w:p w14:paraId="097CD28E" w14:textId="77777777" w:rsidR="00852AA5" w:rsidRPr="00D67266" w:rsidRDefault="00852AA5" w:rsidP="0068356E"/>
        </w:tc>
      </w:tr>
      <w:tr w:rsidR="00852AA5" w:rsidRPr="00D67266" w14:paraId="29524DBE" w14:textId="77777777" w:rsidTr="0068356E">
        <w:tc>
          <w:tcPr>
            <w:tcW w:w="4029" w:type="dxa"/>
          </w:tcPr>
          <w:p w14:paraId="48DF920E" w14:textId="77777777" w:rsidR="00852AA5" w:rsidRPr="00D67266" w:rsidRDefault="00852AA5" w:rsidP="0068356E">
            <w:r w:rsidRPr="00D67266">
              <w:t>Sundry creditors</w:t>
            </w:r>
          </w:p>
        </w:tc>
        <w:tc>
          <w:tcPr>
            <w:tcW w:w="1440" w:type="dxa"/>
          </w:tcPr>
          <w:p w14:paraId="43F2FA87" w14:textId="77777777" w:rsidR="00852AA5" w:rsidRPr="00D67266" w:rsidRDefault="00852AA5" w:rsidP="0068356E">
            <w:r w:rsidRPr="00D67266">
              <w:t xml:space="preserve">  1,40,000</w:t>
            </w:r>
          </w:p>
        </w:tc>
        <w:tc>
          <w:tcPr>
            <w:tcW w:w="1710" w:type="dxa"/>
          </w:tcPr>
          <w:p w14:paraId="5B81E5E8" w14:textId="77777777" w:rsidR="00852AA5" w:rsidRPr="00D67266" w:rsidRDefault="00852AA5" w:rsidP="0068356E"/>
        </w:tc>
        <w:tc>
          <w:tcPr>
            <w:tcW w:w="1350" w:type="dxa"/>
          </w:tcPr>
          <w:p w14:paraId="215DDF75" w14:textId="77777777" w:rsidR="00852AA5" w:rsidRPr="00D67266" w:rsidRDefault="00852AA5" w:rsidP="0068356E"/>
        </w:tc>
      </w:tr>
      <w:tr w:rsidR="00852AA5" w:rsidRPr="00D67266" w14:paraId="450C13F2" w14:textId="77777777" w:rsidTr="0068356E">
        <w:tc>
          <w:tcPr>
            <w:tcW w:w="4029" w:type="dxa"/>
          </w:tcPr>
          <w:p w14:paraId="557D3B61" w14:textId="77777777" w:rsidR="00852AA5" w:rsidRPr="00D67266" w:rsidRDefault="00852AA5" w:rsidP="0068356E"/>
        </w:tc>
        <w:tc>
          <w:tcPr>
            <w:tcW w:w="1440" w:type="dxa"/>
          </w:tcPr>
          <w:p w14:paraId="405BCB69" w14:textId="77777777" w:rsidR="00852AA5" w:rsidRPr="00D67266" w:rsidRDefault="00852AA5" w:rsidP="0068356E">
            <w:r w:rsidRPr="00D67266">
              <w:t>14,00,000</w:t>
            </w:r>
          </w:p>
        </w:tc>
        <w:tc>
          <w:tcPr>
            <w:tcW w:w="1710" w:type="dxa"/>
          </w:tcPr>
          <w:p w14:paraId="1C974673" w14:textId="77777777" w:rsidR="00852AA5" w:rsidRPr="00D67266" w:rsidRDefault="00852AA5" w:rsidP="0068356E">
            <w:pPr>
              <w:jc w:val="center"/>
            </w:pPr>
          </w:p>
        </w:tc>
        <w:tc>
          <w:tcPr>
            <w:tcW w:w="1350" w:type="dxa"/>
          </w:tcPr>
          <w:p w14:paraId="7276724E" w14:textId="77777777" w:rsidR="00852AA5" w:rsidRPr="00D67266" w:rsidRDefault="00852AA5" w:rsidP="0068356E">
            <w:r w:rsidRPr="00D67266">
              <w:t>14,00,000</w:t>
            </w:r>
          </w:p>
        </w:tc>
      </w:tr>
    </w:tbl>
    <w:p w14:paraId="7B65FD42" w14:textId="77777777" w:rsidR="00852AA5" w:rsidRPr="00D67266" w:rsidRDefault="00852AA5" w:rsidP="00852AA5">
      <w:pPr>
        <w:ind w:left="720" w:right="24"/>
        <w:jc w:val="both"/>
      </w:pPr>
    </w:p>
    <w:p w14:paraId="47EE687E" w14:textId="38C11E3E" w:rsidR="00852AA5" w:rsidRDefault="00852AA5" w:rsidP="00522A63">
      <w:pPr>
        <w:ind w:left="720" w:right="24"/>
        <w:jc w:val="both"/>
      </w:pPr>
      <w:r w:rsidRPr="00D67266">
        <w:t xml:space="preserve">On the above date, the preference shares were redeemed at premium of 10%. </w:t>
      </w:r>
      <w:r w:rsidR="00522A63">
        <w:t xml:space="preserve"> </w:t>
      </w:r>
      <w:r w:rsidR="00522A63">
        <w:t>Analyze the given transactions and pass the journal entries in the books of the company.</w:t>
      </w:r>
    </w:p>
    <w:p w14:paraId="63B20916" w14:textId="77777777" w:rsidR="00522A63" w:rsidRPr="00D67266" w:rsidRDefault="00522A63" w:rsidP="00522A63">
      <w:pPr>
        <w:ind w:left="720" w:right="24"/>
        <w:jc w:val="both"/>
      </w:pPr>
    </w:p>
    <w:p w14:paraId="202B86D6" w14:textId="77777777" w:rsidR="00852AA5" w:rsidRPr="00181433" w:rsidRDefault="00852AA5" w:rsidP="00852AA5">
      <w:pPr>
        <w:ind w:left="720" w:hanging="720"/>
        <w:jc w:val="both"/>
      </w:pPr>
      <w:r>
        <w:t>15.</w:t>
      </w:r>
      <w:r>
        <w:tab/>
        <w:t xml:space="preserve">Construct </w:t>
      </w:r>
      <w:r w:rsidRPr="00181433">
        <w:t>the Balance Sheet of the Company in the prescribed format</w:t>
      </w:r>
    </w:p>
    <w:tbl>
      <w:tblPr>
        <w:tblStyle w:val="TableGrid"/>
        <w:tblW w:w="0" w:type="auto"/>
        <w:tblInd w:w="704" w:type="dxa"/>
        <w:tblLook w:val="04A0" w:firstRow="1" w:lastRow="0" w:firstColumn="1" w:lastColumn="0" w:noHBand="0" w:noVBand="1"/>
      </w:tblPr>
      <w:tblGrid>
        <w:gridCol w:w="2579"/>
        <w:gridCol w:w="1390"/>
        <w:gridCol w:w="2589"/>
        <w:gridCol w:w="1754"/>
      </w:tblGrid>
      <w:tr w:rsidR="00852AA5" w:rsidRPr="00181433" w14:paraId="152F61CC" w14:textId="77777777" w:rsidTr="0068356E">
        <w:tc>
          <w:tcPr>
            <w:tcW w:w="2693" w:type="dxa"/>
          </w:tcPr>
          <w:p w14:paraId="40E08A25" w14:textId="77777777" w:rsidR="00852AA5" w:rsidRPr="00181433" w:rsidRDefault="00852AA5" w:rsidP="0068356E"/>
        </w:tc>
        <w:tc>
          <w:tcPr>
            <w:tcW w:w="1418" w:type="dxa"/>
          </w:tcPr>
          <w:p w14:paraId="01209572" w14:textId="7218B0B3" w:rsidR="00852AA5" w:rsidRPr="00E84819" w:rsidRDefault="00E84819" w:rsidP="00E84819">
            <w:pPr>
              <w:jc w:val="center"/>
              <w:rPr>
                <w:lang w:val="en-IN"/>
              </w:rPr>
            </w:pPr>
            <w:r>
              <w:t>₹</w:t>
            </w:r>
          </w:p>
        </w:tc>
        <w:tc>
          <w:tcPr>
            <w:tcW w:w="2693" w:type="dxa"/>
          </w:tcPr>
          <w:p w14:paraId="5A11EE62" w14:textId="77777777" w:rsidR="00852AA5" w:rsidRPr="00181433" w:rsidRDefault="00852AA5" w:rsidP="0068356E">
            <w:pPr>
              <w:jc w:val="right"/>
            </w:pPr>
          </w:p>
        </w:tc>
        <w:tc>
          <w:tcPr>
            <w:tcW w:w="1814" w:type="dxa"/>
          </w:tcPr>
          <w:p w14:paraId="7CF319BD" w14:textId="383FC7BA" w:rsidR="00852AA5" w:rsidRPr="00181433" w:rsidRDefault="00E84819" w:rsidP="00E84819">
            <w:pPr>
              <w:jc w:val="center"/>
            </w:pPr>
            <w:r>
              <w:t>₹</w:t>
            </w:r>
          </w:p>
        </w:tc>
      </w:tr>
      <w:tr w:rsidR="00852AA5" w:rsidRPr="00181433" w14:paraId="24A1EBEC" w14:textId="77777777" w:rsidTr="0068356E">
        <w:tc>
          <w:tcPr>
            <w:tcW w:w="2693" w:type="dxa"/>
          </w:tcPr>
          <w:p w14:paraId="55C78595" w14:textId="77777777" w:rsidR="00852AA5" w:rsidRPr="00181433" w:rsidRDefault="00852AA5" w:rsidP="0068356E">
            <w:r w:rsidRPr="00181433">
              <w:t>Goodwill</w:t>
            </w:r>
          </w:p>
        </w:tc>
        <w:tc>
          <w:tcPr>
            <w:tcW w:w="1418" w:type="dxa"/>
          </w:tcPr>
          <w:p w14:paraId="625C80FD" w14:textId="77777777" w:rsidR="00852AA5" w:rsidRPr="00181433" w:rsidRDefault="00852AA5" w:rsidP="0068356E">
            <w:pPr>
              <w:jc w:val="right"/>
            </w:pPr>
            <w:r w:rsidRPr="00181433">
              <w:t>1,50,000</w:t>
            </w:r>
          </w:p>
        </w:tc>
        <w:tc>
          <w:tcPr>
            <w:tcW w:w="2693" w:type="dxa"/>
          </w:tcPr>
          <w:p w14:paraId="11CD5E47" w14:textId="77777777" w:rsidR="00852AA5" w:rsidRPr="00181433" w:rsidRDefault="00852AA5" w:rsidP="0068356E">
            <w:r w:rsidRPr="00181433">
              <w:t>Investments</w:t>
            </w:r>
          </w:p>
        </w:tc>
        <w:tc>
          <w:tcPr>
            <w:tcW w:w="1814" w:type="dxa"/>
          </w:tcPr>
          <w:p w14:paraId="0EA680A5" w14:textId="77777777" w:rsidR="00852AA5" w:rsidRPr="00181433" w:rsidRDefault="00852AA5" w:rsidP="0068356E">
            <w:pPr>
              <w:jc w:val="right"/>
            </w:pPr>
            <w:r w:rsidRPr="00181433">
              <w:t>2,00,000</w:t>
            </w:r>
          </w:p>
        </w:tc>
      </w:tr>
      <w:tr w:rsidR="00852AA5" w:rsidRPr="00181433" w14:paraId="01A284D5" w14:textId="77777777" w:rsidTr="0068356E">
        <w:tc>
          <w:tcPr>
            <w:tcW w:w="2693" w:type="dxa"/>
          </w:tcPr>
          <w:p w14:paraId="72E47620" w14:textId="77777777" w:rsidR="00852AA5" w:rsidRPr="00181433" w:rsidRDefault="00852AA5" w:rsidP="0068356E">
            <w:r w:rsidRPr="00181433">
              <w:t>Share Capital</w:t>
            </w:r>
          </w:p>
        </w:tc>
        <w:tc>
          <w:tcPr>
            <w:tcW w:w="1418" w:type="dxa"/>
          </w:tcPr>
          <w:p w14:paraId="4194AF13" w14:textId="77777777" w:rsidR="00852AA5" w:rsidRPr="00181433" w:rsidRDefault="00852AA5" w:rsidP="0068356E">
            <w:pPr>
              <w:jc w:val="right"/>
            </w:pPr>
            <w:r w:rsidRPr="00181433">
              <w:t>5,00,000</w:t>
            </w:r>
          </w:p>
        </w:tc>
        <w:tc>
          <w:tcPr>
            <w:tcW w:w="2693" w:type="dxa"/>
          </w:tcPr>
          <w:p w14:paraId="000D32B7" w14:textId="77777777" w:rsidR="00852AA5" w:rsidRPr="00181433" w:rsidRDefault="00852AA5" w:rsidP="0068356E">
            <w:r w:rsidRPr="00181433">
              <w:t>Reserves</w:t>
            </w:r>
          </w:p>
        </w:tc>
        <w:tc>
          <w:tcPr>
            <w:tcW w:w="1814" w:type="dxa"/>
          </w:tcPr>
          <w:p w14:paraId="155F3C8C" w14:textId="77777777" w:rsidR="00852AA5" w:rsidRPr="00181433" w:rsidRDefault="00852AA5" w:rsidP="0068356E">
            <w:pPr>
              <w:jc w:val="right"/>
            </w:pPr>
            <w:r w:rsidRPr="00181433">
              <w:t>1,10,000</w:t>
            </w:r>
          </w:p>
        </w:tc>
      </w:tr>
      <w:tr w:rsidR="00852AA5" w:rsidRPr="00181433" w14:paraId="79CA6149" w14:textId="77777777" w:rsidTr="0068356E">
        <w:tc>
          <w:tcPr>
            <w:tcW w:w="2693" w:type="dxa"/>
          </w:tcPr>
          <w:p w14:paraId="52CE8277" w14:textId="77777777" w:rsidR="00852AA5" w:rsidRPr="00181433" w:rsidRDefault="00852AA5" w:rsidP="0068356E">
            <w:r w:rsidRPr="00181433">
              <w:t>Securities Premium</w:t>
            </w:r>
          </w:p>
        </w:tc>
        <w:tc>
          <w:tcPr>
            <w:tcW w:w="1418" w:type="dxa"/>
          </w:tcPr>
          <w:p w14:paraId="576FE185" w14:textId="77777777" w:rsidR="00852AA5" w:rsidRPr="00181433" w:rsidRDefault="00852AA5" w:rsidP="0068356E">
            <w:pPr>
              <w:jc w:val="right"/>
            </w:pPr>
            <w:r w:rsidRPr="00181433">
              <w:t>15,000</w:t>
            </w:r>
          </w:p>
        </w:tc>
        <w:tc>
          <w:tcPr>
            <w:tcW w:w="2693" w:type="dxa"/>
          </w:tcPr>
          <w:p w14:paraId="7A2B99C2" w14:textId="77777777" w:rsidR="00852AA5" w:rsidRPr="00181433" w:rsidRDefault="00852AA5" w:rsidP="0068356E">
            <w:r w:rsidRPr="00181433">
              <w:t>Preliminary Expenses</w:t>
            </w:r>
          </w:p>
        </w:tc>
        <w:tc>
          <w:tcPr>
            <w:tcW w:w="1814" w:type="dxa"/>
          </w:tcPr>
          <w:p w14:paraId="75B69DA3" w14:textId="77777777" w:rsidR="00852AA5" w:rsidRPr="00181433" w:rsidRDefault="00852AA5" w:rsidP="0068356E">
            <w:pPr>
              <w:jc w:val="right"/>
            </w:pPr>
            <w:r w:rsidRPr="00181433">
              <w:t>10,000</w:t>
            </w:r>
          </w:p>
        </w:tc>
      </w:tr>
      <w:tr w:rsidR="00852AA5" w:rsidRPr="00181433" w14:paraId="3DC39E05" w14:textId="77777777" w:rsidTr="0068356E">
        <w:tc>
          <w:tcPr>
            <w:tcW w:w="2693" w:type="dxa"/>
          </w:tcPr>
          <w:p w14:paraId="64031D16" w14:textId="77777777" w:rsidR="00852AA5" w:rsidRPr="00181433" w:rsidRDefault="00852AA5" w:rsidP="0068356E">
            <w:r w:rsidRPr="00181433">
              <w:t>Profit &amp; Loss A/c (Cr)</w:t>
            </w:r>
          </w:p>
        </w:tc>
        <w:tc>
          <w:tcPr>
            <w:tcW w:w="1418" w:type="dxa"/>
          </w:tcPr>
          <w:p w14:paraId="667FC0AA" w14:textId="77777777" w:rsidR="00852AA5" w:rsidRPr="00181433" w:rsidRDefault="00852AA5" w:rsidP="0068356E">
            <w:pPr>
              <w:jc w:val="right"/>
            </w:pPr>
            <w:r w:rsidRPr="00181433">
              <w:t>25,000</w:t>
            </w:r>
          </w:p>
        </w:tc>
        <w:tc>
          <w:tcPr>
            <w:tcW w:w="2693" w:type="dxa"/>
          </w:tcPr>
          <w:p w14:paraId="4E0F1445" w14:textId="77777777" w:rsidR="00852AA5" w:rsidRPr="00181433" w:rsidRDefault="00852AA5" w:rsidP="0068356E">
            <w:r w:rsidRPr="00181433">
              <w:t>Debentures</w:t>
            </w:r>
          </w:p>
        </w:tc>
        <w:tc>
          <w:tcPr>
            <w:tcW w:w="1814" w:type="dxa"/>
          </w:tcPr>
          <w:p w14:paraId="33898517" w14:textId="77777777" w:rsidR="00852AA5" w:rsidRPr="00181433" w:rsidRDefault="00852AA5" w:rsidP="0068356E">
            <w:pPr>
              <w:jc w:val="right"/>
            </w:pPr>
            <w:r w:rsidRPr="00181433">
              <w:t>2,50,000</w:t>
            </w:r>
          </w:p>
        </w:tc>
      </w:tr>
      <w:tr w:rsidR="00852AA5" w:rsidRPr="00181433" w14:paraId="59461443" w14:textId="77777777" w:rsidTr="0068356E">
        <w:tc>
          <w:tcPr>
            <w:tcW w:w="2693" w:type="dxa"/>
          </w:tcPr>
          <w:p w14:paraId="1491F76B" w14:textId="77777777" w:rsidR="00852AA5" w:rsidRPr="00181433" w:rsidRDefault="00852AA5" w:rsidP="0068356E">
            <w:r w:rsidRPr="00181433">
              <w:t>Other Fixed Assets</w:t>
            </w:r>
          </w:p>
        </w:tc>
        <w:tc>
          <w:tcPr>
            <w:tcW w:w="1418" w:type="dxa"/>
          </w:tcPr>
          <w:p w14:paraId="3ECD6FEE" w14:textId="77777777" w:rsidR="00852AA5" w:rsidRPr="00181433" w:rsidRDefault="00852AA5" w:rsidP="0068356E">
            <w:pPr>
              <w:jc w:val="right"/>
            </w:pPr>
            <w:r w:rsidRPr="00181433">
              <w:t>4,70,000</w:t>
            </w:r>
          </w:p>
        </w:tc>
        <w:tc>
          <w:tcPr>
            <w:tcW w:w="2693" w:type="dxa"/>
          </w:tcPr>
          <w:p w14:paraId="6A4BCFCE" w14:textId="77777777" w:rsidR="00852AA5" w:rsidRPr="00181433" w:rsidRDefault="00852AA5" w:rsidP="0068356E">
            <w:r w:rsidRPr="00181433">
              <w:t xml:space="preserve">Stock </w:t>
            </w:r>
          </w:p>
        </w:tc>
        <w:tc>
          <w:tcPr>
            <w:tcW w:w="1814" w:type="dxa"/>
          </w:tcPr>
          <w:p w14:paraId="79700393" w14:textId="77777777" w:rsidR="00852AA5" w:rsidRPr="00181433" w:rsidRDefault="00852AA5" w:rsidP="0068356E">
            <w:pPr>
              <w:jc w:val="right"/>
            </w:pPr>
            <w:r w:rsidRPr="00181433">
              <w:t>80,000</w:t>
            </w:r>
          </w:p>
        </w:tc>
      </w:tr>
      <w:tr w:rsidR="00852AA5" w:rsidRPr="00181433" w14:paraId="299AE4C9" w14:textId="77777777" w:rsidTr="0068356E">
        <w:tc>
          <w:tcPr>
            <w:tcW w:w="2693" w:type="dxa"/>
          </w:tcPr>
          <w:p w14:paraId="708443E6" w14:textId="77777777" w:rsidR="00852AA5" w:rsidRPr="00181433" w:rsidRDefault="00852AA5" w:rsidP="0068356E">
            <w:r w:rsidRPr="00181433">
              <w:t>Debtors</w:t>
            </w:r>
          </w:p>
        </w:tc>
        <w:tc>
          <w:tcPr>
            <w:tcW w:w="1418" w:type="dxa"/>
          </w:tcPr>
          <w:p w14:paraId="1D2DCE89" w14:textId="77777777" w:rsidR="00852AA5" w:rsidRPr="00181433" w:rsidRDefault="00852AA5" w:rsidP="0068356E">
            <w:pPr>
              <w:jc w:val="right"/>
            </w:pPr>
            <w:r w:rsidRPr="00181433">
              <w:t>60,000</w:t>
            </w:r>
          </w:p>
        </w:tc>
        <w:tc>
          <w:tcPr>
            <w:tcW w:w="2693" w:type="dxa"/>
          </w:tcPr>
          <w:p w14:paraId="01591A8A" w14:textId="77777777" w:rsidR="00852AA5" w:rsidRPr="00181433" w:rsidRDefault="00852AA5" w:rsidP="0068356E">
            <w:r w:rsidRPr="00181433">
              <w:t>Bank Balance</w:t>
            </w:r>
          </w:p>
        </w:tc>
        <w:tc>
          <w:tcPr>
            <w:tcW w:w="1814" w:type="dxa"/>
          </w:tcPr>
          <w:p w14:paraId="525BDF85" w14:textId="77777777" w:rsidR="00852AA5" w:rsidRPr="00181433" w:rsidRDefault="00852AA5" w:rsidP="0068356E">
            <w:pPr>
              <w:jc w:val="right"/>
            </w:pPr>
            <w:r w:rsidRPr="00181433">
              <w:t>30,000</w:t>
            </w:r>
          </w:p>
        </w:tc>
      </w:tr>
      <w:tr w:rsidR="00852AA5" w:rsidRPr="00181433" w14:paraId="7ACC625D" w14:textId="77777777" w:rsidTr="0068356E">
        <w:tc>
          <w:tcPr>
            <w:tcW w:w="2693" w:type="dxa"/>
          </w:tcPr>
          <w:p w14:paraId="3647AE70" w14:textId="77777777" w:rsidR="00852AA5" w:rsidRPr="00181433" w:rsidRDefault="00852AA5" w:rsidP="0068356E">
            <w:r w:rsidRPr="00181433">
              <w:t>Unsecured Loans</w:t>
            </w:r>
          </w:p>
        </w:tc>
        <w:tc>
          <w:tcPr>
            <w:tcW w:w="1418" w:type="dxa"/>
          </w:tcPr>
          <w:p w14:paraId="76FBDA19" w14:textId="77777777" w:rsidR="00852AA5" w:rsidRPr="00181433" w:rsidRDefault="00852AA5" w:rsidP="0068356E">
            <w:pPr>
              <w:jc w:val="right"/>
            </w:pPr>
            <w:r w:rsidRPr="00181433">
              <w:t>65,000</w:t>
            </w:r>
          </w:p>
        </w:tc>
        <w:tc>
          <w:tcPr>
            <w:tcW w:w="2693" w:type="dxa"/>
          </w:tcPr>
          <w:p w14:paraId="36EAE200" w14:textId="77777777" w:rsidR="00852AA5" w:rsidRPr="00181433" w:rsidRDefault="00852AA5" w:rsidP="0068356E">
            <w:r w:rsidRPr="00181433">
              <w:t>Sundry Creditors</w:t>
            </w:r>
          </w:p>
        </w:tc>
        <w:tc>
          <w:tcPr>
            <w:tcW w:w="1814" w:type="dxa"/>
          </w:tcPr>
          <w:p w14:paraId="6BECE9A5" w14:textId="77777777" w:rsidR="00852AA5" w:rsidRPr="00181433" w:rsidRDefault="00852AA5" w:rsidP="0068356E">
            <w:pPr>
              <w:jc w:val="right"/>
            </w:pPr>
            <w:r w:rsidRPr="00181433">
              <w:t>35,000</w:t>
            </w:r>
          </w:p>
        </w:tc>
      </w:tr>
    </w:tbl>
    <w:p w14:paraId="0DE67AB5" w14:textId="77777777" w:rsidR="00852AA5" w:rsidRDefault="00852AA5" w:rsidP="00852AA5"/>
    <w:p w14:paraId="5DFE1B0A" w14:textId="22B9D154" w:rsidR="00852AA5" w:rsidRPr="00561957" w:rsidRDefault="00852AA5" w:rsidP="00852AA5">
      <w:pPr>
        <w:ind w:left="720" w:hanging="720"/>
      </w:pPr>
      <w:r>
        <w:t>16.</w:t>
      </w:r>
      <w:r>
        <w:tab/>
      </w:r>
      <w:r w:rsidR="00522A63">
        <w:t>Analyze the profit figures of the last four years to determine the amount of goodwill based on three years’ purchase</w:t>
      </w:r>
      <w:r w:rsidR="00522A63">
        <w:t xml:space="preserve"> </w:t>
      </w:r>
      <w:r w:rsidR="003C3EFC">
        <w:t xml:space="preserve">of </w:t>
      </w:r>
      <w:r w:rsidRPr="00561957">
        <w:t>profit. The profits and losses were:</w:t>
      </w:r>
    </w:p>
    <w:p w14:paraId="78602BB1" w14:textId="77777777" w:rsidR="00852AA5" w:rsidRPr="00561957" w:rsidRDefault="00852AA5" w:rsidP="00852AA5">
      <w:pPr>
        <w:ind w:left="2880" w:firstLine="720"/>
      </w:pPr>
      <w:r w:rsidRPr="00561957">
        <w:tab/>
      </w:r>
      <w:r>
        <w:t xml:space="preserve">     ₹</w:t>
      </w:r>
    </w:p>
    <w:p w14:paraId="1C791612" w14:textId="77777777" w:rsidR="00852AA5" w:rsidRPr="00561957" w:rsidRDefault="00852AA5" w:rsidP="00852AA5">
      <w:pPr>
        <w:ind w:firstLine="720"/>
      </w:pPr>
      <w:r w:rsidRPr="00561957">
        <w:t xml:space="preserve">First year </w:t>
      </w:r>
      <w:r w:rsidRPr="00561957">
        <w:tab/>
      </w:r>
      <w:r w:rsidRPr="00561957">
        <w:tab/>
      </w:r>
      <w:r w:rsidRPr="00561957">
        <w:tab/>
      </w:r>
      <w:r w:rsidRPr="00561957">
        <w:tab/>
        <w:t xml:space="preserve">30,000 </w:t>
      </w:r>
    </w:p>
    <w:p w14:paraId="6C507240" w14:textId="77777777" w:rsidR="00852AA5" w:rsidRPr="00561957" w:rsidRDefault="00852AA5" w:rsidP="00852AA5">
      <w:pPr>
        <w:ind w:firstLine="720"/>
      </w:pPr>
      <w:r w:rsidRPr="00561957">
        <w:t xml:space="preserve">Second Year </w:t>
      </w:r>
      <w:r w:rsidRPr="00561957">
        <w:tab/>
      </w:r>
      <w:r w:rsidRPr="00561957">
        <w:tab/>
      </w:r>
      <w:r w:rsidRPr="00561957">
        <w:tab/>
      </w:r>
      <w:r>
        <w:tab/>
      </w:r>
      <w:r w:rsidRPr="00561957">
        <w:t xml:space="preserve">20,000 </w:t>
      </w:r>
    </w:p>
    <w:p w14:paraId="653BE68D" w14:textId="77777777" w:rsidR="00852AA5" w:rsidRPr="00561957" w:rsidRDefault="00852AA5" w:rsidP="00852AA5">
      <w:pPr>
        <w:ind w:firstLine="720"/>
      </w:pPr>
      <w:r w:rsidRPr="00561957">
        <w:t xml:space="preserve">Third Year (Loss) </w:t>
      </w:r>
      <w:r w:rsidRPr="00561957">
        <w:tab/>
      </w:r>
      <w:r w:rsidRPr="00561957">
        <w:tab/>
      </w:r>
      <w:r w:rsidRPr="00561957">
        <w:tab/>
        <w:t xml:space="preserve">10,000 </w:t>
      </w:r>
    </w:p>
    <w:p w14:paraId="46089F3E" w14:textId="77777777" w:rsidR="00852AA5" w:rsidRPr="00561957" w:rsidRDefault="00852AA5" w:rsidP="00852AA5">
      <w:pPr>
        <w:ind w:firstLine="720"/>
      </w:pPr>
      <w:r w:rsidRPr="00561957">
        <w:t xml:space="preserve">Fourth Year </w:t>
      </w:r>
      <w:r w:rsidRPr="00561957">
        <w:tab/>
      </w:r>
      <w:r w:rsidRPr="00561957">
        <w:tab/>
      </w:r>
      <w:r w:rsidRPr="00561957">
        <w:tab/>
      </w:r>
      <w:r>
        <w:tab/>
      </w:r>
      <w:r w:rsidRPr="00561957">
        <w:t>40,000</w:t>
      </w:r>
    </w:p>
    <w:p w14:paraId="53D1D634" w14:textId="77777777" w:rsidR="00852AA5" w:rsidRPr="00561957" w:rsidRDefault="00852AA5" w:rsidP="00852AA5">
      <w:pPr>
        <w:ind w:left="720"/>
      </w:pPr>
    </w:p>
    <w:p w14:paraId="34136A13" w14:textId="77777777" w:rsidR="00852AA5" w:rsidRDefault="00852AA5" w:rsidP="00852AA5">
      <w:r>
        <w:t>17.</w:t>
      </w:r>
      <w:r>
        <w:tab/>
        <w:t xml:space="preserve">Explain </w:t>
      </w:r>
      <w:r>
        <w:rPr>
          <w:rFonts w:ascii="TimesNewRomanPSMT" w:hAnsi="TimesNewRomanPSMT" w:cs="TimesNewRomanPSMT"/>
          <w:lang w:bidi="ta-IN"/>
        </w:rPr>
        <w:t>Ind AS – 1 Presentation of Financial Statement</w:t>
      </w:r>
    </w:p>
    <w:p w14:paraId="17FFCDB7" w14:textId="77777777" w:rsidR="003C3EFC" w:rsidRDefault="003C3EFC" w:rsidP="00852AA5">
      <w:pPr>
        <w:spacing w:after="160" w:line="278" w:lineRule="auto"/>
      </w:pPr>
    </w:p>
    <w:p w14:paraId="67D924EE" w14:textId="544931B3" w:rsidR="00852AA5" w:rsidRPr="00181433" w:rsidRDefault="00852AA5" w:rsidP="00E84819">
      <w:pPr>
        <w:spacing w:after="160" w:line="278" w:lineRule="auto"/>
        <w:jc w:val="both"/>
      </w:pPr>
      <w:r>
        <w:t>18.</w:t>
      </w:r>
      <w:r>
        <w:tab/>
      </w:r>
      <w:r w:rsidRPr="00181433">
        <w:t xml:space="preserve">Krishna limited which had </w:t>
      </w:r>
      <w:r w:rsidR="00E84819">
        <w:t xml:space="preserve">₹ </w:t>
      </w:r>
      <w:r w:rsidRPr="00181433">
        <w:t xml:space="preserve">50,00,000 10% Debentures outstanding, made the </w:t>
      </w:r>
      <w:r w:rsidRPr="00181433">
        <w:tab/>
        <w:t>following purchases in the open market for immediate cancellation:</w:t>
      </w:r>
    </w:p>
    <w:p w14:paraId="106AA9FC" w14:textId="36B1ED66" w:rsidR="00852AA5" w:rsidRPr="00181433" w:rsidRDefault="00852AA5" w:rsidP="00852AA5">
      <w:r w:rsidRPr="00181433">
        <w:lastRenderedPageBreak/>
        <w:tab/>
        <w:t>1.4.2017</w:t>
      </w:r>
      <w:r w:rsidRPr="00181433">
        <w:tab/>
        <w:t xml:space="preserve">1,000 Debentures of </w:t>
      </w:r>
      <w:r w:rsidR="00E84819">
        <w:t xml:space="preserve">₹ </w:t>
      </w:r>
      <w:r w:rsidRPr="00181433">
        <w:t xml:space="preserve">100 each at </w:t>
      </w:r>
      <w:r w:rsidR="00E84819">
        <w:t xml:space="preserve">₹ </w:t>
      </w:r>
      <w:r w:rsidRPr="00181433">
        <w:t>99</w:t>
      </w:r>
    </w:p>
    <w:p w14:paraId="6707F51F" w14:textId="32D86F71" w:rsidR="00852AA5" w:rsidRPr="00181433" w:rsidRDefault="00852AA5" w:rsidP="00852AA5">
      <w:r w:rsidRPr="00181433">
        <w:tab/>
        <w:t>1.9.2017</w:t>
      </w:r>
      <w:r w:rsidRPr="00181433">
        <w:tab/>
        <w:t xml:space="preserve">2,000 Debentures of </w:t>
      </w:r>
      <w:r w:rsidR="00E84819">
        <w:t xml:space="preserve">₹ </w:t>
      </w:r>
      <w:r w:rsidRPr="00181433">
        <w:t xml:space="preserve">100 each at </w:t>
      </w:r>
      <w:r w:rsidR="00E84819">
        <w:t xml:space="preserve">₹ </w:t>
      </w:r>
      <w:r w:rsidRPr="00181433">
        <w:t>97</w:t>
      </w:r>
    </w:p>
    <w:p w14:paraId="37539887" w14:textId="77777777" w:rsidR="00852AA5" w:rsidRPr="00181433" w:rsidRDefault="00852AA5" w:rsidP="00852AA5">
      <w:r w:rsidRPr="00181433">
        <w:tab/>
        <w:t>Assume that interest is payable every year on 30</w:t>
      </w:r>
      <w:r w:rsidRPr="00181433">
        <w:rPr>
          <w:vertAlign w:val="superscript"/>
        </w:rPr>
        <w:t>th</w:t>
      </w:r>
      <w:r w:rsidRPr="00181433">
        <w:t>June and 31</w:t>
      </w:r>
      <w:r w:rsidRPr="00181433">
        <w:rPr>
          <w:vertAlign w:val="superscript"/>
        </w:rPr>
        <w:t>st</w:t>
      </w:r>
      <w:r>
        <w:rPr>
          <w:vertAlign w:val="superscript"/>
        </w:rPr>
        <w:t xml:space="preserve"> </w:t>
      </w:r>
      <w:r w:rsidRPr="00181433">
        <w:t>December.</w:t>
      </w:r>
    </w:p>
    <w:p w14:paraId="1D0F4CF6" w14:textId="39AC3BA9" w:rsidR="00852AA5" w:rsidRPr="00181433" w:rsidRDefault="003C3EFC" w:rsidP="007A7392">
      <w:pPr>
        <w:ind w:left="720"/>
      </w:pPr>
      <w:r>
        <w:t xml:space="preserve">Create </w:t>
      </w:r>
      <w:r w:rsidR="00852AA5" w:rsidRPr="00181433">
        <w:t>journal entries for purchase and cancellation of the debentures.</w:t>
      </w:r>
    </w:p>
    <w:p w14:paraId="6F082BA4" w14:textId="77777777" w:rsidR="00852AA5" w:rsidRPr="00181433" w:rsidRDefault="00852AA5" w:rsidP="00852AA5">
      <w:r w:rsidRPr="00181433">
        <w:tab/>
        <w:t>(a)</w:t>
      </w:r>
      <w:r w:rsidRPr="00181433">
        <w:tab/>
        <w:t>If the above purchase rates are “Ex-interest”.</w:t>
      </w:r>
    </w:p>
    <w:p w14:paraId="277F2E36" w14:textId="77777777" w:rsidR="00852AA5" w:rsidRPr="00181433" w:rsidRDefault="00852AA5" w:rsidP="00852AA5">
      <w:r w:rsidRPr="00181433">
        <w:tab/>
        <w:t>(b)</w:t>
      </w:r>
      <w:r w:rsidRPr="00181433">
        <w:tab/>
        <w:t>If the above purchase rates are “Cum-interest”</w:t>
      </w:r>
    </w:p>
    <w:p w14:paraId="551C9C5E" w14:textId="77777777" w:rsidR="00852AA5" w:rsidRDefault="00852AA5" w:rsidP="00852AA5"/>
    <w:p w14:paraId="6C998A4F" w14:textId="77777777" w:rsidR="003C2887" w:rsidRDefault="00852AA5" w:rsidP="003C2887">
      <w:pPr>
        <w:jc w:val="both"/>
      </w:pPr>
      <w:r>
        <w:t>19.</w:t>
      </w:r>
      <w:r>
        <w:tab/>
      </w:r>
      <w:r w:rsidR="003C2887">
        <w:t>ABC Limited issued 1,00,000 Equity shares. The whole of the issue was underwritten</w:t>
      </w:r>
    </w:p>
    <w:p w14:paraId="595BF514" w14:textId="77777777" w:rsidR="003C2887" w:rsidRDefault="003C2887" w:rsidP="003C2887">
      <w:pPr>
        <w:ind w:firstLine="720"/>
        <w:jc w:val="both"/>
      </w:pPr>
      <w:r>
        <w:t>as follows:</w:t>
      </w:r>
    </w:p>
    <w:p w14:paraId="37D5EE30" w14:textId="77777777" w:rsidR="003C2887" w:rsidRDefault="003C2887" w:rsidP="003C2887">
      <w:pPr>
        <w:ind w:firstLine="720"/>
        <w:jc w:val="both"/>
      </w:pPr>
      <w:r>
        <w:t>X – 40%; Y – 40%; Z – 20%</w:t>
      </w:r>
    </w:p>
    <w:p w14:paraId="3C7E92BC" w14:textId="77777777" w:rsidR="003C2887" w:rsidRDefault="003C2887" w:rsidP="003C2887">
      <w:pPr>
        <w:ind w:left="720"/>
        <w:jc w:val="both"/>
      </w:pPr>
      <w:r>
        <w:t>Applications for 80,000 shares were received in all out of which applications for</w:t>
      </w:r>
      <w:r>
        <w:t xml:space="preserve"> </w:t>
      </w:r>
      <w:r>
        <w:t>20,000 shares had the stamp of X, those for 10,000 shares that of Y and 20,000 shares</w:t>
      </w:r>
      <w:r>
        <w:t xml:space="preserve"> </w:t>
      </w:r>
      <w:r>
        <w:t xml:space="preserve">that of Z. The remaining applications did not bear any stamp. </w:t>
      </w:r>
    </w:p>
    <w:p w14:paraId="577B3BC2" w14:textId="75FAD74D" w:rsidR="00852AA5" w:rsidRDefault="003C2887" w:rsidP="003C2887">
      <w:pPr>
        <w:ind w:left="720"/>
        <w:jc w:val="both"/>
        <w:rPr>
          <w:sz w:val="26"/>
          <w:szCs w:val="26"/>
        </w:rPr>
      </w:pPr>
      <w:r>
        <w:rPr>
          <w:lang w:val="en-IN"/>
        </w:rPr>
        <w:t>Determine t</w:t>
      </w:r>
      <w:r>
        <w:t>he liability of the</w:t>
      </w:r>
      <w:r>
        <w:t xml:space="preserve"> </w:t>
      </w:r>
      <w:r>
        <w:t>underwriters.</w:t>
      </w:r>
    </w:p>
    <w:p w14:paraId="6680FCCB" w14:textId="77777777" w:rsidR="003C2887" w:rsidRDefault="003C2887" w:rsidP="00852AA5">
      <w:pPr>
        <w:jc w:val="center"/>
        <w:rPr>
          <w:b/>
          <w:bCs/>
        </w:rPr>
      </w:pPr>
    </w:p>
    <w:p w14:paraId="2DB05626" w14:textId="34742375" w:rsidR="00852AA5" w:rsidRPr="00691DB4" w:rsidRDefault="00852AA5" w:rsidP="00852AA5">
      <w:pPr>
        <w:jc w:val="center"/>
        <w:rPr>
          <w:b/>
          <w:bCs/>
        </w:rPr>
      </w:pPr>
      <w:r w:rsidRPr="00691DB4">
        <w:rPr>
          <w:b/>
          <w:bCs/>
        </w:rPr>
        <w:t>PART - C (</w:t>
      </w:r>
      <w:r>
        <w:rPr>
          <w:b/>
          <w:bCs/>
        </w:rPr>
        <w:t>3</w:t>
      </w:r>
      <w:r w:rsidRPr="00691DB4">
        <w:rPr>
          <w:b/>
          <w:bCs/>
        </w:rPr>
        <w:t xml:space="preserve"> × 10 = </w:t>
      </w:r>
      <w:r>
        <w:rPr>
          <w:b/>
          <w:bCs/>
        </w:rPr>
        <w:t>3</w:t>
      </w:r>
      <w:r w:rsidRPr="00691DB4">
        <w:rPr>
          <w:b/>
          <w:bCs/>
        </w:rPr>
        <w:t>0 Marks)</w:t>
      </w:r>
    </w:p>
    <w:p w14:paraId="60E5AD05" w14:textId="77777777" w:rsidR="00852AA5" w:rsidRDefault="00852AA5" w:rsidP="00852AA5">
      <w:pPr>
        <w:jc w:val="center"/>
        <w:rPr>
          <w:b/>
          <w:bCs/>
        </w:rPr>
      </w:pPr>
      <w:r w:rsidRPr="00691DB4">
        <w:rPr>
          <w:b/>
          <w:bCs/>
        </w:rPr>
        <w:t xml:space="preserve">Answer any </w:t>
      </w:r>
      <w:r>
        <w:rPr>
          <w:b/>
          <w:bCs/>
        </w:rPr>
        <w:t xml:space="preserve">THREE </w:t>
      </w:r>
      <w:r w:rsidRPr="00691DB4">
        <w:rPr>
          <w:b/>
          <w:bCs/>
        </w:rPr>
        <w:t>questions</w:t>
      </w:r>
    </w:p>
    <w:p w14:paraId="662B8204" w14:textId="77777777" w:rsidR="00852AA5" w:rsidRDefault="00852AA5" w:rsidP="00852AA5">
      <w:pPr>
        <w:jc w:val="center"/>
        <w:rPr>
          <w:b/>
          <w:bCs/>
        </w:rPr>
      </w:pPr>
    </w:p>
    <w:p w14:paraId="2E27AE31" w14:textId="674DCE9A" w:rsidR="00852AA5" w:rsidRPr="000364C8" w:rsidRDefault="00852AA5" w:rsidP="00852AA5">
      <w:pPr>
        <w:ind w:left="720" w:hanging="720"/>
      </w:pPr>
      <w:r>
        <w:rPr>
          <w:sz w:val="26"/>
          <w:szCs w:val="26"/>
        </w:rPr>
        <w:t>20.</w:t>
      </w:r>
      <w:r>
        <w:rPr>
          <w:sz w:val="26"/>
          <w:szCs w:val="26"/>
        </w:rPr>
        <w:tab/>
      </w:r>
      <w:r w:rsidRPr="000364C8">
        <w:t xml:space="preserve">A Limited Company issued 10,000 shares of </w:t>
      </w:r>
      <w:r w:rsidR="00E84819">
        <w:t xml:space="preserve">₹ </w:t>
      </w:r>
      <w:r w:rsidRPr="000364C8">
        <w:t>10 each payable as follows:</w:t>
      </w:r>
    </w:p>
    <w:p w14:paraId="4352665E" w14:textId="3322AC12" w:rsidR="00852AA5" w:rsidRPr="000364C8" w:rsidRDefault="00E84819" w:rsidP="00852AA5">
      <w:pPr>
        <w:ind w:left="1440"/>
      </w:pPr>
      <w:r>
        <w:t xml:space="preserve">₹ </w:t>
      </w:r>
      <w:r w:rsidR="00852AA5" w:rsidRPr="000364C8">
        <w:t>3 on application</w:t>
      </w:r>
    </w:p>
    <w:p w14:paraId="4B2DF273" w14:textId="542FF532" w:rsidR="00852AA5" w:rsidRPr="000364C8" w:rsidRDefault="00E84819" w:rsidP="00852AA5">
      <w:pPr>
        <w:ind w:left="1440"/>
      </w:pPr>
      <w:r>
        <w:t xml:space="preserve">₹ </w:t>
      </w:r>
      <w:r w:rsidR="00852AA5" w:rsidRPr="000364C8">
        <w:t>3 on allotment</w:t>
      </w:r>
    </w:p>
    <w:p w14:paraId="3CBAF880" w14:textId="4EDE6404" w:rsidR="00852AA5" w:rsidRPr="000364C8" w:rsidRDefault="00E84819" w:rsidP="00852AA5">
      <w:pPr>
        <w:ind w:left="1440"/>
      </w:pPr>
      <w:r>
        <w:t xml:space="preserve">₹ </w:t>
      </w:r>
      <w:r w:rsidR="00852AA5" w:rsidRPr="000364C8">
        <w:t>4 on first and final call</w:t>
      </w:r>
    </w:p>
    <w:p w14:paraId="565014BB" w14:textId="18602D81" w:rsidR="00B919C2" w:rsidRDefault="00852AA5" w:rsidP="00852AA5">
      <w:pPr>
        <w:ind w:left="720"/>
        <w:jc w:val="both"/>
      </w:pPr>
      <w:r w:rsidRPr="000364C8">
        <w:t xml:space="preserve">The company received 13,000 applications from the public. Applications for 1,500 shares were rejected and excess application money received on the other 1,500 shares was adjusted towards allotment. All the amounts due on the shares were received except the call money on 500 shares which were forfeited after due notice. Later 400 of the forfeited shares were reissued at </w:t>
      </w:r>
      <w:r w:rsidR="00E84819">
        <w:t xml:space="preserve">₹ </w:t>
      </w:r>
      <w:r w:rsidRPr="000364C8">
        <w:t xml:space="preserve">8 per share. </w:t>
      </w:r>
    </w:p>
    <w:p w14:paraId="6BDC0E5B" w14:textId="0BB4DC4D" w:rsidR="00852AA5" w:rsidRPr="000364C8" w:rsidRDefault="00B919C2" w:rsidP="00852AA5">
      <w:pPr>
        <w:ind w:left="720"/>
        <w:jc w:val="both"/>
      </w:pPr>
      <w:r>
        <w:t xml:space="preserve">Create </w:t>
      </w:r>
      <w:r w:rsidR="00852AA5" w:rsidRPr="000364C8">
        <w:t>necessary journal entries</w:t>
      </w:r>
      <w:r w:rsidR="003C2887">
        <w:t xml:space="preserve"> in the books of the Company. </w:t>
      </w:r>
    </w:p>
    <w:p w14:paraId="741F9A50" w14:textId="77777777" w:rsidR="00852AA5" w:rsidRPr="0091690F" w:rsidRDefault="00852AA5" w:rsidP="00852AA5">
      <w:pPr>
        <w:ind w:left="720"/>
        <w:rPr>
          <w:sz w:val="26"/>
          <w:szCs w:val="26"/>
        </w:rPr>
      </w:pPr>
    </w:p>
    <w:p w14:paraId="7B6FE692" w14:textId="77777777" w:rsidR="00852AA5" w:rsidRPr="00181433" w:rsidRDefault="00852AA5" w:rsidP="00852AA5">
      <w:r>
        <w:t>21.</w:t>
      </w:r>
      <w:r>
        <w:tab/>
      </w:r>
      <w:r w:rsidRPr="00181433">
        <w:t>The following is the summarized Balance sheet of a company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126"/>
        <w:gridCol w:w="1800"/>
        <w:gridCol w:w="1126"/>
      </w:tblGrid>
      <w:tr w:rsidR="00852AA5" w:rsidRPr="00181433" w14:paraId="77813D61" w14:textId="77777777" w:rsidTr="0068356E">
        <w:tc>
          <w:tcPr>
            <w:tcW w:w="3780" w:type="dxa"/>
          </w:tcPr>
          <w:p w14:paraId="0EED6474" w14:textId="77777777" w:rsidR="00852AA5" w:rsidRPr="00181433" w:rsidRDefault="00852AA5" w:rsidP="0068356E">
            <w:pPr>
              <w:jc w:val="center"/>
              <w:rPr>
                <w:b/>
                <w:bCs/>
              </w:rPr>
            </w:pPr>
            <w:r w:rsidRPr="00181433">
              <w:rPr>
                <w:b/>
                <w:bCs/>
              </w:rPr>
              <w:t>Liabilities</w:t>
            </w:r>
          </w:p>
        </w:tc>
        <w:tc>
          <w:tcPr>
            <w:tcW w:w="1126" w:type="dxa"/>
          </w:tcPr>
          <w:p w14:paraId="443381E5" w14:textId="18E94210" w:rsidR="00852AA5" w:rsidRPr="00E84819" w:rsidRDefault="00E84819" w:rsidP="0068356E">
            <w:pPr>
              <w:jc w:val="center"/>
              <w:rPr>
                <w:b/>
                <w:bCs/>
                <w:lang w:val="en-IN"/>
              </w:rPr>
            </w:pPr>
            <w:r>
              <w:rPr>
                <w:b/>
                <w:bCs/>
              </w:rPr>
              <w:t>₹</w:t>
            </w:r>
          </w:p>
        </w:tc>
        <w:tc>
          <w:tcPr>
            <w:tcW w:w="1800" w:type="dxa"/>
          </w:tcPr>
          <w:p w14:paraId="070AFA2C" w14:textId="77777777" w:rsidR="00852AA5" w:rsidRPr="00181433" w:rsidRDefault="00852AA5" w:rsidP="0068356E">
            <w:pPr>
              <w:jc w:val="center"/>
              <w:rPr>
                <w:b/>
                <w:bCs/>
              </w:rPr>
            </w:pPr>
            <w:r w:rsidRPr="00181433">
              <w:rPr>
                <w:b/>
                <w:bCs/>
              </w:rPr>
              <w:t>Assets</w:t>
            </w:r>
          </w:p>
        </w:tc>
        <w:tc>
          <w:tcPr>
            <w:tcW w:w="1126" w:type="dxa"/>
          </w:tcPr>
          <w:p w14:paraId="4B2C2481" w14:textId="337E8925" w:rsidR="00852AA5" w:rsidRPr="00E84819" w:rsidRDefault="00E84819" w:rsidP="0068356E">
            <w:pPr>
              <w:jc w:val="center"/>
              <w:rPr>
                <w:b/>
                <w:bCs/>
                <w:lang w:val="en-IN"/>
              </w:rPr>
            </w:pPr>
            <w:r>
              <w:rPr>
                <w:b/>
                <w:bCs/>
              </w:rPr>
              <w:t>₹</w:t>
            </w:r>
          </w:p>
        </w:tc>
      </w:tr>
      <w:tr w:rsidR="00852AA5" w:rsidRPr="00181433" w14:paraId="1C31A734" w14:textId="77777777" w:rsidTr="0068356E">
        <w:tc>
          <w:tcPr>
            <w:tcW w:w="3780" w:type="dxa"/>
          </w:tcPr>
          <w:p w14:paraId="341CAE3F" w14:textId="459A0F56" w:rsidR="00852AA5" w:rsidRPr="00181433" w:rsidRDefault="00852AA5" w:rsidP="0068356E">
            <w:r w:rsidRPr="00181433">
              <w:t xml:space="preserve">1000, 10% Redeemable Preference shares of </w:t>
            </w:r>
            <w:r w:rsidR="00E84819">
              <w:t xml:space="preserve">₹ </w:t>
            </w:r>
            <w:r w:rsidRPr="00181433">
              <w:t>100 each</w:t>
            </w:r>
          </w:p>
          <w:p w14:paraId="4B55720A" w14:textId="59AB855C" w:rsidR="00852AA5" w:rsidRPr="00181433" w:rsidRDefault="00852AA5" w:rsidP="0068356E">
            <w:r w:rsidRPr="00181433">
              <w:t xml:space="preserve">50,000 Equity shares of </w:t>
            </w:r>
            <w:r w:rsidR="00E84819">
              <w:t xml:space="preserve">₹ </w:t>
            </w:r>
            <w:r w:rsidRPr="00181433">
              <w:t>10</w:t>
            </w:r>
          </w:p>
          <w:p w14:paraId="2804CA98" w14:textId="77777777" w:rsidR="00852AA5" w:rsidRPr="00181433" w:rsidRDefault="00852AA5" w:rsidP="0068356E">
            <w:r w:rsidRPr="00181433">
              <w:t>General Reserve</w:t>
            </w:r>
          </w:p>
          <w:p w14:paraId="5ADCDE57" w14:textId="77777777" w:rsidR="00852AA5" w:rsidRPr="00181433" w:rsidRDefault="00852AA5" w:rsidP="0068356E">
            <w:r w:rsidRPr="00181433">
              <w:t>Capital Reserve</w:t>
            </w:r>
          </w:p>
          <w:p w14:paraId="664AA77D" w14:textId="77777777" w:rsidR="00852AA5" w:rsidRPr="00181433" w:rsidRDefault="00852AA5" w:rsidP="0068356E">
            <w:r w:rsidRPr="00181433">
              <w:t>Creditors</w:t>
            </w:r>
          </w:p>
        </w:tc>
        <w:tc>
          <w:tcPr>
            <w:tcW w:w="1126" w:type="dxa"/>
          </w:tcPr>
          <w:p w14:paraId="5908583A" w14:textId="77777777" w:rsidR="00852AA5" w:rsidRPr="00181433" w:rsidRDefault="00852AA5" w:rsidP="0068356E">
            <w:pPr>
              <w:jc w:val="right"/>
            </w:pPr>
          </w:p>
          <w:p w14:paraId="302D7F8A" w14:textId="77777777" w:rsidR="00852AA5" w:rsidRPr="00181433" w:rsidRDefault="00852AA5" w:rsidP="0068356E">
            <w:pPr>
              <w:jc w:val="right"/>
            </w:pPr>
            <w:r w:rsidRPr="00181433">
              <w:t>1,00,000</w:t>
            </w:r>
          </w:p>
          <w:p w14:paraId="5C829C22" w14:textId="77777777" w:rsidR="00852AA5" w:rsidRPr="00181433" w:rsidRDefault="00852AA5" w:rsidP="0068356E">
            <w:pPr>
              <w:jc w:val="right"/>
            </w:pPr>
            <w:r w:rsidRPr="00181433">
              <w:t>5,00,000</w:t>
            </w:r>
          </w:p>
          <w:p w14:paraId="19ACBDBD" w14:textId="77777777" w:rsidR="00852AA5" w:rsidRPr="00181433" w:rsidRDefault="00852AA5" w:rsidP="0068356E">
            <w:pPr>
              <w:jc w:val="right"/>
            </w:pPr>
            <w:r w:rsidRPr="00181433">
              <w:t>1,00,000</w:t>
            </w:r>
          </w:p>
          <w:p w14:paraId="12F7B908" w14:textId="77777777" w:rsidR="00852AA5" w:rsidRPr="00181433" w:rsidRDefault="00852AA5" w:rsidP="0068356E">
            <w:pPr>
              <w:jc w:val="right"/>
            </w:pPr>
            <w:r w:rsidRPr="00181433">
              <w:t xml:space="preserve">   50,000</w:t>
            </w:r>
          </w:p>
          <w:p w14:paraId="44821251" w14:textId="77777777" w:rsidR="00852AA5" w:rsidRPr="00181433" w:rsidRDefault="00852AA5" w:rsidP="0068356E">
            <w:pPr>
              <w:jc w:val="right"/>
            </w:pPr>
            <w:r w:rsidRPr="00181433">
              <w:t>1,50,000</w:t>
            </w:r>
          </w:p>
        </w:tc>
        <w:tc>
          <w:tcPr>
            <w:tcW w:w="1800" w:type="dxa"/>
          </w:tcPr>
          <w:p w14:paraId="4D057FEC" w14:textId="77777777" w:rsidR="00852AA5" w:rsidRPr="00181433" w:rsidRDefault="00852AA5" w:rsidP="0068356E">
            <w:r w:rsidRPr="00181433">
              <w:t>Sundry Assets</w:t>
            </w:r>
          </w:p>
          <w:p w14:paraId="67095A0C" w14:textId="77777777" w:rsidR="00852AA5" w:rsidRPr="00181433" w:rsidRDefault="00852AA5" w:rsidP="0068356E">
            <w:r w:rsidRPr="00181433">
              <w:t>Cash at Bank</w:t>
            </w:r>
          </w:p>
        </w:tc>
        <w:tc>
          <w:tcPr>
            <w:tcW w:w="1126" w:type="dxa"/>
          </w:tcPr>
          <w:p w14:paraId="6CD06BFA" w14:textId="77777777" w:rsidR="00852AA5" w:rsidRPr="00181433" w:rsidRDefault="00852AA5" w:rsidP="0068356E">
            <w:pPr>
              <w:jc w:val="right"/>
            </w:pPr>
            <w:r w:rsidRPr="00181433">
              <w:t>8,10,000</w:t>
            </w:r>
          </w:p>
          <w:p w14:paraId="12CB4C0F" w14:textId="77777777" w:rsidR="00852AA5" w:rsidRPr="00181433" w:rsidRDefault="00852AA5" w:rsidP="0068356E">
            <w:pPr>
              <w:jc w:val="right"/>
            </w:pPr>
            <w:r w:rsidRPr="00181433">
              <w:t xml:space="preserve">   90,000</w:t>
            </w:r>
          </w:p>
        </w:tc>
      </w:tr>
      <w:tr w:rsidR="00852AA5" w:rsidRPr="00181433" w14:paraId="4FB6001A" w14:textId="77777777" w:rsidTr="0068356E">
        <w:tc>
          <w:tcPr>
            <w:tcW w:w="3780" w:type="dxa"/>
          </w:tcPr>
          <w:p w14:paraId="37E841DE" w14:textId="77777777" w:rsidR="00852AA5" w:rsidRPr="00181433" w:rsidRDefault="00852AA5" w:rsidP="0068356E">
            <w:pPr>
              <w:jc w:val="center"/>
            </w:pPr>
          </w:p>
        </w:tc>
        <w:tc>
          <w:tcPr>
            <w:tcW w:w="1126" w:type="dxa"/>
          </w:tcPr>
          <w:p w14:paraId="6433C287" w14:textId="77777777" w:rsidR="00852AA5" w:rsidRPr="00181433" w:rsidRDefault="00852AA5" w:rsidP="0068356E">
            <w:pPr>
              <w:jc w:val="right"/>
              <w:rPr>
                <w:b/>
                <w:bCs/>
              </w:rPr>
            </w:pPr>
            <w:r w:rsidRPr="00181433">
              <w:rPr>
                <w:b/>
                <w:bCs/>
              </w:rPr>
              <w:t>9,00,000</w:t>
            </w:r>
          </w:p>
        </w:tc>
        <w:tc>
          <w:tcPr>
            <w:tcW w:w="1800" w:type="dxa"/>
          </w:tcPr>
          <w:p w14:paraId="30BAAFED" w14:textId="77777777" w:rsidR="00852AA5" w:rsidRPr="00181433" w:rsidRDefault="00852AA5" w:rsidP="0068356E">
            <w:pPr>
              <w:jc w:val="center"/>
            </w:pPr>
          </w:p>
        </w:tc>
        <w:tc>
          <w:tcPr>
            <w:tcW w:w="1126" w:type="dxa"/>
          </w:tcPr>
          <w:p w14:paraId="04FBECBF" w14:textId="77777777" w:rsidR="00852AA5" w:rsidRPr="00181433" w:rsidRDefault="00852AA5" w:rsidP="0068356E">
            <w:pPr>
              <w:rPr>
                <w:b/>
                <w:bCs/>
              </w:rPr>
            </w:pPr>
            <w:r w:rsidRPr="00181433">
              <w:rPr>
                <w:b/>
                <w:bCs/>
              </w:rPr>
              <w:t>9,00,000</w:t>
            </w:r>
          </w:p>
        </w:tc>
      </w:tr>
    </w:tbl>
    <w:p w14:paraId="142EBF70" w14:textId="77777777" w:rsidR="00852AA5" w:rsidRPr="00181433" w:rsidRDefault="00852AA5" w:rsidP="00852AA5">
      <w:pPr>
        <w:pStyle w:val="BodyTextIndent2"/>
      </w:pPr>
    </w:p>
    <w:p w14:paraId="32C575F9" w14:textId="2DFD470E" w:rsidR="00852AA5" w:rsidRPr="00181433" w:rsidRDefault="00852AA5" w:rsidP="003C3EFC">
      <w:pPr>
        <w:pStyle w:val="BodyTextIndent2"/>
        <w:rPr>
          <w:color w:val="000000"/>
        </w:rPr>
      </w:pPr>
      <w:r w:rsidRPr="00181433">
        <w:t xml:space="preserve">For the purpose of Redemption of Preference Shares, the company made a fresh issue of 4,500 Equity shares of </w:t>
      </w:r>
      <w:r w:rsidR="00E84819">
        <w:t xml:space="preserve">₹ </w:t>
      </w:r>
      <w:r w:rsidRPr="00181433">
        <w:t xml:space="preserve">10 each at a premium of 10%. The Preference shares were redeemed at a premium of 10%. </w:t>
      </w:r>
      <w:r w:rsidR="003C3EFC">
        <w:t>Evaluate the impact of redemption and show the journal entries along with the revised Balance Sheet.</w:t>
      </w:r>
    </w:p>
    <w:p w14:paraId="4ECA20BD" w14:textId="77777777" w:rsidR="00670C8C" w:rsidRDefault="00670C8C" w:rsidP="007A7392">
      <w:pPr>
        <w:ind w:left="720" w:hanging="720"/>
        <w:jc w:val="both"/>
        <w:rPr>
          <w:lang w:val="en-IN"/>
        </w:rPr>
      </w:pPr>
    </w:p>
    <w:p w14:paraId="5C4BA06E" w14:textId="0E64DEF5" w:rsidR="00852AA5" w:rsidRPr="00AC5AD0" w:rsidRDefault="00852AA5" w:rsidP="007A7392">
      <w:pPr>
        <w:ind w:left="720" w:hanging="720"/>
        <w:jc w:val="both"/>
      </w:pPr>
      <w:r>
        <w:t>22.</w:t>
      </w:r>
      <w:r>
        <w:tab/>
      </w:r>
      <w:r w:rsidRPr="00AC5AD0">
        <w:t xml:space="preserve">The following is the Trial Balance of ABC Company Limited as on 31.12.1994. </w:t>
      </w:r>
      <w:r w:rsidR="007A7392">
        <w:t xml:space="preserve">Construct a Statement of </w:t>
      </w:r>
      <w:r w:rsidRPr="00AC5AD0">
        <w:t xml:space="preserve">Profit &amp; Loss Account and </w:t>
      </w:r>
      <w:r w:rsidR="007A7392">
        <w:t xml:space="preserve">a </w:t>
      </w:r>
      <w:r w:rsidRPr="00AC5AD0">
        <w:t>Balance Sheet.</w:t>
      </w:r>
    </w:p>
    <w:p w14:paraId="5C568708" w14:textId="77777777" w:rsidR="00852AA5" w:rsidRPr="00AC5AD0" w:rsidRDefault="00852AA5" w:rsidP="00852AA5">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1350"/>
        <w:gridCol w:w="1350"/>
      </w:tblGrid>
      <w:tr w:rsidR="007A7392" w:rsidRPr="00AC5AD0" w14:paraId="176D0CFF" w14:textId="77777777" w:rsidTr="007A7392">
        <w:tc>
          <w:tcPr>
            <w:tcW w:w="4927" w:type="dxa"/>
          </w:tcPr>
          <w:p w14:paraId="7E872D65" w14:textId="77777777" w:rsidR="00852AA5" w:rsidRPr="00AC5AD0" w:rsidRDefault="00852AA5" w:rsidP="0068356E">
            <w:pPr>
              <w:jc w:val="center"/>
              <w:rPr>
                <w:b/>
                <w:bCs/>
              </w:rPr>
            </w:pPr>
          </w:p>
        </w:tc>
        <w:tc>
          <w:tcPr>
            <w:tcW w:w="1350" w:type="dxa"/>
          </w:tcPr>
          <w:p w14:paraId="22E586AF" w14:textId="77777777" w:rsidR="00852AA5" w:rsidRDefault="00852AA5" w:rsidP="0068356E">
            <w:pPr>
              <w:jc w:val="center"/>
              <w:rPr>
                <w:b/>
                <w:bCs/>
              </w:rPr>
            </w:pPr>
            <w:r w:rsidRPr="00AC5AD0">
              <w:rPr>
                <w:b/>
                <w:bCs/>
              </w:rPr>
              <w:t xml:space="preserve">Dr. </w:t>
            </w:r>
          </w:p>
          <w:p w14:paraId="5A6CBF50" w14:textId="358AD00B" w:rsidR="00852AA5" w:rsidRPr="00E84819" w:rsidRDefault="00E84819" w:rsidP="0068356E">
            <w:pPr>
              <w:jc w:val="center"/>
              <w:rPr>
                <w:b/>
                <w:bCs/>
                <w:lang w:val="en-IN"/>
              </w:rPr>
            </w:pPr>
            <w:r>
              <w:rPr>
                <w:b/>
                <w:bCs/>
              </w:rPr>
              <w:t>₹</w:t>
            </w:r>
          </w:p>
        </w:tc>
        <w:tc>
          <w:tcPr>
            <w:tcW w:w="1350" w:type="dxa"/>
          </w:tcPr>
          <w:p w14:paraId="18F454CE" w14:textId="77777777" w:rsidR="00852AA5" w:rsidRDefault="00852AA5" w:rsidP="0068356E">
            <w:pPr>
              <w:jc w:val="center"/>
              <w:rPr>
                <w:b/>
                <w:bCs/>
              </w:rPr>
            </w:pPr>
            <w:r w:rsidRPr="00AC5AD0">
              <w:rPr>
                <w:b/>
                <w:bCs/>
              </w:rPr>
              <w:t>Cr.</w:t>
            </w:r>
          </w:p>
          <w:p w14:paraId="70661629" w14:textId="4B5CBBFA" w:rsidR="00852AA5" w:rsidRPr="00E84819" w:rsidRDefault="00E84819" w:rsidP="0068356E">
            <w:pPr>
              <w:jc w:val="center"/>
              <w:rPr>
                <w:b/>
                <w:bCs/>
                <w:lang w:val="en-IN"/>
              </w:rPr>
            </w:pPr>
            <w:r>
              <w:rPr>
                <w:b/>
                <w:bCs/>
              </w:rPr>
              <w:t>₹</w:t>
            </w:r>
          </w:p>
        </w:tc>
      </w:tr>
      <w:tr w:rsidR="007A7392" w:rsidRPr="00AC5AD0" w14:paraId="50C0D088" w14:textId="77777777" w:rsidTr="007A7392">
        <w:tc>
          <w:tcPr>
            <w:tcW w:w="4927" w:type="dxa"/>
          </w:tcPr>
          <w:p w14:paraId="4D984DE8" w14:textId="77777777" w:rsidR="00852AA5" w:rsidRPr="00AC5AD0" w:rsidRDefault="00852AA5" w:rsidP="0068356E">
            <w:proofErr w:type="spellStart"/>
            <w:r w:rsidRPr="00AC5AD0">
              <w:t>Authorised</w:t>
            </w:r>
            <w:proofErr w:type="spellEnd"/>
            <w:r w:rsidRPr="00AC5AD0">
              <w:t xml:space="preserve"> Capital: 50,000 Shares of </w:t>
            </w:r>
            <w:r>
              <w:t>₹</w:t>
            </w:r>
            <w:r w:rsidRPr="00AC5AD0">
              <w:t>10 each</w:t>
            </w:r>
          </w:p>
          <w:p w14:paraId="66F18AC1" w14:textId="77777777" w:rsidR="00852AA5" w:rsidRPr="00AC5AD0" w:rsidRDefault="00852AA5" w:rsidP="0068356E">
            <w:r w:rsidRPr="00AC5AD0">
              <w:lastRenderedPageBreak/>
              <w:t xml:space="preserve">Subscribed Capital: 10,000 Shares of </w:t>
            </w:r>
            <w:r>
              <w:t>₹</w:t>
            </w:r>
            <w:r w:rsidRPr="00AC5AD0">
              <w:t xml:space="preserve"> 10 each</w:t>
            </w:r>
          </w:p>
          <w:p w14:paraId="5B650745" w14:textId="77777777" w:rsidR="00852AA5" w:rsidRPr="00AC5AD0" w:rsidRDefault="00852AA5" w:rsidP="0068356E">
            <w:r w:rsidRPr="00AC5AD0">
              <w:t>Calls –in-arrears</w:t>
            </w:r>
          </w:p>
          <w:p w14:paraId="4DD4D741" w14:textId="77777777" w:rsidR="00852AA5" w:rsidRPr="00AC5AD0" w:rsidRDefault="00852AA5" w:rsidP="0068356E">
            <w:r w:rsidRPr="00AC5AD0">
              <w:t>Land</w:t>
            </w:r>
          </w:p>
          <w:p w14:paraId="7952B5BF" w14:textId="77777777" w:rsidR="00852AA5" w:rsidRPr="00AC5AD0" w:rsidRDefault="00852AA5" w:rsidP="0068356E">
            <w:r w:rsidRPr="00AC5AD0">
              <w:t>Buildings</w:t>
            </w:r>
          </w:p>
          <w:p w14:paraId="7513581F" w14:textId="77777777" w:rsidR="00852AA5" w:rsidRPr="00AC5AD0" w:rsidRDefault="00852AA5" w:rsidP="0068356E">
            <w:r w:rsidRPr="00AC5AD0">
              <w:t>Machinery</w:t>
            </w:r>
          </w:p>
          <w:p w14:paraId="0228814C" w14:textId="77777777" w:rsidR="00852AA5" w:rsidRPr="00AC5AD0" w:rsidRDefault="00852AA5" w:rsidP="0068356E">
            <w:r w:rsidRPr="00AC5AD0">
              <w:t>Furniture</w:t>
            </w:r>
          </w:p>
          <w:p w14:paraId="66F4E09A" w14:textId="77777777" w:rsidR="00852AA5" w:rsidRPr="00AC5AD0" w:rsidRDefault="00852AA5" w:rsidP="0068356E">
            <w:r w:rsidRPr="00AC5AD0">
              <w:t>Carriage Inward</w:t>
            </w:r>
          </w:p>
          <w:p w14:paraId="5B59634A" w14:textId="77777777" w:rsidR="00852AA5" w:rsidRPr="00AC5AD0" w:rsidRDefault="00852AA5" w:rsidP="0068356E">
            <w:r w:rsidRPr="00AC5AD0">
              <w:t>Wages</w:t>
            </w:r>
          </w:p>
          <w:p w14:paraId="0F42FB95" w14:textId="77777777" w:rsidR="00852AA5" w:rsidRPr="00AC5AD0" w:rsidRDefault="00852AA5" w:rsidP="0068356E">
            <w:r w:rsidRPr="00AC5AD0">
              <w:t>Salaries</w:t>
            </w:r>
          </w:p>
          <w:p w14:paraId="17BA339C" w14:textId="77777777" w:rsidR="00852AA5" w:rsidRPr="00AC5AD0" w:rsidRDefault="00852AA5" w:rsidP="0068356E">
            <w:r w:rsidRPr="00AC5AD0">
              <w:t>Bad Debts Reserve (1.1.94)</w:t>
            </w:r>
          </w:p>
          <w:p w14:paraId="5D5AAF27" w14:textId="77777777" w:rsidR="00852AA5" w:rsidRPr="00AC5AD0" w:rsidRDefault="00852AA5" w:rsidP="0068356E">
            <w:r w:rsidRPr="00AC5AD0">
              <w:t>Sales</w:t>
            </w:r>
          </w:p>
          <w:p w14:paraId="7AFE4FF1" w14:textId="77777777" w:rsidR="00852AA5" w:rsidRPr="00AC5AD0" w:rsidRDefault="00852AA5" w:rsidP="0068356E">
            <w:r w:rsidRPr="00AC5AD0">
              <w:t>Sales Return</w:t>
            </w:r>
          </w:p>
          <w:p w14:paraId="094DDC85" w14:textId="77777777" w:rsidR="00852AA5" w:rsidRPr="00AC5AD0" w:rsidRDefault="00852AA5" w:rsidP="0068356E">
            <w:r w:rsidRPr="00AC5AD0">
              <w:t>Bank Charges</w:t>
            </w:r>
          </w:p>
          <w:p w14:paraId="0B11997C" w14:textId="77777777" w:rsidR="00852AA5" w:rsidRPr="00AC5AD0" w:rsidRDefault="00852AA5" w:rsidP="0068356E">
            <w:r w:rsidRPr="00AC5AD0">
              <w:t>Coal</w:t>
            </w:r>
          </w:p>
          <w:p w14:paraId="3D39E23E" w14:textId="77777777" w:rsidR="00852AA5" w:rsidRPr="00AC5AD0" w:rsidRDefault="00852AA5" w:rsidP="0068356E">
            <w:r w:rsidRPr="00AC5AD0">
              <w:t>Rates &amp; Taxes</w:t>
            </w:r>
          </w:p>
          <w:p w14:paraId="70A94734" w14:textId="77777777" w:rsidR="00852AA5" w:rsidRPr="00AC5AD0" w:rsidRDefault="00852AA5" w:rsidP="0068356E">
            <w:r w:rsidRPr="00AC5AD0">
              <w:t>Purchases</w:t>
            </w:r>
          </w:p>
          <w:p w14:paraId="291D7833" w14:textId="77777777" w:rsidR="00852AA5" w:rsidRPr="00AC5AD0" w:rsidRDefault="00852AA5" w:rsidP="0068356E">
            <w:r w:rsidRPr="00AC5AD0">
              <w:t>Purchase Return</w:t>
            </w:r>
          </w:p>
          <w:p w14:paraId="6A98FBFD" w14:textId="77777777" w:rsidR="00852AA5" w:rsidRPr="00AC5AD0" w:rsidRDefault="00852AA5" w:rsidP="0068356E">
            <w:r w:rsidRPr="00AC5AD0">
              <w:t>Bills Receivables</w:t>
            </w:r>
          </w:p>
          <w:p w14:paraId="0A081359" w14:textId="77777777" w:rsidR="00852AA5" w:rsidRPr="00AC5AD0" w:rsidRDefault="00852AA5" w:rsidP="0068356E">
            <w:r w:rsidRPr="00AC5AD0">
              <w:t>General Expenses</w:t>
            </w:r>
          </w:p>
          <w:p w14:paraId="72DAE92A" w14:textId="77777777" w:rsidR="00852AA5" w:rsidRPr="00AC5AD0" w:rsidRDefault="00852AA5" w:rsidP="0068356E">
            <w:r w:rsidRPr="00AC5AD0">
              <w:t>Sundry Debtors</w:t>
            </w:r>
          </w:p>
          <w:p w14:paraId="532FD410" w14:textId="77777777" w:rsidR="00852AA5" w:rsidRPr="00AC5AD0" w:rsidRDefault="00852AA5" w:rsidP="0068356E">
            <w:r w:rsidRPr="00AC5AD0">
              <w:t>Sundry Creditors</w:t>
            </w:r>
          </w:p>
          <w:p w14:paraId="6CE7418D" w14:textId="77777777" w:rsidR="00852AA5" w:rsidRPr="00AC5AD0" w:rsidRDefault="00852AA5" w:rsidP="0068356E">
            <w:r w:rsidRPr="00AC5AD0">
              <w:t>Stock on 1.1.94</w:t>
            </w:r>
          </w:p>
          <w:p w14:paraId="7ECAB2F5" w14:textId="77777777" w:rsidR="00852AA5" w:rsidRPr="00AC5AD0" w:rsidRDefault="00852AA5" w:rsidP="0068356E">
            <w:r w:rsidRPr="00AC5AD0">
              <w:t>Fire Insurance</w:t>
            </w:r>
          </w:p>
          <w:p w14:paraId="41406135" w14:textId="77777777" w:rsidR="00852AA5" w:rsidRPr="00AC5AD0" w:rsidRDefault="00852AA5" w:rsidP="0068356E">
            <w:r w:rsidRPr="00AC5AD0">
              <w:t>Cash at Bank</w:t>
            </w:r>
          </w:p>
          <w:p w14:paraId="5DDE0000" w14:textId="77777777" w:rsidR="00852AA5" w:rsidRPr="00AC5AD0" w:rsidRDefault="00852AA5" w:rsidP="0068356E">
            <w:r w:rsidRPr="00AC5AD0">
              <w:t>Cash in hand</w:t>
            </w:r>
          </w:p>
          <w:p w14:paraId="28B2E05C" w14:textId="77777777" w:rsidR="00852AA5" w:rsidRPr="00AC5AD0" w:rsidRDefault="00852AA5" w:rsidP="0068356E">
            <w:r w:rsidRPr="00AC5AD0">
              <w:t>Securities Premium</w:t>
            </w:r>
          </w:p>
          <w:p w14:paraId="7155F386" w14:textId="77777777" w:rsidR="00852AA5" w:rsidRPr="00AC5AD0" w:rsidRDefault="00852AA5" w:rsidP="0068356E">
            <w:r w:rsidRPr="00AC5AD0">
              <w:t>General Reserves</w:t>
            </w:r>
          </w:p>
        </w:tc>
        <w:tc>
          <w:tcPr>
            <w:tcW w:w="1350" w:type="dxa"/>
          </w:tcPr>
          <w:p w14:paraId="096C4E2C" w14:textId="77777777" w:rsidR="00852AA5" w:rsidRPr="00AC5AD0" w:rsidRDefault="00852AA5" w:rsidP="0068356E"/>
          <w:p w14:paraId="1AFFB671" w14:textId="77777777" w:rsidR="00852AA5" w:rsidRPr="00AC5AD0" w:rsidRDefault="00852AA5" w:rsidP="0068356E"/>
          <w:p w14:paraId="4B094BAE" w14:textId="77777777" w:rsidR="00852AA5" w:rsidRPr="00AC5AD0" w:rsidRDefault="00852AA5" w:rsidP="0068356E">
            <w:pPr>
              <w:jc w:val="right"/>
            </w:pPr>
            <w:r w:rsidRPr="00AC5AD0">
              <w:t xml:space="preserve"> 6,400</w:t>
            </w:r>
          </w:p>
          <w:p w14:paraId="3EA9295A" w14:textId="77777777" w:rsidR="00852AA5" w:rsidRPr="00AC5AD0" w:rsidRDefault="00852AA5" w:rsidP="0068356E">
            <w:pPr>
              <w:jc w:val="right"/>
            </w:pPr>
            <w:r w:rsidRPr="00AC5AD0">
              <w:t>10,000</w:t>
            </w:r>
          </w:p>
          <w:p w14:paraId="7AA4450C" w14:textId="77777777" w:rsidR="00852AA5" w:rsidRPr="00AC5AD0" w:rsidRDefault="00852AA5" w:rsidP="0068356E">
            <w:pPr>
              <w:jc w:val="right"/>
            </w:pPr>
            <w:r w:rsidRPr="00AC5AD0">
              <w:t>25,000</w:t>
            </w:r>
          </w:p>
          <w:p w14:paraId="0AF9D805" w14:textId="77777777" w:rsidR="00852AA5" w:rsidRPr="00AC5AD0" w:rsidRDefault="00852AA5" w:rsidP="0068356E">
            <w:pPr>
              <w:jc w:val="right"/>
            </w:pPr>
            <w:r w:rsidRPr="00AC5AD0">
              <w:t>15,000</w:t>
            </w:r>
          </w:p>
          <w:p w14:paraId="2DE0F8A1" w14:textId="77777777" w:rsidR="00852AA5" w:rsidRPr="00AC5AD0" w:rsidRDefault="00852AA5" w:rsidP="0068356E">
            <w:pPr>
              <w:jc w:val="right"/>
            </w:pPr>
            <w:r w:rsidRPr="00AC5AD0">
              <w:t xml:space="preserve">  3,200</w:t>
            </w:r>
          </w:p>
          <w:p w14:paraId="2AAF16E6" w14:textId="77777777" w:rsidR="00852AA5" w:rsidRPr="00AC5AD0" w:rsidRDefault="00852AA5" w:rsidP="0068356E">
            <w:pPr>
              <w:jc w:val="right"/>
            </w:pPr>
            <w:r w:rsidRPr="00AC5AD0">
              <w:t xml:space="preserve">  2,300</w:t>
            </w:r>
          </w:p>
          <w:p w14:paraId="1A0E4A4D" w14:textId="77777777" w:rsidR="00852AA5" w:rsidRPr="00AC5AD0" w:rsidRDefault="00852AA5" w:rsidP="0068356E">
            <w:pPr>
              <w:jc w:val="right"/>
            </w:pPr>
            <w:r w:rsidRPr="00AC5AD0">
              <w:t>21,400</w:t>
            </w:r>
          </w:p>
          <w:p w14:paraId="31453029" w14:textId="77777777" w:rsidR="00852AA5" w:rsidRPr="00AC5AD0" w:rsidRDefault="00852AA5" w:rsidP="0068356E">
            <w:pPr>
              <w:jc w:val="right"/>
            </w:pPr>
            <w:r w:rsidRPr="00AC5AD0">
              <w:t xml:space="preserve">  4,600</w:t>
            </w:r>
          </w:p>
          <w:p w14:paraId="4655539C" w14:textId="77777777" w:rsidR="00852AA5" w:rsidRPr="00AC5AD0" w:rsidRDefault="00852AA5" w:rsidP="0068356E">
            <w:pPr>
              <w:jc w:val="right"/>
            </w:pPr>
          </w:p>
          <w:p w14:paraId="527562C9" w14:textId="77777777" w:rsidR="00852AA5" w:rsidRPr="00AC5AD0" w:rsidRDefault="00852AA5" w:rsidP="0068356E">
            <w:pPr>
              <w:jc w:val="right"/>
            </w:pPr>
          </w:p>
          <w:p w14:paraId="7C5B8E0F" w14:textId="77777777" w:rsidR="00852AA5" w:rsidRPr="00AC5AD0" w:rsidRDefault="00852AA5" w:rsidP="0068356E">
            <w:pPr>
              <w:jc w:val="right"/>
            </w:pPr>
            <w:r w:rsidRPr="00AC5AD0">
              <w:t xml:space="preserve">  1,700</w:t>
            </w:r>
          </w:p>
          <w:p w14:paraId="5F65DBDE" w14:textId="77777777" w:rsidR="00852AA5" w:rsidRPr="00AC5AD0" w:rsidRDefault="00852AA5" w:rsidP="0068356E">
            <w:pPr>
              <w:jc w:val="right"/>
            </w:pPr>
            <w:r w:rsidRPr="00AC5AD0">
              <w:t xml:space="preserve">    100</w:t>
            </w:r>
          </w:p>
          <w:p w14:paraId="61B0CEC1" w14:textId="77777777" w:rsidR="00852AA5" w:rsidRPr="00AC5AD0" w:rsidRDefault="00852AA5" w:rsidP="0068356E">
            <w:pPr>
              <w:jc w:val="right"/>
            </w:pPr>
            <w:r w:rsidRPr="00AC5AD0">
              <w:t xml:space="preserve">    700</w:t>
            </w:r>
          </w:p>
          <w:p w14:paraId="56F8ACA9" w14:textId="77777777" w:rsidR="00852AA5" w:rsidRPr="00AC5AD0" w:rsidRDefault="00852AA5" w:rsidP="0068356E">
            <w:pPr>
              <w:jc w:val="right"/>
            </w:pPr>
            <w:r w:rsidRPr="00AC5AD0">
              <w:t xml:space="preserve">    800</w:t>
            </w:r>
          </w:p>
          <w:p w14:paraId="1D04B47A" w14:textId="77777777" w:rsidR="00852AA5" w:rsidRPr="00AC5AD0" w:rsidRDefault="00852AA5" w:rsidP="0068356E">
            <w:pPr>
              <w:jc w:val="right"/>
            </w:pPr>
            <w:r w:rsidRPr="00AC5AD0">
              <w:t>50,000</w:t>
            </w:r>
          </w:p>
          <w:p w14:paraId="588C6112" w14:textId="77777777" w:rsidR="00852AA5" w:rsidRPr="00AC5AD0" w:rsidRDefault="00852AA5" w:rsidP="0068356E">
            <w:pPr>
              <w:jc w:val="right"/>
            </w:pPr>
          </w:p>
          <w:p w14:paraId="1C74C496" w14:textId="77777777" w:rsidR="00852AA5" w:rsidRPr="00AC5AD0" w:rsidRDefault="00852AA5" w:rsidP="0068356E">
            <w:pPr>
              <w:jc w:val="right"/>
            </w:pPr>
            <w:r w:rsidRPr="00AC5AD0">
              <w:t xml:space="preserve">  1,200</w:t>
            </w:r>
          </w:p>
          <w:p w14:paraId="46A66830" w14:textId="77777777" w:rsidR="00852AA5" w:rsidRPr="00AC5AD0" w:rsidRDefault="00852AA5" w:rsidP="0068356E">
            <w:pPr>
              <w:jc w:val="right"/>
            </w:pPr>
            <w:r w:rsidRPr="00AC5AD0">
              <w:t xml:space="preserve">  1,900</w:t>
            </w:r>
          </w:p>
          <w:p w14:paraId="78F7CE07" w14:textId="77777777" w:rsidR="00852AA5" w:rsidRPr="00AC5AD0" w:rsidRDefault="00852AA5" w:rsidP="0068356E">
            <w:pPr>
              <w:jc w:val="right"/>
            </w:pPr>
            <w:r w:rsidRPr="00AC5AD0">
              <w:t>42,800</w:t>
            </w:r>
          </w:p>
          <w:p w14:paraId="55A7E584" w14:textId="77777777" w:rsidR="00852AA5" w:rsidRPr="00AC5AD0" w:rsidRDefault="00852AA5" w:rsidP="0068356E">
            <w:pPr>
              <w:jc w:val="right"/>
            </w:pPr>
          </w:p>
          <w:p w14:paraId="251CE647" w14:textId="77777777" w:rsidR="00852AA5" w:rsidRPr="00AC5AD0" w:rsidRDefault="00852AA5" w:rsidP="0068356E">
            <w:pPr>
              <w:jc w:val="right"/>
            </w:pPr>
            <w:r w:rsidRPr="00AC5AD0">
              <w:t>25,000</w:t>
            </w:r>
          </w:p>
          <w:p w14:paraId="60BAE5CB" w14:textId="77777777" w:rsidR="00852AA5" w:rsidRPr="00AC5AD0" w:rsidRDefault="00852AA5" w:rsidP="0068356E">
            <w:pPr>
              <w:jc w:val="right"/>
            </w:pPr>
            <w:r w:rsidRPr="00AC5AD0">
              <w:t xml:space="preserve">     400</w:t>
            </w:r>
          </w:p>
          <w:p w14:paraId="7D0E78D4" w14:textId="77777777" w:rsidR="00852AA5" w:rsidRPr="00AC5AD0" w:rsidRDefault="00852AA5" w:rsidP="0068356E">
            <w:pPr>
              <w:jc w:val="right"/>
            </w:pPr>
            <w:r w:rsidRPr="00AC5AD0">
              <w:t>13,000</w:t>
            </w:r>
          </w:p>
          <w:p w14:paraId="2F3E6649" w14:textId="77777777" w:rsidR="00852AA5" w:rsidRPr="00AC5AD0" w:rsidRDefault="00852AA5" w:rsidP="0068356E">
            <w:pPr>
              <w:jc w:val="right"/>
            </w:pPr>
            <w:r w:rsidRPr="00AC5AD0">
              <w:t xml:space="preserve">  2,500</w:t>
            </w:r>
          </w:p>
          <w:p w14:paraId="07E6CF5F" w14:textId="77777777" w:rsidR="00852AA5" w:rsidRPr="00AC5AD0" w:rsidRDefault="00852AA5" w:rsidP="0068356E"/>
          <w:p w14:paraId="3CAE229D" w14:textId="77777777" w:rsidR="00852AA5" w:rsidRPr="00AC5AD0" w:rsidRDefault="00852AA5" w:rsidP="0068356E"/>
        </w:tc>
        <w:tc>
          <w:tcPr>
            <w:tcW w:w="1350" w:type="dxa"/>
          </w:tcPr>
          <w:p w14:paraId="7F72B63A" w14:textId="77777777" w:rsidR="00852AA5" w:rsidRPr="00426CDE" w:rsidRDefault="00852AA5" w:rsidP="0068356E">
            <w:pPr>
              <w:jc w:val="right"/>
              <w:rPr>
                <w:b/>
                <w:bCs/>
                <w:i/>
                <w:iCs/>
                <w:u w:val="single"/>
              </w:rPr>
            </w:pPr>
            <w:r w:rsidRPr="00426CDE">
              <w:rPr>
                <w:b/>
                <w:bCs/>
                <w:i/>
                <w:iCs/>
                <w:u w:val="single"/>
              </w:rPr>
              <w:lastRenderedPageBreak/>
              <w:t>5,00,000</w:t>
            </w:r>
          </w:p>
          <w:p w14:paraId="32F30187" w14:textId="71E6EC7B" w:rsidR="00852AA5" w:rsidRPr="00AC5AD0" w:rsidRDefault="00852AA5" w:rsidP="0068356E">
            <w:pPr>
              <w:jc w:val="right"/>
            </w:pPr>
            <w:r w:rsidRPr="00AC5AD0">
              <w:lastRenderedPageBreak/>
              <w:t>1,00,000</w:t>
            </w:r>
          </w:p>
          <w:p w14:paraId="2F8E757B" w14:textId="77777777" w:rsidR="00852AA5" w:rsidRPr="00AC5AD0" w:rsidRDefault="00852AA5" w:rsidP="0068356E">
            <w:pPr>
              <w:jc w:val="right"/>
            </w:pPr>
          </w:p>
          <w:p w14:paraId="073DB692" w14:textId="77777777" w:rsidR="00852AA5" w:rsidRPr="00AC5AD0" w:rsidRDefault="00852AA5" w:rsidP="0068356E">
            <w:pPr>
              <w:jc w:val="right"/>
            </w:pPr>
          </w:p>
          <w:p w14:paraId="6591AC12" w14:textId="77777777" w:rsidR="00852AA5" w:rsidRPr="00AC5AD0" w:rsidRDefault="00852AA5" w:rsidP="0068356E">
            <w:pPr>
              <w:jc w:val="right"/>
            </w:pPr>
          </w:p>
          <w:p w14:paraId="20830EC0" w14:textId="77777777" w:rsidR="00852AA5" w:rsidRPr="00AC5AD0" w:rsidRDefault="00852AA5" w:rsidP="0068356E">
            <w:pPr>
              <w:jc w:val="right"/>
            </w:pPr>
          </w:p>
          <w:p w14:paraId="5ED997EA" w14:textId="77777777" w:rsidR="00852AA5" w:rsidRPr="00AC5AD0" w:rsidRDefault="00852AA5" w:rsidP="0068356E">
            <w:pPr>
              <w:jc w:val="right"/>
            </w:pPr>
          </w:p>
          <w:p w14:paraId="5CA5E6BD" w14:textId="77777777" w:rsidR="00852AA5" w:rsidRPr="00AC5AD0" w:rsidRDefault="00852AA5" w:rsidP="0068356E">
            <w:pPr>
              <w:jc w:val="right"/>
            </w:pPr>
          </w:p>
          <w:p w14:paraId="6391CEBA" w14:textId="77777777" w:rsidR="00852AA5" w:rsidRPr="00AC5AD0" w:rsidRDefault="00852AA5" w:rsidP="0068356E">
            <w:pPr>
              <w:jc w:val="right"/>
            </w:pPr>
          </w:p>
          <w:p w14:paraId="6BB4AF40" w14:textId="77777777" w:rsidR="00852AA5" w:rsidRPr="00AC5AD0" w:rsidRDefault="00852AA5" w:rsidP="0068356E">
            <w:pPr>
              <w:jc w:val="right"/>
            </w:pPr>
          </w:p>
          <w:p w14:paraId="53B676EC" w14:textId="77777777" w:rsidR="00852AA5" w:rsidRPr="00AC5AD0" w:rsidRDefault="00852AA5" w:rsidP="0068356E">
            <w:pPr>
              <w:jc w:val="right"/>
            </w:pPr>
            <w:r w:rsidRPr="00AC5AD0">
              <w:t>1,400</w:t>
            </w:r>
          </w:p>
          <w:p w14:paraId="19FD16B3" w14:textId="77777777" w:rsidR="00852AA5" w:rsidRPr="00AC5AD0" w:rsidRDefault="00852AA5" w:rsidP="0068356E">
            <w:pPr>
              <w:jc w:val="right"/>
            </w:pPr>
            <w:r w:rsidRPr="00AC5AD0">
              <w:t>80,000</w:t>
            </w:r>
          </w:p>
          <w:p w14:paraId="1D5C9823" w14:textId="77777777" w:rsidR="00852AA5" w:rsidRPr="00AC5AD0" w:rsidRDefault="00852AA5" w:rsidP="0068356E">
            <w:pPr>
              <w:jc w:val="right"/>
            </w:pPr>
          </w:p>
          <w:p w14:paraId="044538A8" w14:textId="77777777" w:rsidR="00852AA5" w:rsidRPr="00AC5AD0" w:rsidRDefault="00852AA5" w:rsidP="0068356E">
            <w:pPr>
              <w:jc w:val="right"/>
            </w:pPr>
          </w:p>
          <w:p w14:paraId="6E9B3283" w14:textId="77777777" w:rsidR="00852AA5" w:rsidRPr="00AC5AD0" w:rsidRDefault="00852AA5" w:rsidP="0068356E">
            <w:pPr>
              <w:jc w:val="right"/>
            </w:pPr>
          </w:p>
          <w:p w14:paraId="52EDAF3E" w14:textId="77777777" w:rsidR="00852AA5" w:rsidRPr="00AC5AD0" w:rsidRDefault="00852AA5" w:rsidP="0068356E">
            <w:pPr>
              <w:jc w:val="right"/>
            </w:pPr>
          </w:p>
          <w:p w14:paraId="0368CDD8" w14:textId="77777777" w:rsidR="00852AA5" w:rsidRPr="00AC5AD0" w:rsidRDefault="00852AA5" w:rsidP="0068356E">
            <w:pPr>
              <w:jc w:val="right"/>
            </w:pPr>
          </w:p>
          <w:p w14:paraId="2C534518" w14:textId="77777777" w:rsidR="00852AA5" w:rsidRPr="00AC5AD0" w:rsidRDefault="00852AA5" w:rsidP="0068356E">
            <w:pPr>
              <w:jc w:val="right"/>
            </w:pPr>
            <w:r w:rsidRPr="00AC5AD0">
              <w:t xml:space="preserve"> 3,400</w:t>
            </w:r>
          </w:p>
          <w:p w14:paraId="118E7540" w14:textId="77777777" w:rsidR="00852AA5" w:rsidRPr="00AC5AD0" w:rsidRDefault="00852AA5" w:rsidP="0068356E">
            <w:pPr>
              <w:jc w:val="right"/>
            </w:pPr>
          </w:p>
          <w:p w14:paraId="2134CF53" w14:textId="77777777" w:rsidR="00852AA5" w:rsidRPr="00AC5AD0" w:rsidRDefault="00852AA5" w:rsidP="0068356E">
            <w:pPr>
              <w:jc w:val="right"/>
            </w:pPr>
          </w:p>
          <w:p w14:paraId="02026A0A" w14:textId="77777777" w:rsidR="00852AA5" w:rsidRPr="00AC5AD0" w:rsidRDefault="00852AA5" w:rsidP="0068356E">
            <w:pPr>
              <w:jc w:val="right"/>
            </w:pPr>
          </w:p>
          <w:p w14:paraId="7BFB8FF7" w14:textId="77777777" w:rsidR="00852AA5" w:rsidRPr="00AC5AD0" w:rsidRDefault="00852AA5" w:rsidP="0068356E">
            <w:pPr>
              <w:jc w:val="right"/>
            </w:pPr>
            <w:r w:rsidRPr="00AC5AD0">
              <w:t>13,200</w:t>
            </w:r>
          </w:p>
          <w:p w14:paraId="7CCEF043" w14:textId="77777777" w:rsidR="00852AA5" w:rsidRPr="00AC5AD0" w:rsidRDefault="00852AA5" w:rsidP="0068356E">
            <w:pPr>
              <w:jc w:val="right"/>
            </w:pPr>
          </w:p>
          <w:p w14:paraId="29E42C28" w14:textId="77777777" w:rsidR="00852AA5" w:rsidRPr="00AC5AD0" w:rsidRDefault="00852AA5" w:rsidP="0068356E">
            <w:pPr>
              <w:jc w:val="right"/>
            </w:pPr>
          </w:p>
          <w:p w14:paraId="317ED113" w14:textId="77777777" w:rsidR="00852AA5" w:rsidRDefault="00852AA5" w:rsidP="0068356E">
            <w:pPr>
              <w:jc w:val="right"/>
            </w:pPr>
            <w:r w:rsidRPr="00AC5AD0">
              <w:t xml:space="preserve">  </w:t>
            </w:r>
          </w:p>
          <w:p w14:paraId="0A707CF2" w14:textId="77777777" w:rsidR="007A7392" w:rsidRDefault="00852AA5" w:rsidP="0068356E">
            <w:pPr>
              <w:jc w:val="right"/>
            </w:pPr>
            <w:r w:rsidRPr="00AC5AD0">
              <w:t xml:space="preserve"> </w:t>
            </w:r>
          </w:p>
          <w:p w14:paraId="692797DF" w14:textId="578AFF49" w:rsidR="00852AA5" w:rsidRPr="00AC5AD0" w:rsidRDefault="00852AA5" w:rsidP="0068356E">
            <w:pPr>
              <w:jc w:val="right"/>
            </w:pPr>
            <w:r w:rsidRPr="00AC5AD0">
              <w:t>6,000</w:t>
            </w:r>
          </w:p>
          <w:p w14:paraId="2EFA3B47" w14:textId="77777777" w:rsidR="00852AA5" w:rsidRPr="00AC5AD0" w:rsidRDefault="00852AA5" w:rsidP="0068356E">
            <w:pPr>
              <w:jc w:val="right"/>
            </w:pPr>
            <w:r w:rsidRPr="00AC5AD0">
              <w:t>24,000</w:t>
            </w:r>
          </w:p>
        </w:tc>
      </w:tr>
      <w:tr w:rsidR="007A7392" w:rsidRPr="00AC5AD0" w14:paraId="0CAF3196" w14:textId="77777777" w:rsidTr="007A7392">
        <w:tc>
          <w:tcPr>
            <w:tcW w:w="4927" w:type="dxa"/>
          </w:tcPr>
          <w:p w14:paraId="100CE506" w14:textId="77777777" w:rsidR="00852AA5" w:rsidRPr="00AC5AD0" w:rsidRDefault="00852AA5" w:rsidP="0068356E">
            <w:pPr>
              <w:jc w:val="center"/>
            </w:pPr>
          </w:p>
        </w:tc>
        <w:tc>
          <w:tcPr>
            <w:tcW w:w="1350" w:type="dxa"/>
          </w:tcPr>
          <w:p w14:paraId="59BAD512" w14:textId="77777777" w:rsidR="00852AA5" w:rsidRPr="00AC5AD0" w:rsidRDefault="00852AA5" w:rsidP="0068356E">
            <w:pPr>
              <w:jc w:val="right"/>
              <w:rPr>
                <w:b/>
                <w:bCs/>
              </w:rPr>
            </w:pPr>
            <w:r w:rsidRPr="00AC5AD0">
              <w:rPr>
                <w:b/>
                <w:bCs/>
              </w:rPr>
              <w:t>2,28,000</w:t>
            </w:r>
          </w:p>
        </w:tc>
        <w:tc>
          <w:tcPr>
            <w:tcW w:w="1350" w:type="dxa"/>
          </w:tcPr>
          <w:p w14:paraId="6F8CEEB9" w14:textId="77777777" w:rsidR="00852AA5" w:rsidRPr="00AC5AD0" w:rsidRDefault="00852AA5" w:rsidP="0068356E">
            <w:pPr>
              <w:jc w:val="right"/>
              <w:rPr>
                <w:b/>
                <w:bCs/>
              </w:rPr>
            </w:pPr>
            <w:r w:rsidRPr="00AC5AD0">
              <w:rPr>
                <w:b/>
                <w:bCs/>
              </w:rPr>
              <w:t>2,28,000</w:t>
            </w:r>
          </w:p>
        </w:tc>
      </w:tr>
    </w:tbl>
    <w:p w14:paraId="380DFD11" w14:textId="77777777" w:rsidR="00852AA5" w:rsidRPr="00AC5AD0" w:rsidRDefault="00852AA5" w:rsidP="00852AA5">
      <w:r w:rsidRPr="00AC5AD0">
        <w:tab/>
        <w:t>Adjustments:</w:t>
      </w:r>
    </w:p>
    <w:p w14:paraId="0BB24A26" w14:textId="77777777" w:rsidR="00852AA5" w:rsidRPr="00AC5AD0" w:rsidRDefault="00852AA5" w:rsidP="00852AA5">
      <w:pPr>
        <w:numPr>
          <w:ilvl w:val="0"/>
          <w:numId w:val="10"/>
        </w:numPr>
        <w:jc w:val="both"/>
      </w:pPr>
      <w:r w:rsidRPr="00AC5AD0">
        <w:t>Charge depreciation on Buildings at 2.5%, on Machinery @10% and on Furniture @ 10%</w:t>
      </w:r>
    </w:p>
    <w:p w14:paraId="51D34688" w14:textId="77777777" w:rsidR="00852AA5" w:rsidRPr="00AC5AD0" w:rsidRDefault="00852AA5" w:rsidP="00852AA5">
      <w:pPr>
        <w:numPr>
          <w:ilvl w:val="0"/>
          <w:numId w:val="10"/>
        </w:numPr>
        <w:jc w:val="both"/>
      </w:pPr>
      <w:r w:rsidRPr="00AC5AD0">
        <w:t>Make a Reserve of 5% on Debtors for Bad Debts</w:t>
      </w:r>
    </w:p>
    <w:p w14:paraId="3145A81F" w14:textId="58C05288" w:rsidR="00852AA5" w:rsidRPr="00AC5AD0" w:rsidRDefault="00852AA5" w:rsidP="00852AA5">
      <w:pPr>
        <w:numPr>
          <w:ilvl w:val="0"/>
          <w:numId w:val="10"/>
        </w:numPr>
        <w:jc w:val="both"/>
      </w:pPr>
      <w:r w:rsidRPr="00AC5AD0">
        <w:t xml:space="preserve">Carry forward the following unexpired amount: Fire Insurance </w:t>
      </w:r>
      <w:r w:rsidR="00B51220">
        <w:t xml:space="preserve">₹ </w:t>
      </w:r>
      <w:r w:rsidRPr="00AC5AD0">
        <w:t>120.</w:t>
      </w:r>
    </w:p>
    <w:p w14:paraId="584F897F" w14:textId="60D9A831" w:rsidR="00852AA5" w:rsidRPr="00AC5AD0" w:rsidRDefault="00852AA5" w:rsidP="00852AA5">
      <w:pPr>
        <w:numPr>
          <w:ilvl w:val="0"/>
          <w:numId w:val="10"/>
        </w:numPr>
        <w:jc w:val="both"/>
      </w:pPr>
      <w:r w:rsidRPr="00AC5AD0">
        <w:t xml:space="preserve">Provide for Liabilities: Wages </w:t>
      </w:r>
      <w:r w:rsidR="00B51220">
        <w:t>₹</w:t>
      </w:r>
      <w:r w:rsidR="00B51220">
        <w:rPr>
          <w:lang w:val="en-IN"/>
        </w:rPr>
        <w:t xml:space="preserve"> </w:t>
      </w:r>
      <w:r w:rsidRPr="00AC5AD0">
        <w:t>3</w:t>
      </w:r>
      <w:r>
        <w:t>,</w:t>
      </w:r>
      <w:r w:rsidRPr="00AC5AD0">
        <w:t xml:space="preserve">200, Salaries </w:t>
      </w:r>
      <w:r w:rsidR="00B51220">
        <w:t>₹</w:t>
      </w:r>
      <w:r w:rsidR="00B51220">
        <w:rPr>
          <w:lang w:val="en-IN"/>
        </w:rPr>
        <w:t xml:space="preserve"> </w:t>
      </w:r>
      <w:r w:rsidRPr="00AC5AD0">
        <w:t xml:space="preserve">500 and Rates </w:t>
      </w:r>
      <w:r w:rsidR="00B51220">
        <w:t>₹</w:t>
      </w:r>
      <w:r w:rsidR="00B51220">
        <w:rPr>
          <w:lang w:val="en-IN"/>
        </w:rPr>
        <w:t xml:space="preserve"> </w:t>
      </w:r>
      <w:r w:rsidRPr="00AC5AD0">
        <w:t>200</w:t>
      </w:r>
    </w:p>
    <w:p w14:paraId="7E5ABDFA" w14:textId="12C9B0A8" w:rsidR="00852AA5" w:rsidRPr="00AC5AD0" w:rsidRDefault="00852AA5" w:rsidP="00852AA5">
      <w:pPr>
        <w:numPr>
          <w:ilvl w:val="0"/>
          <w:numId w:val="10"/>
        </w:numPr>
        <w:jc w:val="both"/>
      </w:pPr>
      <w:r w:rsidRPr="00AC5AD0">
        <w:t xml:space="preserve">The value of Stock on 31.12.94 was </w:t>
      </w:r>
      <w:r w:rsidR="00B51220">
        <w:t>₹</w:t>
      </w:r>
      <w:r w:rsidR="00B51220">
        <w:rPr>
          <w:lang w:val="en-IN"/>
        </w:rPr>
        <w:t xml:space="preserve"> </w:t>
      </w:r>
      <w:r w:rsidRPr="00AC5AD0">
        <w:t>30</w:t>
      </w:r>
      <w:r>
        <w:t>,</w:t>
      </w:r>
      <w:r w:rsidRPr="00AC5AD0">
        <w:t>000.</w:t>
      </w:r>
    </w:p>
    <w:p w14:paraId="7A370EC9" w14:textId="77777777" w:rsidR="00852AA5" w:rsidRDefault="00852AA5" w:rsidP="00852A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color w:val="000000"/>
        </w:rPr>
      </w:pPr>
    </w:p>
    <w:p w14:paraId="7D1E7D14" w14:textId="1BD7E268" w:rsidR="00B51220" w:rsidRPr="00E27466" w:rsidRDefault="00852AA5" w:rsidP="00B51220">
      <w:pPr>
        <w:ind w:left="720" w:hanging="720"/>
        <w:jc w:val="both"/>
      </w:pPr>
      <w:r>
        <w:rPr>
          <w:color w:val="000000"/>
        </w:rPr>
        <w:t>23.</w:t>
      </w:r>
      <w:r>
        <w:rPr>
          <w:color w:val="000000"/>
        </w:rPr>
        <w:tab/>
      </w:r>
      <w:r w:rsidR="00B51220">
        <w:t xml:space="preserve">X Company decides to take over the business of Y Company. For this purpose, the company decides to value the shares of Y Company. </w:t>
      </w:r>
      <w:r w:rsidR="00B51220" w:rsidRPr="00E27466">
        <w:t>Compute the value of the company’s share by (a) Net Assets Method, (b) Yield Method.</w:t>
      </w:r>
    </w:p>
    <w:p w14:paraId="15B167A6" w14:textId="77777777" w:rsidR="00B51220" w:rsidRPr="005615FD" w:rsidRDefault="00B51220" w:rsidP="00B51220"/>
    <w:p w14:paraId="51E1F6B0" w14:textId="77777777" w:rsidR="00B51220" w:rsidRDefault="00B51220" w:rsidP="00B51220">
      <w:pPr>
        <w:ind w:left="720"/>
        <w:jc w:val="center"/>
        <w:rPr>
          <w:b/>
        </w:rPr>
      </w:pPr>
      <w:r>
        <w:rPr>
          <w:b/>
        </w:rPr>
        <w:t xml:space="preserve">Balance Sheet of </w:t>
      </w:r>
      <w:r w:rsidRPr="00C149A9">
        <w:rPr>
          <w:b/>
        </w:rPr>
        <w:t>Y Limited as on 31</w:t>
      </w:r>
      <w:r w:rsidRPr="00C149A9">
        <w:rPr>
          <w:b/>
          <w:vertAlign w:val="superscript"/>
        </w:rPr>
        <w:t>st</w:t>
      </w:r>
      <w:r w:rsidRPr="00C149A9">
        <w:rPr>
          <w:b/>
        </w:rPr>
        <w:t xml:space="preserve"> December 1995</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3"/>
        <w:gridCol w:w="1260"/>
        <w:gridCol w:w="1800"/>
        <w:gridCol w:w="1080"/>
      </w:tblGrid>
      <w:tr w:rsidR="00B51220" w:rsidRPr="007F1BBE" w14:paraId="0B7B7A58" w14:textId="77777777" w:rsidTr="00B51220">
        <w:tc>
          <w:tcPr>
            <w:tcW w:w="3803" w:type="dxa"/>
          </w:tcPr>
          <w:p w14:paraId="64C19E4B" w14:textId="77777777" w:rsidR="00B51220" w:rsidRPr="0015738C" w:rsidRDefault="00B51220" w:rsidP="0068356E">
            <w:pPr>
              <w:jc w:val="center"/>
              <w:rPr>
                <w:b/>
                <w:bCs/>
              </w:rPr>
            </w:pPr>
            <w:r w:rsidRPr="0015738C">
              <w:rPr>
                <w:b/>
                <w:bCs/>
              </w:rPr>
              <w:t>Liabilities</w:t>
            </w:r>
          </w:p>
        </w:tc>
        <w:tc>
          <w:tcPr>
            <w:tcW w:w="1260" w:type="dxa"/>
          </w:tcPr>
          <w:p w14:paraId="72E293B6" w14:textId="77777777" w:rsidR="00B51220" w:rsidRPr="0015738C" w:rsidRDefault="00B51220" w:rsidP="0068356E">
            <w:pPr>
              <w:jc w:val="center"/>
              <w:rPr>
                <w:b/>
                <w:bCs/>
              </w:rPr>
            </w:pPr>
            <w:r w:rsidRPr="0015738C">
              <w:rPr>
                <w:b/>
                <w:bCs/>
              </w:rPr>
              <w:t>Rs</w:t>
            </w:r>
          </w:p>
        </w:tc>
        <w:tc>
          <w:tcPr>
            <w:tcW w:w="1800" w:type="dxa"/>
          </w:tcPr>
          <w:p w14:paraId="79499F9B" w14:textId="77777777" w:rsidR="00B51220" w:rsidRPr="0015738C" w:rsidRDefault="00B51220" w:rsidP="0068356E">
            <w:pPr>
              <w:jc w:val="center"/>
              <w:rPr>
                <w:b/>
                <w:bCs/>
              </w:rPr>
            </w:pPr>
            <w:r w:rsidRPr="0015738C">
              <w:rPr>
                <w:b/>
                <w:bCs/>
              </w:rPr>
              <w:t>Assets</w:t>
            </w:r>
          </w:p>
        </w:tc>
        <w:tc>
          <w:tcPr>
            <w:tcW w:w="1080" w:type="dxa"/>
          </w:tcPr>
          <w:p w14:paraId="187CEC21" w14:textId="77777777" w:rsidR="00B51220" w:rsidRPr="0015738C" w:rsidRDefault="00B51220" w:rsidP="0068356E">
            <w:pPr>
              <w:jc w:val="center"/>
              <w:rPr>
                <w:b/>
                <w:bCs/>
              </w:rPr>
            </w:pPr>
            <w:r w:rsidRPr="0015738C">
              <w:rPr>
                <w:b/>
                <w:bCs/>
              </w:rPr>
              <w:t>Rs</w:t>
            </w:r>
          </w:p>
        </w:tc>
      </w:tr>
      <w:tr w:rsidR="00B51220" w:rsidRPr="007F1BBE" w14:paraId="4D75ECED" w14:textId="77777777" w:rsidTr="00B51220">
        <w:tc>
          <w:tcPr>
            <w:tcW w:w="3803" w:type="dxa"/>
          </w:tcPr>
          <w:p w14:paraId="1B1138F8" w14:textId="77777777" w:rsidR="00B51220" w:rsidRPr="00E27466" w:rsidRDefault="00B51220" w:rsidP="0068356E">
            <w:r w:rsidRPr="00E27466">
              <w:t xml:space="preserve">Capital: </w:t>
            </w:r>
          </w:p>
          <w:p w14:paraId="7EC34201" w14:textId="00C78696" w:rsidR="00B51220" w:rsidRPr="00E27466" w:rsidRDefault="00B51220" w:rsidP="0068356E">
            <w:r w:rsidRPr="00E27466">
              <w:t>40</w:t>
            </w:r>
            <w:r>
              <w:t>,</w:t>
            </w:r>
            <w:r w:rsidRPr="00E27466">
              <w:t xml:space="preserve">000 Equity shares of </w:t>
            </w:r>
            <w:r>
              <w:t xml:space="preserve">₹ </w:t>
            </w:r>
            <w:r w:rsidRPr="00E27466">
              <w:t>10 each</w:t>
            </w:r>
          </w:p>
          <w:p w14:paraId="23C81E3F" w14:textId="77777777" w:rsidR="00B51220" w:rsidRPr="00E27466" w:rsidRDefault="00B51220" w:rsidP="0068356E">
            <w:r w:rsidRPr="00E27466">
              <w:t>Reserves</w:t>
            </w:r>
          </w:p>
          <w:p w14:paraId="4F3D105B" w14:textId="77777777" w:rsidR="00B51220" w:rsidRPr="00E27466" w:rsidRDefault="00B51220" w:rsidP="0068356E">
            <w:r w:rsidRPr="00E27466">
              <w:t>Profit &amp; Loss Account</w:t>
            </w:r>
          </w:p>
          <w:p w14:paraId="74A9591C" w14:textId="77777777" w:rsidR="00B51220" w:rsidRPr="00E27466" w:rsidRDefault="00B51220" w:rsidP="0068356E">
            <w:r w:rsidRPr="00E27466">
              <w:t>5% Debentures</w:t>
            </w:r>
          </w:p>
          <w:p w14:paraId="1FCC7026" w14:textId="77777777" w:rsidR="00B51220" w:rsidRPr="00E27466" w:rsidRDefault="00B51220" w:rsidP="0068356E">
            <w:r w:rsidRPr="00E27466">
              <w:t>Current Liabilities</w:t>
            </w:r>
          </w:p>
        </w:tc>
        <w:tc>
          <w:tcPr>
            <w:tcW w:w="1260" w:type="dxa"/>
          </w:tcPr>
          <w:p w14:paraId="00F727B8" w14:textId="77777777" w:rsidR="00B51220" w:rsidRPr="00E27466" w:rsidRDefault="00B51220" w:rsidP="0068356E">
            <w:pPr>
              <w:jc w:val="right"/>
            </w:pPr>
          </w:p>
          <w:p w14:paraId="24BB5D04" w14:textId="77777777" w:rsidR="00B51220" w:rsidRPr="00E27466" w:rsidRDefault="00B51220" w:rsidP="0068356E">
            <w:pPr>
              <w:jc w:val="right"/>
            </w:pPr>
            <w:r w:rsidRPr="00E27466">
              <w:t xml:space="preserve">  4</w:t>
            </w:r>
            <w:r>
              <w:t>,</w:t>
            </w:r>
            <w:r w:rsidRPr="00E27466">
              <w:t>00</w:t>
            </w:r>
            <w:r>
              <w:t>,</w:t>
            </w:r>
            <w:r w:rsidRPr="00E27466">
              <w:t>000</w:t>
            </w:r>
          </w:p>
          <w:p w14:paraId="42EC2B82" w14:textId="77777777" w:rsidR="00B51220" w:rsidRPr="00E27466" w:rsidRDefault="00B51220" w:rsidP="0068356E">
            <w:pPr>
              <w:jc w:val="right"/>
            </w:pPr>
            <w:r w:rsidRPr="00E27466">
              <w:t xml:space="preserve">    </w:t>
            </w:r>
            <w:r>
              <w:t xml:space="preserve"> </w:t>
            </w:r>
            <w:r w:rsidRPr="00E27466">
              <w:t>90</w:t>
            </w:r>
            <w:r>
              <w:t>,</w:t>
            </w:r>
            <w:r w:rsidRPr="00E27466">
              <w:t>000</w:t>
            </w:r>
          </w:p>
          <w:p w14:paraId="794E0363" w14:textId="77777777" w:rsidR="00B51220" w:rsidRPr="00E27466" w:rsidRDefault="00B51220" w:rsidP="0068356E">
            <w:pPr>
              <w:jc w:val="right"/>
            </w:pPr>
            <w:r w:rsidRPr="00E27466">
              <w:t xml:space="preserve">    </w:t>
            </w:r>
            <w:r>
              <w:t xml:space="preserve"> </w:t>
            </w:r>
            <w:r w:rsidRPr="00E27466">
              <w:t>20</w:t>
            </w:r>
            <w:r>
              <w:t>,</w:t>
            </w:r>
            <w:r w:rsidRPr="00E27466">
              <w:t>000</w:t>
            </w:r>
          </w:p>
          <w:p w14:paraId="40E4D75D" w14:textId="77777777" w:rsidR="00B51220" w:rsidRPr="00E27466" w:rsidRDefault="00B51220" w:rsidP="0068356E">
            <w:pPr>
              <w:jc w:val="right"/>
            </w:pPr>
            <w:r w:rsidRPr="00E27466">
              <w:t xml:space="preserve">  1</w:t>
            </w:r>
            <w:r>
              <w:t>,</w:t>
            </w:r>
            <w:r w:rsidRPr="00E27466">
              <w:t>00</w:t>
            </w:r>
            <w:r>
              <w:t>,</w:t>
            </w:r>
            <w:r w:rsidRPr="00E27466">
              <w:t>000</w:t>
            </w:r>
          </w:p>
          <w:p w14:paraId="2626E1EE" w14:textId="77777777" w:rsidR="00B51220" w:rsidRPr="00E27466" w:rsidRDefault="00B51220" w:rsidP="0068356E">
            <w:pPr>
              <w:jc w:val="right"/>
            </w:pPr>
            <w:r w:rsidRPr="00E27466">
              <w:t xml:space="preserve">  1</w:t>
            </w:r>
            <w:r>
              <w:t>,</w:t>
            </w:r>
            <w:r w:rsidRPr="00E27466">
              <w:t>30</w:t>
            </w:r>
            <w:r>
              <w:t>,</w:t>
            </w:r>
            <w:r w:rsidRPr="00E27466">
              <w:t>000</w:t>
            </w:r>
          </w:p>
        </w:tc>
        <w:tc>
          <w:tcPr>
            <w:tcW w:w="1800" w:type="dxa"/>
          </w:tcPr>
          <w:p w14:paraId="3CB62474" w14:textId="77777777" w:rsidR="00B51220" w:rsidRPr="00E27466" w:rsidRDefault="00B51220" w:rsidP="0068356E"/>
          <w:p w14:paraId="32A14A70" w14:textId="77777777" w:rsidR="00B51220" w:rsidRPr="00E27466" w:rsidRDefault="00B51220" w:rsidP="0068356E">
            <w:r w:rsidRPr="00E27466">
              <w:t>Fixed Assets</w:t>
            </w:r>
          </w:p>
          <w:p w14:paraId="70B16B6C" w14:textId="77777777" w:rsidR="00B51220" w:rsidRPr="00E27466" w:rsidRDefault="00B51220" w:rsidP="0068356E">
            <w:r w:rsidRPr="00E27466">
              <w:t>Current Assets</w:t>
            </w:r>
          </w:p>
          <w:p w14:paraId="61730C0A" w14:textId="77777777" w:rsidR="00B51220" w:rsidRPr="00E27466" w:rsidRDefault="00B51220" w:rsidP="0068356E">
            <w:r w:rsidRPr="00E27466">
              <w:t>Goodwill</w:t>
            </w:r>
          </w:p>
        </w:tc>
        <w:tc>
          <w:tcPr>
            <w:tcW w:w="1080" w:type="dxa"/>
          </w:tcPr>
          <w:p w14:paraId="15A1B493" w14:textId="77777777" w:rsidR="00B51220" w:rsidRPr="00E27466" w:rsidRDefault="00B51220" w:rsidP="0068356E">
            <w:pPr>
              <w:jc w:val="right"/>
            </w:pPr>
          </w:p>
          <w:p w14:paraId="7799362D" w14:textId="77777777" w:rsidR="00B51220" w:rsidRPr="00E27466" w:rsidRDefault="00B51220" w:rsidP="0068356E">
            <w:pPr>
              <w:jc w:val="right"/>
            </w:pPr>
            <w:r w:rsidRPr="00E27466">
              <w:t>5</w:t>
            </w:r>
            <w:r>
              <w:t>,</w:t>
            </w:r>
            <w:r w:rsidRPr="00E27466">
              <w:t>00</w:t>
            </w:r>
            <w:r>
              <w:t>,</w:t>
            </w:r>
            <w:r w:rsidRPr="00E27466">
              <w:t>000</w:t>
            </w:r>
          </w:p>
          <w:p w14:paraId="4BC06730" w14:textId="77777777" w:rsidR="00B51220" w:rsidRPr="00E27466" w:rsidRDefault="00B51220" w:rsidP="0068356E">
            <w:pPr>
              <w:jc w:val="right"/>
            </w:pPr>
            <w:r w:rsidRPr="00E27466">
              <w:t>2</w:t>
            </w:r>
            <w:r>
              <w:t>,</w:t>
            </w:r>
            <w:r w:rsidRPr="00E27466">
              <w:t>00</w:t>
            </w:r>
            <w:r>
              <w:t>,</w:t>
            </w:r>
            <w:r w:rsidRPr="00E27466">
              <w:t>000</w:t>
            </w:r>
          </w:p>
          <w:p w14:paraId="2F438C9B" w14:textId="77777777" w:rsidR="00B51220" w:rsidRPr="00E27466" w:rsidRDefault="00B51220" w:rsidP="0068356E">
            <w:pPr>
              <w:jc w:val="right"/>
            </w:pPr>
            <w:r w:rsidRPr="00E27466">
              <w:t xml:space="preserve">  </w:t>
            </w:r>
            <w:r>
              <w:t xml:space="preserve"> </w:t>
            </w:r>
            <w:r w:rsidRPr="00E27466">
              <w:t>40</w:t>
            </w:r>
            <w:r>
              <w:t>,</w:t>
            </w:r>
            <w:r w:rsidRPr="00E27466">
              <w:t>000</w:t>
            </w:r>
          </w:p>
        </w:tc>
      </w:tr>
      <w:tr w:rsidR="00B51220" w:rsidRPr="007F1BBE" w14:paraId="668DF335" w14:textId="77777777" w:rsidTr="00B51220">
        <w:tc>
          <w:tcPr>
            <w:tcW w:w="3803" w:type="dxa"/>
          </w:tcPr>
          <w:p w14:paraId="400F190A" w14:textId="77777777" w:rsidR="00B51220" w:rsidRPr="00E27466" w:rsidRDefault="00B51220" w:rsidP="0068356E">
            <w:pPr>
              <w:jc w:val="center"/>
            </w:pPr>
          </w:p>
        </w:tc>
        <w:tc>
          <w:tcPr>
            <w:tcW w:w="1260" w:type="dxa"/>
          </w:tcPr>
          <w:p w14:paraId="1E405F6A" w14:textId="77777777" w:rsidR="00B51220" w:rsidRPr="00C149A9" w:rsidRDefault="00B51220" w:rsidP="0068356E">
            <w:pPr>
              <w:jc w:val="right"/>
              <w:rPr>
                <w:b/>
              </w:rPr>
            </w:pPr>
            <w:r w:rsidRPr="00C149A9">
              <w:rPr>
                <w:b/>
              </w:rPr>
              <w:t>7,40,000</w:t>
            </w:r>
          </w:p>
        </w:tc>
        <w:tc>
          <w:tcPr>
            <w:tcW w:w="1800" w:type="dxa"/>
          </w:tcPr>
          <w:p w14:paraId="269923A0" w14:textId="77777777" w:rsidR="00B51220" w:rsidRPr="00C149A9" w:rsidRDefault="00B51220" w:rsidP="0068356E">
            <w:pPr>
              <w:jc w:val="center"/>
              <w:rPr>
                <w:b/>
              </w:rPr>
            </w:pPr>
          </w:p>
        </w:tc>
        <w:tc>
          <w:tcPr>
            <w:tcW w:w="1080" w:type="dxa"/>
          </w:tcPr>
          <w:p w14:paraId="5BF87ADA" w14:textId="77777777" w:rsidR="00B51220" w:rsidRPr="00C149A9" w:rsidRDefault="00B51220" w:rsidP="0068356E">
            <w:pPr>
              <w:jc w:val="right"/>
              <w:rPr>
                <w:b/>
              </w:rPr>
            </w:pPr>
            <w:r w:rsidRPr="00C149A9">
              <w:rPr>
                <w:b/>
              </w:rPr>
              <w:t>7,40,000</w:t>
            </w:r>
          </w:p>
        </w:tc>
      </w:tr>
    </w:tbl>
    <w:p w14:paraId="6EB81550" w14:textId="77777777" w:rsidR="00B51220" w:rsidRPr="00E27466" w:rsidRDefault="00B51220" w:rsidP="00B51220">
      <w:pPr>
        <w:ind w:left="720"/>
        <w:jc w:val="both"/>
      </w:pPr>
    </w:p>
    <w:p w14:paraId="27168ED5" w14:textId="6BDFCC4B" w:rsidR="00B51220" w:rsidRDefault="00B51220" w:rsidP="00B51220">
      <w:pPr>
        <w:ind w:left="720"/>
        <w:jc w:val="both"/>
      </w:pPr>
      <w:r w:rsidRPr="00E27466">
        <w:lastRenderedPageBreak/>
        <w:t xml:space="preserve">On 31st December 1995, the Fixed Assets were independently valued at </w:t>
      </w:r>
      <w:r w:rsidR="00FA3826">
        <w:t>₹</w:t>
      </w:r>
      <w:r w:rsidRPr="00E27466">
        <w:t>3</w:t>
      </w:r>
      <w:r>
        <w:t>,</w:t>
      </w:r>
      <w:r w:rsidRPr="00E27466">
        <w:t>50</w:t>
      </w:r>
      <w:r>
        <w:t>,</w:t>
      </w:r>
      <w:r w:rsidRPr="00E27466">
        <w:t xml:space="preserve">000 and the Goodwill at </w:t>
      </w:r>
      <w:r w:rsidR="00FA3826">
        <w:t xml:space="preserve">₹ </w:t>
      </w:r>
      <w:r w:rsidRPr="00E27466">
        <w:t>50</w:t>
      </w:r>
      <w:r>
        <w:t>,</w:t>
      </w:r>
      <w:r w:rsidRPr="00E27466">
        <w:t xml:space="preserve">000. The Net Profits for the three years were: 1993: </w:t>
      </w:r>
      <w:r w:rsidR="00FA3826">
        <w:t xml:space="preserve">₹ </w:t>
      </w:r>
      <w:r w:rsidRPr="00E27466">
        <w:t>51</w:t>
      </w:r>
      <w:r>
        <w:t>,</w:t>
      </w:r>
      <w:r w:rsidRPr="00E27466">
        <w:t xml:space="preserve">600, 1994: </w:t>
      </w:r>
      <w:r w:rsidR="00FA3826">
        <w:t xml:space="preserve">₹ </w:t>
      </w:r>
      <w:r w:rsidRPr="00E27466">
        <w:t>52</w:t>
      </w:r>
      <w:r>
        <w:t>,</w:t>
      </w:r>
      <w:r w:rsidRPr="00E27466">
        <w:t xml:space="preserve">000, and 1995: </w:t>
      </w:r>
      <w:r w:rsidR="00FA3826">
        <w:t xml:space="preserve">₹ </w:t>
      </w:r>
      <w:r w:rsidRPr="00E27466">
        <w:t>51</w:t>
      </w:r>
      <w:r>
        <w:t>,</w:t>
      </w:r>
      <w:r w:rsidRPr="00E27466">
        <w:t xml:space="preserve">650 of which 20% was placed to reserve, this proportion being considered reasonable in the industry in which the company is engaged and where a fair investment return may be taken at 10%. </w:t>
      </w:r>
    </w:p>
    <w:p w14:paraId="6EF0C6D7" w14:textId="27724318" w:rsidR="00852AA5" w:rsidRPr="00B51220" w:rsidRDefault="00852AA5" w:rsidP="00852A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color w:val="000000"/>
          <w:lang w:val="en-IN"/>
        </w:rPr>
      </w:pPr>
    </w:p>
    <w:p w14:paraId="260918D3" w14:textId="32FBB8A0" w:rsidR="00852AA5" w:rsidRDefault="00B51220" w:rsidP="00852A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color w:val="000000"/>
        </w:rPr>
      </w:pPr>
      <w:r>
        <w:rPr>
          <w:color w:val="000000"/>
        </w:rPr>
        <w:t>24.</w:t>
      </w:r>
      <w:r>
        <w:rPr>
          <w:color w:val="000000"/>
        </w:rPr>
        <w:tab/>
      </w:r>
      <w:r>
        <w:rPr>
          <w:color w:val="000000"/>
        </w:rPr>
        <w:tab/>
        <w:t xml:space="preserve">Discuss the Need, Significance and Importance of Accounting Standards </w:t>
      </w:r>
    </w:p>
    <w:p w14:paraId="460A0DB9" w14:textId="77777777" w:rsidR="00852AA5" w:rsidRPr="00691DB4" w:rsidRDefault="00852AA5" w:rsidP="00852A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color w:val="000000"/>
        </w:rPr>
      </w:pPr>
    </w:p>
    <w:p w14:paraId="0ABD5F75" w14:textId="77777777" w:rsidR="00852AA5" w:rsidRPr="00691DB4" w:rsidRDefault="00852AA5" w:rsidP="00852A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color w:val="000000"/>
        </w:rPr>
      </w:pPr>
      <w:r w:rsidRPr="00691DB4">
        <w:rPr>
          <w:color w:val="000000"/>
        </w:rPr>
        <w:tab/>
      </w:r>
      <w:r w:rsidRPr="00691DB4">
        <w:rPr>
          <w:color w:val="000000"/>
        </w:rPr>
        <w:tab/>
      </w:r>
      <w:r w:rsidRPr="00691DB4">
        <w:rPr>
          <w:color w:val="000000"/>
        </w:rPr>
        <w:tab/>
      </w:r>
      <w:r w:rsidRPr="00691DB4">
        <w:rPr>
          <w:color w:val="000000"/>
        </w:rPr>
        <w:tab/>
      </w:r>
      <w:r w:rsidRPr="00691DB4">
        <w:rPr>
          <w:color w:val="000000"/>
        </w:rPr>
        <w:tab/>
      </w:r>
      <w:r w:rsidRPr="00691DB4">
        <w:rPr>
          <w:color w:val="000000"/>
        </w:rPr>
        <w:tab/>
      </w:r>
      <w:r w:rsidRPr="00691DB4">
        <w:rPr>
          <w:color w:val="000000"/>
        </w:rPr>
        <w:tab/>
      </w:r>
      <w:r w:rsidRPr="00691DB4">
        <w:rPr>
          <w:color w:val="000000"/>
        </w:rPr>
        <w:tab/>
        <w:t>*************</w:t>
      </w:r>
    </w:p>
    <w:p w14:paraId="1E03B88A" w14:textId="77777777" w:rsidR="00852AA5" w:rsidRPr="00691DB4" w:rsidRDefault="00852AA5" w:rsidP="00852A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76" w:lineRule="auto"/>
        <w:rPr>
          <w:color w:val="000000"/>
        </w:rPr>
      </w:pPr>
    </w:p>
    <w:p w14:paraId="7DAD78D0" w14:textId="77777777" w:rsidR="00852AA5" w:rsidRPr="00852AA5" w:rsidRDefault="00852AA5" w:rsidP="00852AA5">
      <w:pPr>
        <w:rPr>
          <w:lang w:val="en-IN"/>
        </w:rPr>
      </w:pPr>
    </w:p>
    <w:sectPr w:rsidR="00852AA5" w:rsidRPr="00852AA5" w:rsidSect="004311F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4D2EC" w14:textId="77777777" w:rsidR="00CF736F" w:rsidRDefault="00CF736F" w:rsidP="00EB5C1A">
      <w:r>
        <w:separator/>
      </w:r>
    </w:p>
  </w:endnote>
  <w:endnote w:type="continuationSeparator" w:id="0">
    <w:p w14:paraId="32C41966" w14:textId="77777777" w:rsidR="00CF736F" w:rsidRDefault="00CF736F" w:rsidP="00EB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310F6" w14:textId="77777777" w:rsidR="00CF736F" w:rsidRDefault="00CF736F" w:rsidP="00EB5C1A">
      <w:r>
        <w:separator/>
      </w:r>
    </w:p>
  </w:footnote>
  <w:footnote w:type="continuationSeparator" w:id="0">
    <w:p w14:paraId="56FA6F8D" w14:textId="77777777" w:rsidR="00CF736F" w:rsidRDefault="00CF736F" w:rsidP="00EB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41DC" w14:textId="77777777" w:rsidR="00EB5C1A" w:rsidRDefault="00EB5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7C73"/>
    <w:multiLevelType w:val="hybridMultilevel"/>
    <w:tmpl w:val="376A5C3A"/>
    <w:lvl w:ilvl="0" w:tplc="32BCE0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4604D8C"/>
    <w:multiLevelType w:val="hybridMultilevel"/>
    <w:tmpl w:val="7D583C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8E6C20"/>
    <w:multiLevelType w:val="hybridMultilevel"/>
    <w:tmpl w:val="A764342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CB101A"/>
    <w:multiLevelType w:val="hybridMultilevel"/>
    <w:tmpl w:val="EB4A2A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A16F5F"/>
    <w:multiLevelType w:val="hybridMultilevel"/>
    <w:tmpl w:val="AD24E4FE"/>
    <w:lvl w:ilvl="0" w:tplc="B972E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F02899"/>
    <w:multiLevelType w:val="hybridMultilevel"/>
    <w:tmpl w:val="52A299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4373FD"/>
    <w:multiLevelType w:val="hybridMultilevel"/>
    <w:tmpl w:val="5A8E8D9A"/>
    <w:lvl w:ilvl="0" w:tplc="135A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4A70A1"/>
    <w:multiLevelType w:val="hybridMultilevel"/>
    <w:tmpl w:val="207EFF7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1A37E8B"/>
    <w:multiLevelType w:val="hybridMultilevel"/>
    <w:tmpl w:val="FF7492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64B0826"/>
    <w:multiLevelType w:val="hybridMultilevel"/>
    <w:tmpl w:val="ABEE4E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5"/>
  </w:num>
  <w:num w:numId="5">
    <w:abstractNumId w:val="9"/>
  </w:num>
  <w:num w:numId="6">
    <w:abstractNumId w:val="8"/>
  </w:num>
  <w:num w:numId="7">
    <w:abstractNumId w:val="1"/>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DB"/>
    <w:rsid w:val="000A0C04"/>
    <w:rsid w:val="000E5341"/>
    <w:rsid w:val="001F7E18"/>
    <w:rsid w:val="002E4802"/>
    <w:rsid w:val="003A4800"/>
    <w:rsid w:val="003C2887"/>
    <w:rsid w:val="003C3EFC"/>
    <w:rsid w:val="004311F2"/>
    <w:rsid w:val="00522A63"/>
    <w:rsid w:val="005C498D"/>
    <w:rsid w:val="006362D6"/>
    <w:rsid w:val="00670C8C"/>
    <w:rsid w:val="00771FDA"/>
    <w:rsid w:val="007A7392"/>
    <w:rsid w:val="007F44DB"/>
    <w:rsid w:val="00825F8A"/>
    <w:rsid w:val="00852AA5"/>
    <w:rsid w:val="0093455A"/>
    <w:rsid w:val="00A82B5A"/>
    <w:rsid w:val="00AB34D6"/>
    <w:rsid w:val="00B51220"/>
    <w:rsid w:val="00B919C2"/>
    <w:rsid w:val="00B97249"/>
    <w:rsid w:val="00BD01FA"/>
    <w:rsid w:val="00BF082C"/>
    <w:rsid w:val="00CD08B7"/>
    <w:rsid w:val="00CF736F"/>
    <w:rsid w:val="00E84819"/>
    <w:rsid w:val="00EB5C1A"/>
    <w:rsid w:val="00EB786D"/>
    <w:rsid w:val="00FA3826"/>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6D98"/>
  <w15:docId w15:val="{CBD726D5-5167-4C21-AB7C-86357DAD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4DB"/>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1FA"/>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BD01FA"/>
    <w:pPr>
      <w:spacing w:after="0" w:line="240" w:lineRule="auto"/>
    </w:pPr>
    <w:rPr>
      <w:rFonts w:eastAsiaTheme="minorEastAsia"/>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D01FA"/>
    <w:pPr>
      <w:ind w:left="720"/>
      <w:jc w:val="both"/>
    </w:pPr>
  </w:style>
  <w:style w:type="character" w:customStyle="1" w:styleId="BodyTextIndent2Char">
    <w:name w:val="Body Text Indent 2 Char"/>
    <w:basedOn w:val="DefaultParagraphFont"/>
    <w:link w:val="BodyTextIndent2"/>
    <w:rsid w:val="00BD01FA"/>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EB5C1A"/>
    <w:pPr>
      <w:tabs>
        <w:tab w:val="center" w:pos="4513"/>
        <w:tab w:val="right" w:pos="9026"/>
      </w:tabs>
    </w:pPr>
  </w:style>
  <w:style w:type="character" w:customStyle="1" w:styleId="HeaderChar">
    <w:name w:val="Header Char"/>
    <w:basedOn w:val="DefaultParagraphFont"/>
    <w:link w:val="Header"/>
    <w:uiPriority w:val="99"/>
    <w:rsid w:val="00EB5C1A"/>
    <w:rPr>
      <w:rFonts w:ascii="Times New Roman" w:eastAsia="Times New Roman" w:hAnsi="Times New Roman" w:cs="Times New Roman"/>
      <w:sz w:val="24"/>
      <w:szCs w:val="24"/>
      <w:lang w:val="en-US" w:bidi="ar-SA"/>
    </w:rPr>
  </w:style>
  <w:style w:type="paragraph" w:styleId="Footer">
    <w:name w:val="footer"/>
    <w:basedOn w:val="Normal"/>
    <w:link w:val="FooterChar"/>
    <w:uiPriority w:val="99"/>
    <w:unhideWhenUsed/>
    <w:rsid w:val="00EB5C1A"/>
    <w:pPr>
      <w:tabs>
        <w:tab w:val="center" w:pos="4513"/>
        <w:tab w:val="right" w:pos="9026"/>
      </w:tabs>
    </w:pPr>
  </w:style>
  <w:style w:type="character" w:customStyle="1" w:styleId="FooterChar">
    <w:name w:val="Footer Char"/>
    <w:basedOn w:val="DefaultParagraphFont"/>
    <w:link w:val="Footer"/>
    <w:uiPriority w:val="99"/>
    <w:rsid w:val="00EB5C1A"/>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THOTHADRI S</dc:creator>
  <cp:lastModifiedBy>S. THOTHADRI S</cp:lastModifiedBy>
  <cp:revision>8</cp:revision>
  <dcterms:created xsi:type="dcterms:W3CDTF">2025-07-20T08:50:00Z</dcterms:created>
  <dcterms:modified xsi:type="dcterms:W3CDTF">2025-07-20T09:34:00Z</dcterms:modified>
</cp:coreProperties>
</file>