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54212B1" w:rsidR="005F5C90" w:rsidRPr="00B35707" w:rsidRDefault="00F96B9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 w:rsidR="00493E88" w:rsidRPr="00493E88">
        <w:rPr>
          <w:rFonts w:ascii="Times New Roman" w:hAnsi="Times New Roman" w:cs="Times New Roman"/>
        </w:rPr>
        <w:t>transition probability function</w:t>
      </w:r>
      <w:r w:rsidR="00493E88">
        <w:rPr>
          <w:rFonts w:ascii="Times New Roman" w:hAnsi="Times New Roman" w:cs="Times New Roman"/>
        </w:rPr>
        <w:t>.</w:t>
      </w:r>
    </w:p>
    <w:p w14:paraId="5EDD9B8C" w14:textId="5A5FE294" w:rsidR="005F5C90" w:rsidRPr="00B35707" w:rsidRDefault="00F96B9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do you say </w:t>
      </w:r>
      <w:r w:rsidR="0048493F" w:rsidRPr="0048493F">
        <w:rPr>
          <w:rFonts w:ascii="Times New Roman" w:hAnsi="Times New Roman" w:cs="Times New Roman"/>
        </w:rPr>
        <w:t>Markov chain is</w:t>
      </w:r>
      <w:r w:rsidR="0048493F">
        <w:rPr>
          <w:rFonts w:ascii="Times New Roman" w:hAnsi="Times New Roman" w:cs="Times New Roman"/>
        </w:rPr>
        <w:t xml:space="preserve"> </w:t>
      </w:r>
      <w:r w:rsidR="00984350">
        <w:rPr>
          <w:rFonts w:ascii="Times New Roman" w:hAnsi="Times New Roman" w:cs="Times New Roman"/>
        </w:rPr>
        <w:t>irreducible?</w:t>
      </w:r>
    </w:p>
    <w:p w14:paraId="76A52186" w14:textId="3CADD9EB" w:rsidR="005F5C90" w:rsidRPr="00F96B97" w:rsidRDefault="007E03C0" w:rsidP="00F96B9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03C0">
        <w:rPr>
          <w:rFonts w:ascii="Times New Roman" w:hAnsi="Times New Roman" w:cs="Times New Roman"/>
        </w:rPr>
        <w:t>State</w:t>
      </w:r>
      <w:r w:rsidR="00F96B97">
        <w:rPr>
          <w:rFonts w:ascii="Times New Roman" w:hAnsi="Times New Roman" w:cs="Times New Roman"/>
        </w:rPr>
        <w:t xml:space="preserve"> </w:t>
      </w:r>
      <w:r w:rsidR="007923A7" w:rsidRPr="00F96B97">
        <w:rPr>
          <w:rFonts w:ascii="Times New Roman" w:hAnsi="Times New Roman" w:cs="Times New Roman"/>
        </w:rPr>
        <w:t>null recurrent</w:t>
      </w:r>
      <w:r w:rsidR="00F96B97">
        <w:rPr>
          <w:rFonts w:ascii="Times New Roman" w:hAnsi="Times New Roman" w:cs="Times New Roman"/>
        </w:rPr>
        <w:t>.</w:t>
      </w:r>
    </w:p>
    <w:p w14:paraId="3803FF73" w14:textId="0FC16971" w:rsidR="005F5C90" w:rsidRPr="00B35707" w:rsidRDefault="00636C7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down </w:t>
      </w:r>
      <w:r w:rsidRPr="00636C70">
        <w:rPr>
          <w:rFonts w:ascii="Times New Roman" w:hAnsi="Times New Roman" w:cs="Times New Roman"/>
        </w:rPr>
        <w:t>stationary probability distribution</w:t>
      </w:r>
      <w:r w:rsidR="009C0E2B">
        <w:rPr>
          <w:rFonts w:ascii="Times New Roman" w:hAnsi="Times New Roman" w:cs="Times New Roman"/>
        </w:rPr>
        <w:t>.</w:t>
      </w:r>
    </w:p>
    <w:p w14:paraId="0C6BBCAA" w14:textId="6886BA9D" w:rsidR="005F5C90" w:rsidRPr="00B35707" w:rsidRDefault="00E70E2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70E20">
        <w:rPr>
          <w:rFonts w:ascii="Times New Roman" w:hAnsi="Times New Roman" w:cs="Times New Roman"/>
        </w:rPr>
        <w:t>Define Poisson process.</w:t>
      </w:r>
    </w:p>
    <w:p w14:paraId="1C319017" w14:textId="5AC1ADD0" w:rsidR="005F5C90" w:rsidRPr="00B35707" w:rsidRDefault="00E70E2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70E20">
        <w:rPr>
          <w:rFonts w:ascii="Times New Roman" w:hAnsi="Times New Roman" w:cs="Times New Roman"/>
        </w:rPr>
        <w:t xml:space="preserve">rite the characteristic function of </w:t>
      </w:r>
      <m:oMath>
        <m:r>
          <w:rPr>
            <w:rFonts w:ascii="Cambria Math" w:hAnsi="Cambria Math" w:cs="Times New Roman"/>
          </w:rPr>
          <m:t>X(t)</m:t>
        </m:r>
      </m:oMath>
      <w:r w:rsidRPr="00E70E20">
        <w:rPr>
          <w:rFonts w:ascii="Times New Roman" w:hAnsi="Times New Roman" w:cs="Times New Roman"/>
        </w:rPr>
        <w:t xml:space="preserve"> in a Poisson process</w:t>
      </w:r>
      <w:r>
        <w:rPr>
          <w:rFonts w:ascii="Times New Roman" w:hAnsi="Times New Roman" w:cs="Times New Roman"/>
        </w:rPr>
        <w:t>.</w:t>
      </w:r>
    </w:p>
    <w:p w14:paraId="1339AB04" w14:textId="031E5B13" w:rsidR="00665C51" w:rsidRPr="003D6DB2" w:rsidRDefault="00665C51" w:rsidP="00665C5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6DB2">
        <w:rPr>
          <w:rFonts w:ascii="Times New Roman" w:hAnsi="Times New Roman" w:cs="Times New Roman"/>
          <w:lang w:val="en-US"/>
        </w:rPr>
        <w:t>Estimate</w:t>
      </w:r>
      <w:r>
        <w:rPr>
          <w:rFonts w:ascii="Times New Roman" w:hAnsi="Times New Roman" w:cs="Times New Roman"/>
          <w:lang w:val="en-US"/>
        </w:rPr>
        <w:t xml:space="preserve"> the </w:t>
      </w:r>
      <w:r w:rsidRPr="00665C51">
        <w:rPr>
          <w:rFonts w:ascii="Times New Roman" w:hAnsi="Times New Roman" w:cs="Times New Roman"/>
          <w:lang w:val="en-US"/>
        </w:rPr>
        <w:t>renewal function</w:t>
      </w:r>
      <w:r>
        <w:rPr>
          <w:rFonts w:ascii="Times New Roman" w:hAnsi="Times New Roman" w:cs="Times New Roman"/>
          <w:lang w:val="en-US"/>
        </w:rPr>
        <w:t>.</w:t>
      </w:r>
    </w:p>
    <w:p w14:paraId="34717D06" w14:textId="2138496A" w:rsidR="005F5C90" w:rsidRPr="00665C51" w:rsidRDefault="00665C51" w:rsidP="00665C5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D6DB2">
        <w:rPr>
          <w:rFonts w:ascii="Times New Roman" w:hAnsi="Times New Roman" w:cs="Times New Roman"/>
          <w:lang w:val="en-US"/>
        </w:rPr>
        <w:t>Contrast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t</w:t>
      </w:r>
      <w:r w:rsidRPr="00665C51">
        <w:rPr>
          <w:rFonts w:ascii="Times New Roman" w:hAnsi="Times New Roman" w:cs="Times New Roman"/>
        </w:rPr>
        <w:t xml:space="preserve">raffic </w:t>
      </w:r>
      <w:r>
        <w:rPr>
          <w:rFonts w:ascii="Times New Roman" w:hAnsi="Times New Roman" w:cs="Times New Roman"/>
        </w:rPr>
        <w:t>f</w:t>
      </w:r>
      <w:r w:rsidRPr="00665C51">
        <w:rPr>
          <w:rFonts w:ascii="Times New Roman" w:hAnsi="Times New Roman" w:cs="Times New Roman"/>
        </w:rPr>
        <w:t>low</w:t>
      </w:r>
      <w:r>
        <w:rPr>
          <w:rFonts w:ascii="Times New Roman" w:hAnsi="Times New Roman" w:cs="Times New Roman"/>
        </w:rPr>
        <w:t>.</w:t>
      </w:r>
    </w:p>
    <w:p w14:paraId="00D631A4" w14:textId="7A4F2BDD" w:rsidR="005F5C90" w:rsidRPr="00B35707" w:rsidRDefault="006C32F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 w:rsidRPr="006C32F5">
        <w:rPr>
          <w:rFonts w:ascii="Times New Roman" w:hAnsi="Times New Roman" w:cs="Times New Roman"/>
        </w:rPr>
        <w:t>sample function</w:t>
      </w:r>
      <w:r>
        <w:rPr>
          <w:rFonts w:ascii="Times New Roman" w:hAnsi="Times New Roman" w:cs="Times New Roman"/>
        </w:rPr>
        <w:t xml:space="preserve"> </w:t>
      </w:r>
      <w:r w:rsidRPr="006C32F5">
        <w:rPr>
          <w:rFonts w:ascii="Times New Roman" w:hAnsi="Times New Roman" w:cs="Times New Roman"/>
        </w:rPr>
        <w:t>of a stochastic process</w:t>
      </w:r>
      <w:r>
        <w:rPr>
          <w:rFonts w:ascii="Times New Roman" w:hAnsi="Times New Roman" w:cs="Times New Roman"/>
        </w:rPr>
        <w:t>.</w:t>
      </w:r>
    </w:p>
    <w:p w14:paraId="343B079E" w14:textId="73F98F0D" w:rsidR="005F5C90" w:rsidRPr="00B35707" w:rsidRDefault="00EA389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Write the standard Brownian motion.</w:t>
      </w:r>
    </w:p>
    <w:p w14:paraId="57A0043A" w14:textId="572E9774" w:rsidR="005F5C90" w:rsidRDefault="00FE59E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absorbed </w:t>
      </w:r>
      <w:r w:rsidRPr="00FE59EE">
        <w:rPr>
          <w:rFonts w:ascii="Times New Roman" w:hAnsi="Times New Roman" w:cs="Times New Roman"/>
        </w:rPr>
        <w:t>Brownian motion</w:t>
      </w:r>
      <w:r>
        <w:rPr>
          <w:rFonts w:ascii="Times New Roman" w:hAnsi="Times New Roman" w:cs="Times New Roman"/>
        </w:rPr>
        <w:t>.</w:t>
      </w:r>
    </w:p>
    <w:p w14:paraId="5ECEDF42" w14:textId="269AE803" w:rsidR="001B49E8" w:rsidRPr="00420263" w:rsidRDefault="0042026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420263">
        <w:rPr>
          <w:rFonts w:ascii="Times New Roman" w:hAnsi="Times New Roman" w:cs="Times New Roman"/>
          <w:bCs/>
        </w:rPr>
        <w:t xml:space="preserve">Write </w:t>
      </w:r>
      <w:r>
        <w:rPr>
          <w:rFonts w:ascii="Times New Roman" w:hAnsi="Times New Roman" w:cs="Times New Roman"/>
          <w:bCs/>
        </w:rPr>
        <w:t>t</w:t>
      </w:r>
      <w:r w:rsidRPr="00420263">
        <w:rPr>
          <w:rFonts w:ascii="Times New Roman" w:hAnsi="Times New Roman" w:cs="Times New Roman"/>
          <w:bCs/>
        </w:rPr>
        <w:t>he</w:t>
      </w:r>
      <w:r>
        <w:rPr>
          <w:rFonts w:ascii="Times New Roman" w:hAnsi="Times New Roman" w:cs="Times New Roman"/>
          <w:bCs/>
        </w:rPr>
        <w:t xml:space="preserve"> formula for</w:t>
      </w:r>
      <w:r w:rsidRPr="00420263">
        <w:rPr>
          <w:rFonts w:ascii="Times New Roman" w:hAnsi="Times New Roman" w:cs="Times New Roman"/>
          <w:bCs/>
        </w:rPr>
        <w:t xml:space="preserve"> generating function</w:t>
      </w:r>
      <w:r>
        <w:rPr>
          <w:rFonts w:ascii="Times New Roman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</m:e>
        </m:d>
        <m:r>
          <w:rPr>
            <w:rFonts w:ascii="Cambria Math" w:hAnsi="Cambria Math" w:cs="Times New Roman"/>
          </w:rPr>
          <m:t>.</m:t>
        </m:r>
      </m:oMath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ACA7667" w14:textId="141C7704" w:rsidR="0059155B" w:rsidRPr="0059155B" w:rsidRDefault="0059155B" w:rsidP="0059155B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state </w:t>
      </w:r>
      <m:oMath>
        <m:r>
          <w:rPr>
            <w:rFonts w:ascii="Cambria Math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59155B">
        <w:rPr>
          <w:rFonts w:ascii="Times New Roman" w:eastAsiaTheme="minorEastAsia" w:hAnsi="Times New Roman" w:cs="Times New Roman"/>
        </w:rPr>
        <w:t>is recurrent if and only if</w:t>
      </w:r>
      <w:r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=∞.</m:t>
            </m:r>
          </m:e>
        </m:nary>
      </m:oMath>
    </w:p>
    <w:p w14:paraId="06465E22" w14:textId="034A470E" w:rsidR="005F5C90" w:rsidRPr="00B35707" w:rsidRDefault="009C0E2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Pr="009C0E2B">
        <w:rPr>
          <w:rFonts w:ascii="Times New Roman" w:hAnsi="Times New Roman" w:cs="Times New Roman"/>
        </w:rPr>
        <w:t>Absorption Probabilities</w:t>
      </w:r>
      <w:r>
        <w:rPr>
          <w:rFonts w:ascii="Times New Roman" w:hAnsi="Times New Roman" w:cs="Times New Roman"/>
        </w:rPr>
        <w:t>.</w:t>
      </w:r>
    </w:p>
    <w:p w14:paraId="509FBB72" w14:textId="77777777" w:rsidR="00984350" w:rsidRPr="00984350" w:rsidRDefault="00385F9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m:oMath>
        <m:r>
          <w:rPr>
            <w:rFonts w:ascii="Cambria Math" w:hAnsi="Cambria Math" w:cs="Times New Roman"/>
          </w:rPr>
          <m:t>F(x)</m:t>
        </m:r>
      </m:oMath>
      <w:r>
        <w:rPr>
          <w:rFonts w:ascii="Times New Roman" w:eastAsiaTheme="minorEastAsia" w:hAnsi="Times New Roman" w:cs="Times New Roman"/>
        </w:rPr>
        <w:t xml:space="preserve"> is a distribution function such that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and</w:t>
      </w:r>
    </w:p>
    <w:p w14:paraId="5495E6BD" w14:textId="1AE6D351" w:rsidR="005F5C90" w:rsidRPr="00B35707" w:rsidRDefault="00385F93" w:rsidP="00984350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F(x)&lt;1</m:t>
        </m:r>
      </m:oMath>
      <w:r w:rsidR="0098435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for some </w:t>
      </w:r>
      <m:oMath>
        <m:r>
          <w:rPr>
            <w:rFonts w:ascii="Cambria Math" w:eastAsiaTheme="minorEastAsia" w:hAnsi="Cambria Math" w:cs="Times New Roman"/>
          </w:rPr>
          <m:t>x&gt;0</m:t>
        </m:r>
      </m:oMath>
      <w:r>
        <w:rPr>
          <w:rFonts w:ascii="Times New Roman" w:eastAsiaTheme="minorEastAsia" w:hAnsi="Times New Roman" w:cs="Times New Roman"/>
        </w:rPr>
        <w:t xml:space="preserve">, then </w:t>
      </w:r>
      <m:oMath>
        <m:r>
          <w:rPr>
            <w:rFonts w:ascii="Cambria Math" w:hAnsi="Cambria Math" w:cs="Times New Roman"/>
          </w:rPr>
          <m:t>F(x)</m:t>
        </m:r>
      </m:oMath>
      <w:r>
        <w:rPr>
          <w:rFonts w:ascii="Times New Roman" w:eastAsiaTheme="minorEastAsia" w:hAnsi="Times New Roman" w:cs="Times New Roman"/>
        </w:rPr>
        <w:t xml:space="preserve"> is an exponential distribution if and only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x+y</m:t>
            </m:r>
          </m:e>
        </m:d>
        <m:r>
          <w:rPr>
            <w:rFonts w:ascii="Cambria Math" w:hAnsi="Cambria Math" w:cs="Times New Roman"/>
          </w:rPr>
          <m:t>-F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>=F(x)</m:t>
        </m:r>
        <m:r>
          <w:rPr>
            <w:rFonts w:ascii="Cambria Math" w:eastAsiaTheme="minorEastAsia" w:hAnsi="Cambria Math" w:cs="Times New Roman"/>
          </w:rPr>
          <m:t>[1-</m:t>
        </m:r>
        <m:r>
          <w:rPr>
            <w:rFonts w:ascii="Cambria Math" w:hAnsi="Cambria Math" w:cs="Times New Roman"/>
          </w:rPr>
          <m:t>F(y)</m:t>
        </m:r>
        <m:r>
          <w:rPr>
            <w:rFonts w:ascii="Cambria Math" w:eastAsiaTheme="minorEastAsia" w:hAnsi="Cambria Math" w:cs="Times New Roman"/>
          </w:rPr>
          <m:t>]</m:t>
        </m:r>
      </m:oMath>
      <w:r>
        <w:rPr>
          <w:rFonts w:ascii="Times New Roman" w:eastAsiaTheme="minorEastAsia" w:hAnsi="Times New Roman" w:cs="Times New Roman"/>
        </w:rPr>
        <w:t xml:space="preserve"> for all </w:t>
      </w:r>
      <m:oMath>
        <m:r>
          <w:rPr>
            <w:rFonts w:ascii="Cambria Math" w:eastAsiaTheme="minorEastAsia" w:hAnsi="Cambria Math" w:cs="Times New Roman"/>
          </w:rPr>
          <m:t>x,y≥</m:t>
        </m:r>
      </m:oMath>
      <w:r>
        <w:rPr>
          <w:rFonts w:ascii="Times New Roman" w:eastAsiaTheme="minorEastAsia" w:hAnsi="Times New Roman" w:cs="Times New Roman"/>
        </w:rPr>
        <w:t xml:space="preserve">0.   </w:t>
      </w:r>
    </w:p>
    <w:p w14:paraId="697D6EB6" w14:textId="27CB7F12" w:rsidR="00C05516" w:rsidRPr="003D6DB2" w:rsidRDefault="00C05516" w:rsidP="00C0551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D6DB2">
        <w:rPr>
          <w:rFonts w:ascii="Times New Roman" w:hAnsi="Times New Roman" w:cs="Times New Roman"/>
        </w:rPr>
        <w:t>Examine</w:t>
      </w:r>
      <w:r>
        <w:rPr>
          <w:rFonts w:ascii="Times New Roman" w:hAnsi="Times New Roman" w:cs="Times New Roman"/>
        </w:rPr>
        <w:t xml:space="preserve"> Type I counters.</w:t>
      </w:r>
    </w:p>
    <w:p w14:paraId="15C1B6D5" w14:textId="48525F9E" w:rsidR="005F5C90" w:rsidRPr="00B927E9" w:rsidRDefault="006C32F5" w:rsidP="00B927E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D6DB2">
        <w:rPr>
          <w:rFonts w:ascii="Times New Roman" w:hAnsi="Times New Roman" w:cs="Times New Roman"/>
        </w:rPr>
        <w:t>Analyse</w:t>
      </w:r>
      <w:r>
        <w:rPr>
          <w:rFonts w:ascii="Times New Roman" w:hAnsi="Times New Roman" w:cs="Times New Roman"/>
        </w:rPr>
        <w:t xml:space="preserve"> Brownian motion process.</w:t>
      </w:r>
    </w:p>
    <w:p w14:paraId="438FB882" w14:textId="30AA851B" w:rsidR="005F5C90" w:rsidRPr="00D44824" w:rsidRDefault="00D44824" w:rsidP="00D4482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D6DB2">
        <w:rPr>
          <w:rFonts w:ascii="Times New Roman" w:hAnsi="Times New Roman" w:cs="Times New Roman"/>
        </w:rPr>
        <w:t>Investigate</w:t>
      </w:r>
      <w:r>
        <w:rPr>
          <w:rFonts w:ascii="Times New Roman" w:hAnsi="Times New Roman" w:cs="Times New Roman"/>
        </w:rPr>
        <w:t xml:space="preserve"> Markov chain genetic</w:t>
      </w:r>
      <w:r w:rsidR="005C662E">
        <w:rPr>
          <w:rFonts w:ascii="Times New Roman" w:hAnsi="Times New Roman" w:cs="Times New Roman"/>
        </w:rPr>
        <w:t xml:space="preserve"> model II.</w:t>
      </w:r>
    </w:p>
    <w:p w14:paraId="7BA636BA" w14:textId="62722DF0" w:rsidR="005F5C90" w:rsidRPr="00B35707" w:rsidRDefault="0059155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9155B">
        <w:rPr>
          <w:rFonts w:ascii="Times New Roman" w:hAnsi="Times New Roman" w:cs="Times New Roman"/>
        </w:rPr>
        <w:t xml:space="preserve">If </w:t>
      </w:r>
      <m:oMath>
        <m:r>
          <w:rPr>
            <w:rFonts w:ascii="Cambria Math" w:hAnsi="Cambria Math" w:cs="Times New Roman"/>
          </w:rPr>
          <m:t>i↔j</m:t>
        </m:r>
      </m:oMath>
      <w:r w:rsidRPr="0059155B">
        <w:rPr>
          <w:rFonts w:ascii="Times New Roman" w:hAnsi="Times New Roman" w:cs="Times New Roman"/>
        </w:rPr>
        <w:t xml:space="preserve"> and if </w:t>
      </w:r>
      <m:oMath>
        <m:r>
          <w:rPr>
            <w:rFonts w:ascii="Cambria Math" w:hAnsi="Cambria Math" w:cs="Times New Roman"/>
          </w:rPr>
          <m:t>i</m:t>
        </m:r>
      </m:oMath>
      <w:r w:rsidRPr="0059155B">
        <w:rPr>
          <w:rFonts w:ascii="Times New Roman" w:hAnsi="Times New Roman" w:cs="Times New Roman"/>
        </w:rPr>
        <w:t xml:space="preserve"> is recurrent then </w:t>
      </w:r>
      <m:oMath>
        <m:r>
          <w:rPr>
            <w:rFonts w:ascii="Cambria Math" w:hAnsi="Cambria Math" w:cs="Times New Roman"/>
          </w:rPr>
          <m:t>j</m:t>
        </m:r>
      </m:oMath>
      <w:r w:rsidRPr="0059155B">
        <w:rPr>
          <w:rFonts w:ascii="Times New Roman" w:hAnsi="Times New Roman" w:cs="Times New Roman"/>
        </w:rPr>
        <w:t xml:space="preserve"> is recurrent.</w:t>
      </w:r>
    </w:p>
    <w:p w14:paraId="34A13437" w14:textId="280594BF" w:rsidR="00B378E3" w:rsidRPr="00312E0B" w:rsidRDefault="00B378E3" w:rsidP="00984350">
      <w:pPr>
        <w:spacing w:after="0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0B387B42" w14:textId="77777777" w:rsidR="00082C5D" w:rsidRPr="00082C5D" w:rsidRDefault="00082C5D" w:rsidP="00082C5D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082C5D">
        <w:rPr>
          <w:rFonts w:ascii="Times New Roman" w:hAnsi="Times New Roman" w:cs="Times New Roman"/>
        </w:rPr>
        <w:t>If the one-step transition probability matrix of a Markov</w:t>
      </w:r>
    </w:p>
    <w:p w14:paraId="1E8681EF" w14:textId="7B7040AF" w:rsidR="00FF5338" w:rsidRPr="00FF5338" w:rsidRDefault="00082C5D" w:rsidP="00FF5338">
      <w:pPr>
        <w:pStyle w:val="ListParagraph"/>
        <w:spacing w:line="259" w:lineRule="auto"/>
        <w:ind w:left="786"/>
        <w:rPr>
          <w:rFonts w:ascii="Times New Roman" w:eastAsiaTheme="minorEastAsia" w:hAnsi="Times New Roman" w:cs="Times New Roman"/>
        </w:rPr>
      </w:pPr>
      <w:r w:rsidRPr="00082C5D">
        <w:rPr>
          <w:rFonts w:ascii="Times New Roman" w:hAnsi="Times New Roman" w:cs="Times New Roman"/>
        </w:rPr>
        <w:t>chain is</w:t>
      </w:r>
      <w:r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P=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IJ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then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ii</m:t>
            </m:r>
          </m:sub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k=0</m:t>
            </m:r>
          </m:sub>
          <m:sup>
            <m:r>
              <w:rPr>
                <w:rFonts w:ascii="Cambria Math" w:eastAsiaTheme="minorEastAsia" w:hAnsi="Cambria Math" w:cs="Times New Roman"/>
              </w:rPr>
              <m:t>∞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ik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kj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p>
            </m:sSubSup>
          </m:e>
        </m:nary>
      </m:oMath>
      <w:r w:rsidR="00FF5338">
        <w:rPr>
          <w:rFonts w:ascii="Times New Roman" w:eastAsiaTheme="minorEastAsia" w:hAnsi="Times New Roman" w:cs="Times New Roman"/>
        </w:rPr>
        <w:t xml:space="preserve"> </w:t>
      </w:r>
      <w:r w:rsidR="00FF5338" w:rsidRPr="00FF5338">
        <w:rPr>
          <w:rFonts w:ascii="Times New Roman" w:eastAsiaTheme="minorEastAsia" w:hAnsi="Times New Roman" w:cs="Times New Roman"/>
        </w:rPr>
        <w:t xml:space="preserve">for any fixed pair of nonnegative integers r and s satisfying </w:t>
      </w:r>
      <m:oMath>
        <m:r>
          <w:rPr>
            <w:rFonts w:ascii="Cambria Math" w:eastAsiaTheme="minorEastAsia" w:hAnsi="Cambria Math" w:cs="Times New Roman"/>
          </w:rPr>
          <m:t>r+s=n</m:t>
        </m:r>
      </m:oMath>
      <w:r w:rsidR="00FF5338" w:rsidRPr="00FF5338">
        <w:rPr>
          <w:rFonts w:ascii="Times New Roman" w:eastAsiaTheme="minorEastAsia" w:hAnsi="Times New Roman" w:cs="Times New Roman"/>
        </w:rPr>
        <w:t>, where</w:t>
      </w:r>
    </w:p>
    <w:p w14:paraId="3717E2F2" w14:textId="09308B3A" w:rsidR="005F5C90" w:rsidRPr="00082C5D" w:rsidRDefault="00FF5338" w:rsidP="00FF5338">
      <w:pPr>
        <w:pStyle w:val="ListParagraph"/>
        <w:spacing w:line="259" w:lineRule="auto"/>
        <w:ind w:left="786"/>
        <w:rPr>
          <w:rFonts w:ascii="Times New Roman" w:hAnsi="Times New Roman" w:cs="Times New Roman"/>
        </w:rPr>
      </w:pPr>
      <w:r w:rsidRPr="00FF5338">
        <w:rPr>
          <w:rFonts w:ascii="Times New Roman" w:eastAsiaTheme="minorEastAsia" w:hAnsi="Times New Roman" w:cs="Times New Roman"/>
        </w:rPr>
        <w:t>we define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ij</m:t>
            </m:r>
          </m:sub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1,    i=j,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0,    i≠j.</m:t>
                </m:r>
              </m:e>
            </m:eqArr>
          </m:e>
        </m:d>
      </m:oMath>
    </w:p>
    <w:p w14:paraId="2A6A2B3E" w14:textId="0805D8F8" w:rsidR="005F5C90" w:rsidRPr="00B35707" w:rsidRDefault="007923A7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prove t</w:t>
      </w:r>
      <w:r w:rsidRPr="007923A7">
        <w:rPr>
          <w:rFonts w:ascii="Times New Roman" w:hAnsi="Times New Roman" w:cs="Times New Roman"/>
        </w:rPr>
        <w:t>he basic limit theorem of Markov chains</w:t>
      </w:r>
      <w:r>
        <w:rPr>
          <w:rFonts w:ascii="Times New Roman" w:hAnsi="Times New Roman" w:cs="Times New Roman"/>
        </w:rPr>
        <w:t>.</w:t>
      </w:r>
    </w:p>
    <w:p w14:paraId="4609AE62" w14:textId="172B4AD8" w:rsidR="005F5C90" w:rsidRPr="00B35707" w:rsidRDefault="00385F9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Pr="00385F93">
        <w:rPr>
          <w:rFonts w:ascii="Times New Roman" w:hAnsi="Times New Roman" w:cs="Times New Roman"/>
        </w:rPr>
        <w:t>Differential Equations of Birth and Death Processes</w:t>
      </w:r>
      <w:r w:rsidR="00CA27AD">
        <w:rPr>
          <w:rFonts w:ascii="Times New Roman" w:hAnsi="Times New Roman" w:cs="Times New Roman"/>
        </w:rPr>
        <w:t>.</w:t>
      </w:r>
    </w:p>
    <w:p w14:paraId="3C4E96A4" w14:textId="77777777" w:rsidR="00C50C3A" w:rsidRDefault="006836C9" w:rsidP="00D6394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D6DB2">
        <w:rPr>
          <w:rFonts w:ascii="Times New Roman" w:hAnsi="Times New Roman" w:cs="Times New Roman"/>
        </w:rPr>
        <w:t>Explain</w:t>
      </w:r>
      <w:r w:rsidR="00C05516" w:rsidRPr="006836C9">
        <w:rPr>
          <w:rFonts w:ascii="Times New Roman" w:hAnsi="Times New Roman" w:cs="Times New Roman"/>
        </w:rPr>
        <w:t xml:space="preserve"> the Poisson process vie</w:t>
      </w:r>
      <w:r w:rsidRPr="006836C9">
        <w:rPr>
          <w:rFonts w:ascii="Times New Roman" w:hAnsi="Times New Roman" w:cs="Times New Roman"/>
        </w:rPr>
        <w:t>w</w:t>
      </w:r>
      <w:r w:rsidR="00C05516" w:rsidRPr="006836C9">
        <w:rPr>
          <w:rFonts w:ascii="Times New Roman" w:hAnsi="Times New Roman" w:cs="Times New Roman"/>
        </w:rPr>
        <w:t>ed</w:t>
      </w:r>
      <w:r w:rsidRPr="006836C9">
        <w:rPr>
          <w:rFonts w:ascii="Times New Roman" w:hAnsi="Times New Roman" w:cs="Times New Roman"/>
        </w:rPr>
        <w:t xml:space="preserve"> as a renewal process.</w:t>
      </w:r>
    </w:p>
    <w:p w14:paraId="209AD66A" w14:textId="6A680B7C" w:rsidR="006010B5" w:rsidRPr="00C50C3A" w:rsidRDefault="006010B5" w:rsidP="00C50C3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C50C3A">
        <w:rPr>
          <w:rFonts w:ascii="Times New Roman" w:eastAsia="Times New Roman" w:hAnsi="Times New Roman" w:cs="Times New Roman"/>
          <w:color w:val="000000"/>
        </w:rPr>
        <w:t xml:space="preserve">The probability that </w:t>
      </w:r>
      <m:oMath>
        <m:r>
          <w:rPr>
            <w:rFonts w:ascii="Cambria Math" w:eastAsia="Times New Roman" w:hAnsi="Cambria Math" w:cs="Times New Roman"/>
            <w:color w:val="000000"/>
          </w:rPr>
          <m:t>X(t)</m:t>
        </m:r>
      </m:oMath>
      <w:r w:rsidRPr="00C50C3A">
        <w:rPr>
          <w:rFonts w:ascii="Times New Roman" w:eastAsia="Times New Roman" w:hAnsi="Times New Roman" w:cs="Times New Roman"/>
          <w:color w:val="000000"/>
        </w:rPr>
        <w:t xml:space="preserve"> has at least one zero in the interval </w:t>
      </w:r>
      <m:oMath>
        <m:r>
          <w:rPr>
            <w:rFonts w:ascii="Cambria Math" w:eastAsia="Times New Roman" w:hAnsi="Cambria Math" w:cs="Times New Roman"/>
            <w:color w:val="000000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>)</m:t>
        </m:r>
      </m:oMath>
      <w:r w:rsidRPr="00C50C3A">
        <w:rPr>
          <w:rFonts w:ascii="Times New Roman" w:eastAsia="Times New Roman" w:hAnsi="Times New Roman" w:cs="Times New Roman"/>
          <w:color w:val="000000"/>
        </w:rPr>
        <w:t xml:space="preserve">, </w:t>
      </w:r>
      <w:r w:rsidR="00271F53" w:rsidRPr="00C50C3A">
        <w:rPr>
          <w:rFonts w:ascii="Times New Roman" w:eastAsia="Times New Roman" w:hAnsi="Times New Roman" w:cs="Times New Roman"/>
          <w:color w:val="000000"/>
        </w:rPr>
        <w:t xml:space="preserve">given </w:t>
      </w:r>
      <m:oMath>
        <m:r>
          <w:rPr>
            <w:rFonts w:ascii="Cambria Math" w:eastAsia="Times New Roman" w:hAnsi="Cambria Math" w:cs="Times New Roman"/>
            <w:color w:val="000000"/>
          </w:rPr>
          <m:t>X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</w:rPr>
              <m:t>0</m:t>
            </m:r>
          </m:e>
        </m:d>
        <m:r>
          <w:rPr>
            <w:rFonts w:ascii="Cambria Math" w:eastAsia="Times New Roman" w:hAnsi="Cambria Math" w:cs="Times New Roman"/>
            <w:color w:val="000000"/>
          </w:rPr>
          <m:t>=0,</m:t>
        </m:r>
      </m:oMath>
      <w:r w:rsidR="00271F53" w:rsidRPr="00C50C3A">
        <w:rPr>
          <w:rFonts w:ascii="Times New Roman" w:eastAsia="Times New Roman" w:hAnsi="Times New Roman" w:cs="Times New Roman"/>
          <w:color w:val="000000"/>
        </w:rPr>
        <w:t xml:space="preserve"> is </w:t>
      </w:r>
      <m:oMath>
        <m:r>
          <w:rPr>
            <w:rFonts w:ascii="Cambria Math" w:hAnsi="Cambria Math"/>
            <w:kern w:val="0"/>
            <w:sz w:val="22"/>
            <w:szCs w:val="22"/>
            <w14:ligatures w14:val="none"/>
          </w:rPr>
          <m:t>α=</m:t>
        </m:r>
        <m:f>
          <m:fPr>
            <m:ctrlPr>
              <w:rPr>
                <w:rFonts w:ascii="Cambria Math" w:hAnsi="Cambria Math"/>
                <w:i/>
                <w:kern w:val="0"/>
                <w:sz w:val="22"/>
                <w:szCs w:val="22"/>
                <w14:ligatures w14:val="none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 xml:space="preserve"> 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kern w:val="0"/>
                    <w:sz w:val="22"/>
                    <w:szCs w:val="22"/>
                    <w14:ligatures w14:val="none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</m:den>
                </m:f>
              </m:e>
            </m:rad>
          </m:e>
        </m:func>
      </m:oMath>
      <w:r w:rsidR="00C50C3A">
        <w:rPr>
          <w:rFonts w:ascii="Times New Roman" w:eastAsia="Times New Roman" w:hAnsi="Times New Roman" w:cs="Times New Roman"/>
        </w:rPr>
        <w:t>.</w:t>
      </w:r>
      <w:bookmarkStart w:id="1" w:name="_GoBack"/>
      <w:bookmarkEnd w:id="1"/>
    </w:p>
    <w:p w14:paraId="67EB54E1" w14:textId="1A85A6E0" w:rsidR="00CC32E8" w:rsidRPr="005C662E" w:rsidRDefault="005C662E" w:rsidP="005C662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D6DB2">
        <w:rPr>
          <w:rFonts w:ascii="Times New Roman" w:hAnsi="Times New Roman" w:cs="Times New Roman"/>
        </w:rPr>
        <w:t>Summarize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Pr="005C662E">
        <w:rPr>
          <w:rFonts w:ascii="Times New Roman" w:eastAsia="Times New Roman" w:hAnsi="Times New Roman" w:cs="Times New Roman"/>
          <w:color w:val="000000"/>
        </w:rPr>
        <w:t>lassification of States of a Markov Chain.</w:t>
      </w:r>
      <w:r w:rsidR="00CC32E8" w:rsidRPr="005C662E">
        <w:rPr>
          <w:rFonts w:ascii="Times New Roman" w:eastAsia="Times New Roman" w:hAnsi="Times New Roman" w:cs="Times New Roman"/>
          <w:color w:val="000000"/>
        </w:rPr>
        <w:tab/>
      </w:r>
      <w:r w:rsidR="00DF5005" w:rsidRPr="005C662E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DB4E06"/>
    <w:multiLevelType w:val="hybridMultilevel"/>
    <w:tmpl w:val="FCBA250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614"/>
    <w:multiLevelType w:val="hybridMultilevel"/>
    <w:tmpl w:val="99EA2A1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448E"/>
    <w:multiLevelType w:val="hybridMultilevel"/>
    <w:tmpl w:val="69821E4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82C5D"/>
    <w:rsid w:val="000A1FB5"/>
    <w:rsid w:val="000E1962"/>
    <w:rsid w:val="000E5AAB"/>
    <w:rsid w:val="00123426"/>
    <w:rsid w:val="001369C8"/>
    <w:rsid w:val="001511F5"/>
    <w:rsid w:val="00166B43"/>
    <w:rsid w:val="00180047"/>
    <w:rsid w:val="001A1989"/>
    <w:rsid w:val="001A2798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71F53"/>
    <w:rsid w:val="00277427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85F93"/>
    <w:rsid w:val="003C6EFC"/>
    <w:rsid w:val="003E1B8C"/>
    <w:rsid w:val="00420263"/>
    <w:rsid w:val="00455A88"/>
    <w:rsid w:val="004669FB"/>
    <w:rsid w:val="00470E68"/>
    <w:rsid w:val="0047187A"/>
    <w:rsid w:val="004775D3"/>
    <w:rsid w:val="0048493F"/>
    <w:rsid w:val="00493E88"/>
    <w:rsid w:val="004C5F25"/>
    <w:rsid w:val="004E0F32"/>
    <w:rsid w:val="004F1228"/>
    <w:rsid w:val="005362E8"/>
    <w:rsid w:val="005532B2"/>
    <w:rsid w:val="0057037D"/>
    <w:rsid w:val="0059155B"/>
    <w:rsid w:val="005B0C42"/>
    <w:rsid w:val="005C446B"/>
    <w:rsid w:val="005C662E"/>
    <w:rsid w:val="005E1857"/>
    <w:rsid w:val="005F0697"/>
    <w:rsid w:val="005F5C90"/>
    <w:rsid w:val="006010B5"/>
    <w:rsid w:val="00603528"/>
    <w:rsid w:val="006256FA"/>
    <w:rsid w:val="00636C70"/>
    <w:rsid w:val="00665C51"/>
    <w:rsid w:val="006836C9"/>
    <w:rsid w:val="00691DB4"/>
    <w:rsid w:val="00691F83"/>
    <w:rsid w:val="006B6C89"/>
    <w:rsid w:val="006C32F5"/>
    <w:rsid w:val="006E7AEC"/>
    <w:rsid w:val="00707FC3"/>
    <w:rsid w:val="00754303"/>
    <w:rsid w:val="007839BC"/>
    <w:rsid w:val="007923A7"/>
    <w:rsid w:val="007C09B1"/>
    <w:rsid w:val="007D4047"/>
    <w:rsid w:val="007E03C0"/>
    <w:rsid w:val="007E6987"/>
    <w:rsid w:val="008072F3"/>
    <w:rsid w:val="008326A3"/>
    <w:rsid w:val="008357AF"/>
    <w:rsid w:val="00855E8B"/>
    <w:rsid w:val="00862DB6"/>
    <w:rsid w:val="00867CF7"/>
    <w:rsid w:val="00874B5C"/>
    <w:rsid w:val="008C33FB"/>
    <w:rsid w:val="00901A7F"/>
    <w:rsid w:val="00934C1D"/>
    <w:rsid w:val="00982D7A"/>
    <w:rsid w:val="00984350"/>
    <w:rsid w:val="009A2427"/>
    <w:rsid w:val="009A6C3C"/>
    <w:rsid w:val="009B17C0"/>
    <w:rsid w:val="009C0E2B"/>
    <w:rsid w:val="009F4102"/>
    <w:rsid w:val="00A06B2E"/>
    <w:rsid w:val="00A14FFD"/>
    <w:rsid w:val="00A45B7B"/>
    <w:rsid w:val="00A45CA9"/>
    <w:rsid w:val="00A76289"/>
    <w:rsid w:val="00A80895"/>
    <w:rsid w:val="00AB2554"/>
    <w:rsid w:val="00B12A3A"/>
    <w:rsid w:val="00B378E3"/>
    <w:rsid w:val="00B927E9"/>
    <w:rsid w:val="00B95DD5"/>
    <w:rsid w:val="00B969B7"/>
    <w:rsid w:val="00BE02EF"/>
    <w:rsid w:val="00BE157E"/>
    <w:rsid w:val="00BE7FA5"/>
    <w:rsid w:val="00C05516"/>
    <w:rsid w:val="00C22A06"/>
    <w:rsid w:val="00C50C3A"/>
    <w:rsid w:val="00C64296"/>
    <w:rsid w:val="00C943C5"/>
    <w:rsid w:val="00CA27AD"/>
    <w:rsid w:val="00CB137B"/>
    <w:rsid w:val="00CC32E8"/>
    <w:rsid w:val="00CF40BB"/>
    <w:rsid w:val="00D02A10"/>
    <w:rsid w:val="00D06CA5"/>
    <w:rsid w:val="00D35049"/>
    <w:rsid w:val="00D44824"/>
    <w:rsid w:val="00D6394F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0E20"/>
    <w:rsid w:val="00E76F3E"/>
    <w:rsid w:val="00EA1D09"/>
    <w:rsid w:val="00EA3897"/>
    <w:rsid w:val="00EC13F6"/>
    <w:rsid w:val="00ED6179"/>
    <w:rsid w:val="00EF284E"/>
    <w:rsid w:val="00F01572"/>
    <w:rsid w:val="00F96B97"/>
    <w:rsid w:val="00FD13DB"/>
    <w:rsid w:val="00FE59EE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915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12</cp:revision>
  <cp:lastPrinted>2025-01-06T11:19:00Z</cp:lastPrinted>
  <dcterms:created xsi:type="dcterms:W3CDTF">2026-01-20T04:36:00Z</dcterms:created>
  <dcterms:modified xsi:type="dcterms:W3CDTF">2026-01-20T05:19:00Z</dcterms:modified>
</cp:coreProperties>
</file>