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E6" w:rsidRPr="00D86B4E" w:rsidRDefault="00D60E58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4E">
        <w:rPr>
          <w:rFonts w:ascii="Times New Roman" w:hAnsi="Times New Roman" w:cs="Times New Roman"/>
          <w:b/>
          <w:bCs/>
          <w:sz w:val="28"/>
          <w:szCs w:val="28"/>
        </w:rPr>
        <w:t>STATISTICS FOR BUSINESS ANALYSIS</w:t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24UBBEC304</w:t>
      </w:r>
    </w:p>
    <w:p w:rsidR="00D86B4E" w:rsidRPr="008A5CC9" w:rsidRDefault="00D86B4E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4F9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7D64F9" w:rsidRPr="003A2A8A">
        <w:rPr>
          <w:rFonts w:ascii="Times New Roman" w:hAnsi="Times New Roman" w:cs="Times New Roman"/>
          <w:b/>
          <w:bCs/>
          <w:sz w:val="24"/>
          <w:szCs w:val="24"/>
        </w:rPr>
        <w:t>– A (10 X 2 =20 Marks)</w:t>
      </w:r>
    </w:p>
    <w:p w:rsidR="007D64F9" w:rsidRPr="003A2A8A" w:rsidRDefault="007D64F9" w:rsidP="003A2A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</w:t>
      </w:r>
      <w:r w:rsidR="003A2A8A"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 Ten Questions</w:t>
      </w:r>
    </w:p>
    <w:p w:rsidR="001225B0" w:rsidRPr="003A2A8A" w:rsidRDefault="001066D0" w:rsidP="00D758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 xml:space="preserve">1. </w:t>
      </w:r>
      <w:r w:rsidR="00D60E58" w:rsidRPr="00D60E58">
        <w:rPr>
          <w:rFonts w:ascii="Times New Roman" w:hAnsi="Times New Roman" w:cs="Times New Roman"/>
          <w:sz w:val="24"/>
          <w:szCs w:val="24"/>
        </w:rPr>
        <w:t>Define sampling design.</w:t>
      </w:r>
    </w:p>
    <w:p w:rsidR="00D60E58" w:rsidRDefault="001066D0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 xml:space="preserve">2. </w:t>
      </w:r>
      <w:r w:rsidR="003875DE" w:rsidRPr="003875DE">
        <w:rPr>
          <w:rFonts w:ascii="Times New Roman" w:hAnsi="Times New Roman" w:cs="Times New Roman"/>
          <w:sz w:val="24"/>
          <w:szCs w:val="24"/>
        </w:rPr>
        <w:t>Summarize</w:t>
      </w:r>
      <w:r w:rsidR="00D60E58" w:rsidRPr="00D60E58">
        <w:rPr>
          <w:rFonts w:ascii="Times New Roman" w:hAnsi="Times New Roman" w:cs="Times New Roman"/>
          <w:sz w:val="24"/>
          <w:szCs w:val="24"/>
        </w:rPr>
        <w:t xml:space="preserve"> </w:t>
      </w:r>
      <w:r w:rsidR="003875DE">
        <w:rPr>
          <w:rFonts w:ascii="Times New Roman" w:hAnsi="Times New Roman" w:cs="Times New Roman"/>
          <w:sz w:val="24"/>
          <w:szCs w:val="24"/>
        </w:rPr>
        <w:t>the questionnaire.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23F5">
        <w:rPr>
          <w:rFonts w:ascii="Times New Roman" w:hAnsi="Times New Roman" w:cs="Times New Roman"/>
          <w:sz w:val="24"/>
          <w:szCs w:val="24"/>
        </w:rPr>
        <w:t>List the</w:t>
      </w:r>
      <w:r w:rsidRPr="00D60E58">
        <w:rPr>
          <w:rFonts w:ascii="Times New Roman" w:hAnsi="Times New Roman" w:cs="Times New Roman"/>
          <w:sz w:val="24"/>
          <w:szCs w:val="24"/>
        </w:rPr>
        <w:t xml:space="preserve"> types of correlation.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23F5" w:rsidRPr="00E323F5">
        <w:rPr>
          <w:rFonts w:ascii="Times New Roman" w:hAnsi="Times New Roman" w:cs="Times New Roman"/>
          <w:sz w:val="24"/>
          <w:szCs w:val="24"/>
        </w:rPr>
        <w:t>Review the</w:t>
      </w:r>
      <w:r w:rsidR="00E323F5">
        <w:rPr>
          <w:rFonts w:ascii="Times New Roman" w:hAnsi="Times New Roman" w:cs="Times New Roman"/>
          <w:sz w:val="24"/>
          <w:szCs w:val="24"/>
        </w:rPr>
        <w:t xml:space="preserve"> </w:t>
      </w:r>
      <w:r w:rsidRPr="00D60E58">
        <w:rPr>
          <w:rFonts w:ascii="Times New Roman" w:hAnsi="Times New Roman" w:cs="Times New Roman"/>
          <w:sz w:val="24"/>
          <w:szCs w:val="24"/>
        </w:rPr>
        <w:t>Karl Pears</w:t>
      </w:r>
      <w:r w:rsidR="00E323F5">
        <w:rPr>
          <w:rFonts w:ascii="Times New Roman" w:hAnsi="Times New Roman" w:cs="Times New Roman"/>
          <w:sz w:val="24"/>
          <w:szCs w:val="24"/>
        </w:rPr>
        <w:t>on’s coefficient of correlation.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323F5" w:rsidRPr="00E323F5">
        <w:rPr>
          <w:rFonts w:ascii="Times New Roman" w:hAnsi="Times New Roman" w:cs="Times New Roman"/>
          <w:sz w:val="24"/>
          <w:szCs w:val="24"/>
        </w:rPr>
        <w:t>Write the</w:t>
      </w:r>
      <w:r w:rsidR="00E323F5">
        <w:rPr>
          <w:rFonts w:ascii="Times New Roman" w:hAnsi="Times New Roman" w:cs="Times New Roman"/>
          <w:sz w:val="24"/>
          <w:szCs w:val="24"/>
        </w:rPr>
        <w:t xml:space="preserve"> </w:t>
      </w:r>
      <w:r w:rsidRPr="00D60E58">
        <w:rPr>
          <w:rFonts w:ascii="Times New Roman" w:hAnsi="Times New Roman" w:cs="Times New Roman"/>
          <w:sz w:val="24"/>
          <w:szCs w:val="24"/>
        </w:rPr>
        <w:t>formula fo</w:t>
      </w:r>
      <w:r w:rsidR="00E323F5">
        <w:rPr>
          <w:rFonts w:ascii="Times New Roman" w:hAnsi="Times New Roman" w:cs="Times New Roman"/>
          <w:sz w:val="24"/>
          <w:szCs w:val="24"/>
        </w:rPr>
        <w:t>r the regression line of Y on X.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60E58">
        <w:rPr>
          <w:rFonts w:ascii="Times New Roman" w:hAnsi="Times New Roman" w:cs="Times New Roman"/>
          <w:sz w:val="24"/>
          <w:szCs w:val="24"/>
        </w:rPr>
        <w:t>Name the two types of regression lines.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05DB1" w:rsidRPr="00405DB1">
        <w:rPr>
          <w:rFonts w:ascii="Times New Roman" w:hAnsi="Times New Roman" w:cs="Times New Roman"/>
          <w:sz w:val="24"/>
          <w:szCs w:val="24"/>
        </w:rPr>
        <w:t xml:space="preserve">Extend </w:t>
      </w:r>
      <w:r w:rsidR="00405DB1">
        <w:rPr>
          <w:rFonts w:ascii="Times New Roman" w:hAnsi="Times New Roman" w:cs="Times New Roman"/>
          <w:sz w:val="24"/>
          <w:szCs w:val="24"/>
        </w:rPr>
        <w:t>the Wholesale Price Index.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05DB1" w:rsidRPr="00405DB1">
        <w:rPr>
          <w:rFonts w:ascii="Times New Roman" w:hAnsi="Times New Roman" w:cs="Times New Roman"/>
          <w:sz w:val="24"/>
          <w:szCs w:val="24"/>
        </w:rPr>
        <w:t xml:space="preserve">Recall </w:t>
      </w:r>
      <w:r w:rsidR="00405DB1">
        <w:rPr>
          <w:rFonts w:ascii="Times New Roman" w:hAnsi="Times New Roman" w:cs="Times New Roman"/>
          <w:sz w:val="24"/>
          <w:szCs w:val="24"/>
        </w:rPr>
        <w:t xml:space="preserve">the </w:t>
      </w:r>
      <w:r w:rsidRPr="00D60E58">
        <w:rPr>
          <w:rFonts w:ascii="Times New Roman" w:hAnsi="Times New Roman" w:cs="Times New Roman"/>
          <w:sz w:val="24"/>
          <w:szCs w:val="24"/>
        </w:rPr>
        <w:t>uses of index numbers.</w:t>
      </w:r>
    </w:p>
    <w:p w:rsidR="00D60E58" w:rsidRDefault="00D60E58" w:rsidP="00D60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60E58">
        <w:rPr>
          <w:rFonts w:ascii="Times New Roman" w:hAnsi="Times New Roman" w:cs="Times New Roman"/>
          <w:sz w:val="24"/>
          <w:szCs w:val="24"/>
        </w:rPr>
        <w:t>Define secular trend.</w:t>
      </w:r>
    </w:p>
    <w:p w:rsidR="00D60E58" w:rsidRDefault="00D60E58" w:rsidP="00405DB1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60E58">
        <w:rPr>
          <w:rFonts w:ascii="Times New Roman" w:hAnsi="Times New Roman" w:cs="Times New Roman"/>
          <w:sz w:val="24"/>
          <w:szCs w:val="24"/>
        </w:rPr>
        <w:t>Name any two components of seasonal variation in time series.</w:t>
      </w:r>
    </w:p>
    <w:p w:rsidR="00D60E58" w:rsidRDefault="00D60E58" w:rsidP="00405DB1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05DB1">
        <w:rPr>
          <w:rFonts w:ascii="Times New Roman" w:hAnsi="Times New Roman" w:cs="Times New Roman"/>
          <w:sz w:val="24"/>
          <w:szCs w:val="24"/>
        </w:rPr>
        <w:t>State the meaning of sampling error.</w:t>
      </w:r>
    </w:p>
    <w:p w:rsidR="00D60E58" w:rsidRDefault="00D60E58" w:rsidP="00405DB1">
      <w:pPr>
        <w:spacing w:after="0" w:line="360" w:lineRule="auto"/>
        <w:ind w:left="-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05DB1" w:rsidRPr="00405DB1">
        <w:rPr>
          <w:rFonts w:ascii="Times New Roman" w:hAnsi="Times New Roman" w:cs="Times New Roman"/>
          <w:sz w:val="24"/>
          <w:szCs w:val="24"/>
        </w:rPr>
        <w:t>Relate the term of correlation.</w:t>
      </w:r>
    </w:p>
    <w:p w:rsidR="003A2A8A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SECTION – B (5 X 5 =25 Marks)</w:t>
      </w:r>
    </w:p>
    <w:p w:rsidR="00F74BAD" w:rsidRPr="003A2A8A" w:rsidRDefault="003A2A8A" w:rsidP="003A2A8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D60E58" w:rsidRDefault="0090321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13. </w:t>
      </w:r>
      <w:r w:rsidR="00405DB1" w:rsidRPr="00405DB1">
        <w:rPr>
          <w:rFonts w:ascii="Times New Roman" w:eastAsiaTheme="minorEastAsia" w:hAnsi="Times New Roman" w:cs="Times New Roman"/>
          <w:sz w:val="24"/>
          <w:szCs w:val="24"/>
        </w:rPr>
        <w:t>Identify the essential components of a good questionnaire.</w:t>
      </w:r>
    </w:p>
    <w:p w:rsidR="00D60E58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5DB1" w:rsidRPr="00405DB1">
        <w:rPr>
          <w:rFonts w:ascii="Times New Roman" w:eastAsiaTheme="minorEastAsia" w:hAnsi="Times New Roman" w:cs="Times New Roman"/>
          <w:sz w:val="24"/>
          <w:szCs w:val="24"/>
        </w:rPr>
        <w:t xml:space="preserve">Prepare </w:t>
      </w:r>
      <w:r w:rsidR="006276A2">
        <w:rPr>
          <w:rFonts w:ascii="Times New Roman" w:eastAsiaTheme="minorEastAsia" w:hAnsi="Times New Roman" w:cs="Times New Roman"/>
          <w:sz w:val="24"/>
          <w:szCs w:val="24"/>
        </w:rPr>
        <w:t>correlation graph from the following data: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596"/>
        <w:gridCol w:w="636"/>
        <w:gridCol w:w="676"/>
        <w:gridCol w:w="650"/>
        <w:gridCol w:w="656"/>
        <w:gridCol w:w="656"/>
      </w:tblGrid>
      <w:tr w:rsidR="006276A2" w:rsidTr="006276A2">
        <w:trPr>
          <w:jc w:val="center"/>
        </w:trPr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Mar.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Apr.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June</w:t>
            </w:r>
          </w:p>
        </w:tc>
      </w:tr>
      <w:tr w:rsidR="006276A2" w:rsidTr="006276A2">
        <w:trPr>
          <w:jc w:val="center"/>
        </w:trPr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Advt.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‘000)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</w:tr>
      <w:tr w:rsidR="006276A2" w:rsidTr="006276A2">
        <w:trPr>
          <w:jc w:val="center"/>
        </w:trPr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Sales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‘0000)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6276A2" w:rsidRDefault="006276A2" w:rsidP="006276A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</w:tr>
    </w:tbl>
    <w:p w:rsidR="00D60E58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B58" w:rsidRPr="007B7B58">
        <w:rPr>
          <w:rFonts w:ascii="Times New Roman" w:eastAsiaTheme="minorEastAsia" w:hAnsi="Times New Roman" w:cs="Times New Roman"/>
          <w:sz w:val="24"/>
          <w:szCs w:val="24"/>
        </w:rPr>
        <w:t>Construct the limitations and uses of regression analysis.</w:t>
      </w:r>
    </w:p>
    <w:p w:rsidR="001D62E1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B58">
        <w:rPr>
          <w:rFonts w:ascii="Times New Roman" w:eastAsiaTheme="minorEastAsia" w:hAnsi="Times New Roman" w:cs="Times New Roman"/>
          <w:sz w:val="24"/>
          <w:szCs w:val="24"/>
        </w:rPr>
        <w:t>Find the</w:t>
      </w:r>
      <w:r w:rsidR="001D62E1">
        <w:rPr>
          <w:rFonts w:ascii="Times New Roman" w:eastAsiaTheme="minorEastAsia" w:hAnsi="Times New Roman" w:cs="Times New Roman"/>
          <w:sz w:val="24"/>
          <w:szCs w:val="24"/>
        </w:rPr>
        <w:t xml:space="preserve"> Marshal – Edgeworth method of Index number from the following data: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987"/>
        <w:gridCol w:w="1094"/>
        <w:gridCol w:w="944"/>
        <w:gridCol w:w="1340"/>
      </w:tblGrid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B426AB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gridSpan w:val="2"/>
            <w:vAlign w:val="center"/>
          </w:tcPr>
          <w:p w:rsidR="001D62E1" w:rsidRDefault="00333395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84" w:type="dxa"/>
            <w:gridSpan w:val="2"/>
            <w:vAlign w:val="center"/>
          </w:tcPr>
          <w:p w:rsidR="001D62E1" w:rsidRDefault="00333395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2006</w:t>
            </w:r>
            <w:bookmarkStart w:id="0" w:name="_GoBack"/>
            <w:bookmarkEnd w:id="0"/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B426AB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987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094" w:type="dxa"/>
            <w:vAlign w:val="center"/>
          </w:tcPr>
          <w:p w:rsidR="001D62E1" w:rsidRDefault="001D62E1" w:rsidP="000E5E54">
            <w:pPr>
              <w:spacing w:line="276" w:lineRule="auto"/>
              <w:ind w:right="-7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944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340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1D62E1" w:rsidRDefault="00D72F4F" w:rsidP="000E5E54">
            <w:pPr>
              <w:spacing w:line="276" w:lineRule="auto"/>
              <w:ind w:right="-2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0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0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0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40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0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</w:tbl>
    <w:p w:rsidR="00D60E58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B58" w:rsidRPr="007B7B58">
        <w:rPr>
          <w:rFonts w:ascii="Times New Roman" w:eastAsiaTheme="minorEastAsia" w:hAnsi="Times New Roman" w:cs="Times New Roman"/>
          <w:sz w:val="24"/>
          <w:szCs w:val="24"/>
        </w:rPr>
        <w:t>Compute the five yearly moving averages from the following data: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1D62E1" w:rsidTr="0086602B">
        <w:trPr>
          <w:jc w:val="center"/>
        </w:trPr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2000</w:t>
            </w:r>
          </w:p>
        </w:tc>
      </w:tr>
      <w:tr w:rsidR="001D62E1" w:rsidTr="0086602B">
        <w:trPr>
          <w:jc w:val="center"/>
        </w:trPr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 of Students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0" w:type="auto"/>
            <w:vAlign w:val="center"/>
          </w:tcPr>
          <w:p w:rsidR="001D62E1" w:rsidRDefault="001D62E1" w:rsidP="001D62E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730</w:t>
            </w:r>
          </w:p>
        </w:tc>
      </w:tr>
    </w:tbl>
    <w:p w:rsidR="00D60E58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33AD" w:rsidRPr="00E033AD">
        <w:rPr>
          <w:rFonts w:ascii="Times New Roman" w:eastAsiaTheme="minorEastAsia" w:hAnsi="Times New Roman" w:cs="Times New Roman"/>
          <w:sz w:val="24"/>
          <w:szCs w:val="24"/>
        </w:rPr>
        <w:t>Analyse the steps involved in designing a sampling strategy.</w:t>
      </w:r>
    </w:p>
    <w:p w:rsidR="00D60E58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19.</w:t>
      </w:r>
      <w:r w:rsidR="006276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76A2" w:rsidRPr="00291193">
        <w:rPr>
          <w:rFonts w:ascii="Times New Roman" w:eastAsiaTheme="minorEastAsia" w:hAnsi="Times New Roman" w:cs="Times New Roman"/>
          <w:sz w:val="24"/>
          <w:szCs w:val="24"/>
        </w:rPr>
        <w:t>Distinguish between positive and negative correlation.</w:t>
      </w:r>
    </w:p>
    <w:p w:rsidR="008A5CC9" w:rsidRDefault="008A5CC9" w:rsidP="00D60E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A8A" w:rsidRPr="003A2A8A" w:rsidRDefault="003A2A8A" w:rsidP="00D60E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SECTION – C (3 X 10 =30 Marks)</w:t>
      </w:r>
    </w:p>
    <w:p w:rsidR="008A4737" w:rsidRPr="003A2A8A" w:rsidRDefault="003A2A8A" w:rsidP="003A2A8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There Questions</w:t>
      </w:r>
    </w:p>
    <w:p w:rsidR="00D60E58" w:rsidRDefault="008A4737" w:rsidP="00D60E58">
      <w:pPr>
        <w:spacing w:after="0" w:line="360" w:lineRule="auto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20. </w:t>
      </w:r>
      <w:r w:rsidR="00291193" w:rsidRPr="00291193">
        <w:rPr>
          <w:rFonts w:ascii="Times New Roman" w:eastAsiaTheme="minorEastAsia" w:hAnsi="Times New Roman" w:cs="Times New Roman"/>
          <w:sz w:val="24"/>
          <w:szCs w:val="24"/>
        </w:rPr>
        <w:t>Describe the different types of sampling techniques.</w:t>
      </w:r>
    </w:p>
    <w:p w:rsidR="001566A1" w:rsidRDefault="00D60E58" w:rsidP="001566A1">
      <w:pPr>
        <w:spacing w:after="0" w:line="360" w:lineRule="auto"/>
        <w:ind w:right="-4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21.</w:t>
      </w:r>
      <w:r w:rsidR="00487077">
        <w:rPr>
          <w:rFonts w:ascii="Times New Roman" w:eastAsiaTheme="minorEastAsia" w:hAnsi="Times New Roman" w:cs="Times New Roman"/>
          <w:sz w:val="24"/>
          <w:szCs w:val="24"/>
        </w:rPr>
        <w:t xml:space="preserve"> From the following data relate to the marks obtained by 10</w:t>
      </w:r>
      <w:r w:rsidR="00485682">
        <w:rPr>
          <w:rFonts w:ascii="Times New Roman" w:eastAsiaTheme="minorEastAsia" w:hAnsi="Times New Roman" w:cs="Times New Roman"/>
          <w:sz w:val="24"/>
          <w:szCs w:val="24"/>
        </w:rPr>
        <w:t xml:space="preserve"> students</w:t>
      </w:r>
      <w:r w:rsidR="00487077">
        <w:rPr>
          <w:rFonts w:ascii="Times New Roman" w:eastAsiaTheme="minorEastAsia" w:hAnsi="Times New Roman" w:cs="Times New Roman"/>
          <w:sz w:val="24"/>
          <w:szCs w:val="24"/>
        </w:rPr>
        <w:t xml:space="preserve"> of a class in </w:t>
      </w:r>
      <w:r w:rsidR="003066EE">
        <w:rPr>
          <w:rFonts w:ascii="Times New Roman" w:eastAsiaTheme="minorEastAsia" w:hAnsi="Times New Roman" w:cs="Times New Roman"/>
          <w:sz w:val="24"/>
          <w:szCs w:val="24"/>
        </w:rPr>
        <w:t>Statistics</w:t>
      </w:r>
    </w:p>
    <w:p w:rsidR="00D60E58" w:rsidRDefault="001566A1" w:rsidP="001566A1">
      <w:pPr>
        <w:spacing w:after="0" w:line="360" w:lineRule="auto"/>
        <w:ind w:right="-4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487077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="004870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066EE">
        <w:rPr>
          <w:rFonts w:ascii="Times New Roman" w:eastAsiaTheme="minorEastAsia" w:hAnsi="Times New Roman" w:cs="Times New Roman"/>
          <w:sz w:val="24"/>
          <w:szCs w:val="24"/>
        </w:rPr>
        <w:t>Costing</w:t>
      </w:r>
      <w:r w:rsidR="00487077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leGrid"/>
        <w:tblW w:w="61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</w:tblGrid>
      <w:tr w:rsidR="00487077" w:rsidTr="00487077">
        <w:trPr>
          <w:trHeight w:val="436"/>
          <w:jc w:val="center"/>
        </w:trPr>
        <w:tc>
          <w:tcPr>
            <w:tcW w:w="0" w:type="auto"/>
            <w:vAlign w:val="center"/>
          </w:tcPr>
          <w:p w:rsidR="00487077" w:rsidRDefault="003066EE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Statistics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</w:tr>
      <w:tr w:rsidR="00487077" w:rsidTr="00487077">
        <w:trPr>
          <w:trHeight w:val="436"/>
          <w:jc w:val="center"/>
        </w:trPr>
        <w:tc>
          <w:tcPr>
            <w:tcW w:w="0" w:type="auto"/>
            <w:vAlign w:val="center"/>
          </w:tcPr>
          <w:p w:rsidR="00487077" w:rsidRDefault="003066EE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Costing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487077" w:rsidRDefault="00487077" w:rsidP="00487077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</w:tr>
    </w:tbl>
    <w:p w:rsidR="0086602B" w:rsidRDefault="0086602B" w:rsidP="0086602B">
      <w:pPr>
        <w:spacing w:after="0" w:line="360" w:lineRule="auto"/>
        <w:ind w:right="-33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Spearman’s rank correlation of co-efficient.</w:t>
      </w:r>
    </w:p>
    <w:p w:rsidR="001566A1" w:rsidRDefault="00D60E58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22.</w:t>
      </w:r>
      <w:r w:rsidR="00D72F4F">
        <w:rPr>
          <w:rFonts w:ascii="Times New Roman" w:eastAsiaTheme="minorEastAsia" w:hAnsi="Times New Roman" w:cs="Times New Roman"/>
          <w:sz w:val="24"/>
          <w:szCs w:val="24"/>
        </w:rPr>
        <w:t xml:space="preserve"> The following results were worked out from the scores in Economics and statistics in a </w:t>
      </w:r>
    </w:p>
    <w:p w:rsidR="00D60E58" w:rsidRDefault="001566A1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D72F4F">
        <w:rPr>
          <w:rFonts w:ascii="Times New Roman" w:eastAsiaTheme="minorEastAsia" w:hAnsi="Times New Roman" w:cs="Times New Roman"/>
          <w:sz w:val="24"/>
          <w:szCs w:val="24"/>
        </w:rPr>
        <w:t>certain</w:t>
      </w:r>
      <w:proofErr w:type="gramEnd"/>
      <w:r w:rsidR="00D72F4F">
        <w:rPr>
          <w:rFonts w:ascii="Times New Roman" w:eastAsiaTheme="minorEastAsia" w:hAnsi="Times New Roman" w:cs="Times New Roman"/>
          <w:sz w:val="24"/>
          <w:szCs w:val="24"/>
        </w:rPr>
        <w:t xml:space="preserve"> examinations: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276"/>
        <w:gridCol w:w="1193"/>
      </w:tblGrid>
      <w:tr w:rsidR="00D72F4F" w:rsidTr="006276A2">
        <w:trPr>
          <w:jc w:val="center"/>
        </w:trPr>
        <w:tc>
          <w:tcPr>
            <w:tcW w:w="2470" w:type="dxa"/>
          </w:tcPr>
          <w:p w:rsidR="00D72F4F" w:rsidRDefault="00D72F4F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F4F" w:rsidRDefault="00D72F4F" w:rsidP="006276A2">
            <w:pPr>
              <w:spacing w:line="276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Scores in Economics</w:t>
            </w:r>
          </w:p>
        </w:tc>
        <w:tc>
          <w:tcPr>
            <w:tcW w:w="1193" w:type="dxa"/>
          </w:tcPr>
          <w:p w:rsidR="00D72F4F" w:rsidRDefault="00D72F4F" w:rsidP="006276A2">
            <w:pPr>
              <w:spacing w:line="276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Scores in Statistics</w:t>
            </w:r>
          </w:p>
        </w:tc>
      </w:tr>
      <w:tr w:rsidR="00D72F4F" w:rsidTr="006276A2">
        <w:trPr>
          <w:jc w:val="center"/>
        </w:trPr>
        <w:tc>
          <w:tcPr>
            <w:tcW w:w="2470" w:type="dxa"/>
          </w:tcPr>
          <w:p w:rsidR="00D72F4F" w:rsidRDefault="00D72F4F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276" w:type="dxa"/>
          </w:tcPr>
          <w:p w:rsidR="00D72F4F" w:rsidRDefault="00D72F4F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193" w:type="dxa"/>
          </w:tcPr>
          <w:p w:rsidR="00D72F4F" w:rsidRDefault="00D72F4F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47.5</w:t>
            </w:r>
          </w:p>
        </w:tc>
      </w:tr>
      <w:tr w:rsidR="00D72F4F" w:rsidTr="006276A2">
        <w:trPr>
          <w:jc w:val="center"/>
        </w:trPr>
        <w:tc>
          <w:tcPr>
            <w:tcW w:w="2470" w:type="dxa"/>
          </w:tcPr>
          <w:p w:rsidR="00D72F4F" w:rsidRDefault="00D72F4F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S.D</w:t>
            </w:r>
            <w:r w:rsidR="006276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72F4F" w:rsidRDefault="006276A2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193" w:type="dxa"/>
          </w:tcPr>
          <w:p w:rsidR="00D72F4F" w:rsidRDefault="006276A2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17.8</w:t>
            </w:r>
          </w:p>
        </w:tc>
      </w:tr>
      <w:tr w:rsidR="00D72F4F" w:rsidTr="006276A2">
        <w:trPr>
          <w:jc w:val="center"/>
        </w:trPr>
        <w:tc>
          <w:tcPr>
            <w:tcW w:w="2470" w:type="dxa"/>
          </w:tcPr>
          <w:p w:rsidR="00D72F4F" w:rsidRDefault="006276A2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Correlation co-efficient </w:t>
            </w:r>
          </w:p>
        </w:tc>
        <w:tc>
          <w:tcPr>
            <w:tcW w:w="1276" w:type="dxa"/>
          </w:tcPr>
          <w:p w:rsidR="00D72F4F" w:rsidRDefault="006276A2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-0.4</w:t>
            </w:r>
          </w:p>
        </w:tc>
        <w:tc>
          <w:tcPr>
            <w:tcW w:w="1193" w:type="dxa"/>
          </w:tcPr>
          <w:p w:rsidR="00D72F4F" w:rsidRDefault="00D72F4F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566A1" w:rsidRDefault="006276A2" w:rsidP="001566A1">
      <w:pPr>
        <w:spacing w:after="0" w:line="360" w:lineRule="auto"/>
        <w:ind w:right="95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both the regression lines. Find the value of y for x = 50 and also find the value </w:t>
      </w:r>
      <w:r w:rsidR="001566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72F4F" w:rsidRDefault="006276A2" w:rsidP="001566A1">
      <w:pPr>
        <w:spacing w:after="0" w:line="360" w:lineRule="auto"/>
        <w:ind w:right="95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x for y = 30.</w:t>
      </w:r>
    </w:p>
    <w:p w:rsidR="001566A1" w:rsidRDefault="00462415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23</w:t>
      </w:r>
      <w:r w:rsidR="00D60E5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Calculate quantity index from the following data through (i) </w:t>
      </w:r>
      <w:proofErr w:type="spellStart"/>
      <w:r w:rsidR="00291193">
        <w:rPr>
          <w:rFonts w:ascii="Times New Roman" w:eastAsiaTheme="minorEastAsia" w:hAnsi="Times New Roman" w:cs="Times New Roman"/>
          <w:sz w:val="24"/>
          <w:szCs w:val="24"/>
        </w:rPr>
        <w:t>Laspeyre’s</w:t>
      </w:r>
      <w:proofErr w:type="spellEnd"/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method </w:t>
      </w:r>
      <w:r w:rsidR="001566A1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</w:p>
    <w:p w:rsidR="00D60E58" w:rsidRDefault="001566A1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>(ii)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91193">
        <w:rPr>
          <w:rFonts w:ascii="Times New Roman" w:eastAsiaTheme="minorEastAsia" w:hAnsi="Times New Roman" w:cs="Times New Roman"/>
          <w:sz w:val="24"/>
          <w:szCs w:val="24"/>
        </w:rPr>
        <w:t>Paasche’s</w:t>
      </w:r>
      <w:proofErr w:type="spellEnd"/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method and (iii) Fisher’s method.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987"/>
        <w:gridCol w:w="1094"/>
        <w:gridCol w:w="944"/>
        <w:gridCol w:w="1340"/>
      </w:tblGrid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4F5A2A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F5A2A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84" w:type="dxa"/>
            <w:gridSpan w:val="2"/>
            <w:vAlign w:val="center"/>
          </w:tcPr>
          <w:p w:rsidR="004F5A2A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2006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4F5A2A" w:rsidRDefault="001566A1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987" w:type="dxa"/>
            <w:vAlign w:val="center"/>
          </w:tcPr>
          <w:p w:rsidR="004F5A2A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094" w:type="dxa"/>
            <w:vAlign w:val="center"/>
          </w:tcPr>
          <w:p w:rsidR="004F5A2A" w:rsidRDefault="004F5A2A" w:rsidP="004D1DDC">
            <w:pPr>
              <w:spacing w:line="276" w:lineRule="auto"/>
              <w:ind w:right="-7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944" w:type="dxa"/>
            <w:vAlign w:val="center"/>
          </w:tcPr>
          <w:p w:rsidR="004F5A2A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340" w:type="dxa"/>
            <w:vAlign w:val="center"/>
          </w:tcPr>
          <w:p w:rsidR="004F5A2A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291193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7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291193" w:rsidRDefault="004D1DDC" w:rsidP="004D1DDC">
            <w:pPr>
              <w:spacing w:line="276" w:lineRule="auto"/>
              <w:ind w:right="-2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91193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0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291193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87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0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291193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87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87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87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7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05198F" w:rsidRDefault="00462415" w:rsidP="00051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24. </w:t>
      </w:r>
      <w:r w:rsidR="0005198F" w:rsidRPr="00291193">
        <w:rPr>
          <w:rFonts w:ascii="Times New Roman" w:eastAsiaTheme="minorEastAsia" w:hAnsi="Times New Roman" w:cs="Times New Roman"/>
          <w:sz w:val="24"/>
          <w:szCs w:val="24"/>
        </w:rPr>
        <w:t>Explain the components of a time series</w:t>
      </w:r>
      <w:r w:rsidR="0005198F">
        <w:rPr>
          <w:rFonts w:ascii="Times New Roman" w:eastAsiaTheme="minorEastAsia" w:hAnsi="Times New Roman" w:cs="Times New Roman"/>
          <w:sz w:val="24"/>
          <w:szCs w:val="24"/>
        </w:rPr>
        <w:t xml:space="preserve">. What are the main objectives of constructing the </w:t>
      </w:r>
    </w:p>
    <w:p w:rsidR="005706B2" w:rsidRPr="003A2A8A" w:rsidRDefault="0005198F" w:rsidP="00051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time series?</w:t>
      </w:r>
    </w:p>
    <w:p w:rsidR="00E56017" w:rsidRPr="003A2A8A" w:rsidRDefault="00E5601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844D5" w:rsidRPr="003A2A8A" w:rsidRDefault="003844D5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3844D5" w:rsidRPr="003A2A8A" w:rsidSect="008A5CC9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81"/>
    <w:rsid w:val="0005198F"/>
    <w:rsid w:val="000545E6"/>
    <w:rsid w:val="000819CA"/>
    <w:rsid w:val="000B3CAE"/>
    <w:rsid w:val="001066D0"/>
    <w:rsid w:val="001225B0"/>
    <w:rsid w:val="001548D9"/>
    <w:rsid w:val="001566A1"/>
    <w:rsid w:val="001D62E1"/>
    <w:rsid w:val="00291193"/>
    <w:rsid w:val="003066EE"/>
    <w:rsid w:val="00333395"/>
    <w:rsid w:val="00360611"/>
    <w:rsid w:val="003844D5"/>
    <w:rsid w:val="003875DE"/>
    <w:rsid w:val="003A2A8A"/>
    <w:rsid w:val="00405DB1"/>
    <w:rsid w:val="00415922"/>
    <w:rsid w:val="00462415"/>
    <w:rsid w:val="00485682"/>
    <w:rsid w:val="00487077"/>
    <w:rsid w:val="004D1DDC"/>
    <w:rsid w:val="004F5A2A"/>
    <w:rsid w:val="005706B2"/>
    <w:rsid w:val="00575746"/>
    <w:rsid w:val="006276A2"/>
    <w:rsid w:val="007B7B58"/>
    <w:rsid w:val="007C7FFB"/>
    <w:rsid w:val="007D64F9"/>
    <w:rsid w:val="0086602B"/>
    <w:rsid w:val="008A4737"/>
    <w:rsid w:val="008A5CC9"/>
    <w:rsid w:val="0090321A"/>
    <w:rsid w:val="00992CF3"/>
    <w:rsid w:val="009C4B81"/>
    <w:rsid w:val="00A94907"/>
    <w:rsid w:val="00AD05FD"/>
    <w:rsid w:val="00B426AB"/>
    <w:rsid w:val="00D15BC9"/>
    <w:rsid w:val="00D60E58"/>
    <w:rsid w:val="00D72F4F"/>
    <w:rsid w:val="00D7582B"/>
    <w:rsid w:val="00D86B4E"/>
    <w:rsid w:val="00D90D40"/>
    <w:rsid w:val="00DC3976"/>
    <w:rsid w:val="00E033AD"/>
    <w:rsid w:val="00E323F5"/>
    <w:rsid w:val="00E56017"/>
    <w:rsid w:val="00E62F12"/>
    <w:rsid w:val="00E65B18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F61D-0E60-4E59-8E5A-D4682A6D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23</cp:revision>
  <cp:lastPrinted>2025-07-20T01:27:00Z</cp:lastPrinted>
  <dcterms:created xsi:type="dcterms:W3CDTF">2026-01-13T06:32:00Z</dcterms:created>
  <dcterms:modified xsi:type="dcterms:W3CDTF">2026-01-14T04:35:00Z</dcterms:modified>
</cp:coreProperties>
</file>