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6D361" w14:textId="77777777" w:rsidR="00DA511A" w:rsidRPr="00312E0B" w:rsidRDefault="00DA511A" w:rsidP="00DA511A">
      <w:pPr>
        <w:spacing w:after="0" w:line="276" w:lineRule="auto"/>
        <w:jc w:val="center"/>
        <w:rPr>
          <w:rFonts w:ascii="Times New Roman" w:hAnsi="Times New Roman" w:cs="Times New Roman"/>
          <w:b/>
          <w:bCs/>
        </w:rPr>
      </w:pPr>
      <w:bookmarkStart w:id="0" w:name="_Hlk192578829"/>
      <w:r w:rsidRPr="00312E0B">
        <w:rPr>
          <w:rFonts w:ascii="Times New Roman" w:hAnsi="Times New Roman" w:cs="Times New Roman"/>
          <w:b/>
          <w:bCs/>
        </w:rPr>
        <w:t>ANNA ADARSH COLLEGE FOR WOMEN (AUTONOMOUS)</w:t>
      </w:r>
    </w:p>
    <w:p w14:paraId="61181158" w14:textId="377F6106" w:rsidR="00DA511A" w:rsidRPr="00312E0B" w:rsidRDefault="00DA511A" w:rsidP="00DA511A">
      <w:pPr>
        <w:spacing w:after="0"/>
        <w:jc w:val="center"/>
        <w:rPr>
          <w:rFonts w:ascii="Times New Roman" w:hAnsi="Times New Roman" w:cs="Times New Roman"/>
          <w:b/>
          <w:bCs/>
        </w:rPr>
      </w:pPr>
      <w:r w:rsidRPr="00312E0B">
        <w:rPr>
          <w:rFonts w:ascii="Times New Roman" w:hAnsi="Times New Roman" w:cs="Times New Roman"/>
          <w:b/>
          <w:bCs/>
        </w:rPr>
        <w:t xml:space="preserve">End Semester Examination, </w:t>
      </w:r>
      <w:r w:rsidR="00241005">
        <w:rPr>
          <w:rFonts w:ascii="Times New Roman" w:hAnsi="Times New Roman" w:cs="Times New Roman"/>
          <w:b/>
          <w:bCs/>
        </w:rPr>
        <w:t>Apr/May</w:t>
      </w:r>
      <w:r w:rsidRPr="00312E0B">
        <w:rPr>
          <w:rFonts w:ascii="Times New Roman" w:hAnsi="Times New Roman" w:cs="Times New Roman"/>
          <w:b/>
          <w:bCs/>
        </w:rPr>
        <w:t>- 202</w:t>
      </w:r>
      <w:r w:rsidR="00241005">
        <w:rPr>
          <w:rFonts w:ascii="Times New Roman" w:hAnsi="Times New Roman" w:cs="Times New Roman"/>
          <w:b/>
          <w:bCs/>
        </w:rPr>
        <w:t>6</w:t>
      </w:r>
    </w:p>
    <w:p w14:paraId="735E4664" w14:textId="159D16D6" w:rsidR="00DA511A" w:rsidRPr="00312E0B" w:rsidRDefault="00312E0B" w:rsidP="00DA511A">
      <w:pPr>
        <w:spacing w:after="0"/>
        <w:jc w:val="center"/>
        <w:rPr>
          <w:rFonts w:ascii="Times New Roman" w:hAnsi="Times New Roman" w:cs="Times New Roman"/>
          <w:b/>
          <w:bCs/>
        </w:rPr>
      </w:pPr>
      <w:r w:rsidRPr="00312E0B">
        <w:rPr>
          <w:rFonts w:ascii="Times New Roman" w:hAnsi="Times New Roman" w:cs="Times New Roman"/>
          <w:b/>
          <w:bCs/>
        </w:rPr>
        <w:t xml:space="preserve"> </w:t>
      </w:r>
    </w:p>
    <w:p w14:paraId="6B777BB8" w14:textId="26F6D5B7" w:rsidR="00B378E3" w:rsidRPr="00312E0B" w:rsidRDefault="00DA511A" w:rsidP="00EA1D09">
      <w:pPr>
        <w:rPr>
          <w:rFonts w:ascii="Times New Roman" w:hAnsi="Times New Roman" w:cs="Times New Roman"/>
          <w:b/>
          <w:bCs/>
        </w:rPr>
      </w:pPr>
      <w:r w:rsidRPr="00312E0B">
        <w:rPr>
          <w:rFonts w:ascii="Times New Roman" w:hAnsi="Times New Roman" w:cs="Times New Roman"/>
          <w:b/>
          <w:bCs/>
        </w:rPr>
        <w:t xml:space="preserve">Max. Marks: 75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w:t>
      </w:r>
      <w:r w:rsidR="00312E0B" w:rsidRPr="00312E0B">
        <w:rPr>
          <w:rFonts w:ascii="Times New Roman" w:hAnsi="Times New Roman" w:cs="Times New Roman"/>
          <w:b/>
          <w:bCs/>
        </w:rPr>
        <w:t xml:space="preserve">      </w:t>
      </w:r>
      <w:r w:rsidRPr="00312E0B">
        <w:rPr>
          <w:rFonts w:ascii="Times New Roman" w:hAnsi="Times New Roman" w:cs="Times New Roman"/>
          <w:b/>
          <w:bCs/>
        </w:rPr>
        <w:t xml:space="preserve">  TIME:3 Hr</w:t>
      </w:r>
      <w:r w:rsidR="00EA1D09" w:rsidRPr="00312E0B">
        <w:rPr>
          <w:rFonts w:ascii="Times New Roman" w:hAnsi="Times New Roman" w:cs="Times New Roman"/>
          <w:b/>
          <w:bCs/>
        </w:rPr>
        <w:t xml:space="preserve">s </w:t>
      </w:r>
    </w:p>
    <w:bookmarkEnd w:id="0"/>
    <w:p w14:paraId="61D23C5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PART- A (10 × 2 = 20 Marks)</w:t>
      </w:r>
    </w:p>
    <w:p w14:paraId="596221EF" w14:textId="7C6DE2B5"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 xml:space="preserve">Answer </w:t>
      </w:r>
      <w:r w:rsidR="00312E0B" w:rsidRPr="00312E0B">
        <w:rPr>
          <w:rFonts w:ascii="Times New Roman" w:hAnsi="Times New Roman" w:cs="Times New Roman"/>
          <w:b/>
          <w:bCs/>
        </w:rPr>
        <w:t>all</w:t>
      </w:r>
      <w:r w:rsidRPr="00312E0B">
        <w:rPr>
          <w:rFonts w:ascii="Times New Roman" w:hAnsi="Times New Roman" w:cs="Times New Roman"/>
          <w:b/>
          <w:bCs/>
        </w:rPr>
        <w:t xml:space="preserve"> questions.</w:t>
      </w:r>
    </w:p>
    <w:p w14:paraId="0A32EDE8" w14:textId="5142EF2B" w:rsidR="005F5C90" w:rsidRPr="00B35707" w:rsidRDefault="00B57315" w:rsidP="00B57315">
      <w:pPr>
        <w:pStyle w:val="ListParagraph"/>
        <w:numPr>
          <w:ilvl w:val="0"/>
          <w:numId w:val="11"/>
        </w:numPr>
        <w:spacing w:line="276" w:lineRule="auto"/>
        <w:rPr>
          <w:rFonts w:ascii="Times New Roman" w:hAnsi="Times New Roman" w:cs="Times New Roman"/>
        </w:rPr>
      </w:pPr>
      <w:r w:rsidRPr="00B57315">
        <w:rPr>
          <w:rFonts w:ascii="Times New Roman" w:hAnsi="Times New Roman" w:cs="Times New Roman"/>
        </w:rPr>
        <w:t>What is meant by working capital?</w:t>
      </w:r>
      <w:r w:rsidR="002A6D46">
        <w:rPr>
          <w:rFonts w:ascii="Times New Roman" w:hAnsi="Times New Roman" w:cs="Times New Roman"/>
        </w:rPr>
        <w:t xml:space="preserve"> (K1, CO1)</w:t>
      </w:r>
    </w:p>
    <w:p w14:paraId="5EDD9B8C" w14:textId="5D8E4665" w:rsidR="005F5C90" w:rsidRPr="00B35707" w:rsidRDefault="00B57315" w:rsidP="00B57315">
      <w:pPr>
        <w:pStyle w:val="ListParagraph"/>
        <w:numPr>
          <w:ilvl w:val="0"/>
          <w:numId w:val="11"/>
        </w:numPr>
        <w:spacing w:line="276" w:lineRule="auto"/>
        <w:rPr>
          <w:rFonts w:ascii="Times New Roman" w:hAnsi="Times New Roman" w:cs="Times New Roman"/>
        </w:rPr>
      </w:pPr>
      <w:r w:rsidRPr="00B57315">
        <w:rPr>
          <w:rFonts w:ascii="Times New Roman" w:hAnsi="Times New Roman" w:cs="Times New Roman"/>
        </w:rPr>
        <w:t>Define the term “gross working capital”.</w:t>
      </w:r>
      <w:r w:rsidR="002A6D46">
        <w:rPr>
          <w:rFonts w:ascii="Times New Roman" w:hAnsi="Times New Roman" w:cs="Times New Roman"/>
        </w:rPr>
        <w:t>(K2, CO1)</w:t>
      </w:r>
    </w:p>
    <w:p w14:paraId="76A52186" w14:textId="135EB900" w:rsidR="005F5C90" w:rsidRPr="00B35707" w:rsidRDefault="00060EDE" w:rsidP="00060EDE">
      <w:pPr>
        <w:pStyle w:val="ListParagraph"/>
        <w:numPr>
          <w:ilvl w:val="0"/>
          <w:numId w:val="11"/>
        </w:numPr>
        <w:spacing w:line="276" w:lineRule="auto"/>
        <w:rPr>
          <w:rFonts w:ascii="Times New Roman" w:hAnsi="Times New Roman" w:cs="Times New Roman"/>
        </w:rPr>
      </w:pPr>
      <w:r w:rsidRPr="00060EDE">
        <w:rPr>
          <w:rFonts w:ascii="Times New Roman" w:hAnsi="Times New Roman" w:cs="Times New Roman"/>
        </w:rPr>
        <w:t>What is meant by financing of current assets?</w:t>
      </w:r>
      <w:r w:rsidR="002A6D46">
        <w:rPr>
          <w:rFonts w:ascii="Times New Roman" w:hAnsi="Times New Roman" w:cs="Times New Roman"/>
        </w:rPr>
        <w:t>(K1, CO2)</w:t>
      </w:r>
    </w:p>
    <w:p w14:paraId="3803FF73" w14:textId="6C1FE321" w:rsidR="005F5C90" w:rsidRPr="00B35707" w:rsidRDefault="00060EDE" w:rsidP="00060EDE">
      <w:pPr>
        <w:pStyle w:val="ListParagraph"/>
        <w:numPr>
          <w:ilvl w:val="0"/>
          <w:numId w:val="11"/>
        </w:numPr>
        <w:spacing w:line="276" w:lineRule="auto"/>
        <w:rPr>
          <w:rFonts w:ascii="Times New Roman" w:hAnsi="Times New Roman" w:cs="Times New Roman"/>
        </w:rPr>
      </w:pPr>
      <w:r w:rsidRPr="00060EDE">
        <w:rPr>
          <w:rFonts w:ascii="Times New Roman" w:hAnsi="Times New Roman" w:cs="Times New Roman"/>
        </w:rPr>
        <w:t>What is matching (hedging) approach?</w:t>
      </w:r>
      <w:r w:rsidR="002A6D46">
        <w:rPr>
          <w:rFonts w:ascii="Times New Roman" w:hAnsi="Times New Roman" w:cs="Times New Roman"/>
        </w:rPr>
        <w:t>(K1, CO2)</w:t>
      </w:r>
    </w:p>
    <w:p w14:paraId="0C6BBCAA" w14:textId="7288DCDB" w:rsidR="005F5C90" w:rsidRPr="00B35707" w:rsidRDefault="00BA7B81" w:rsidP="00BA7B81">
      <w:pPr>
        <w:pStyle w:val="ListParagraph"/>
        <w:numPr>
          <w:ilvl w:val="0"/>
          <w:numId w:val="11"/>
        </w:numPr>
        <w:spacing w:line="276" w:lineRule="auto"/>
        <w:rPr>
          <w:rFonts w:ascii="Times New Roman" w:hAnsi="Times New Roman" w:cs="Times New Roman"/>
        </w:rPr>
      </w:pPr>
      <w:r w:rsidRPr="00BA7B81">
        <w:rPr>
          <w:rFonts w:ascii="Times New Roman" w:hAnsi="Times New Roman" w:cs="Times New Roman"/>
        </w:rPr>
        <w:t>What is meant by cash management?</w:t>
      </w:r>
      <w:r w:rsidR="002A6D46">
        <w:rPr>
          <w:rFonts w:ascii="Times New Roman" w:hAnsi="Times New Roman" w:cs="Times New Roman"/>
        </w:rPr>
        <w:t xml:space="preserve"> (K2,CO3)</w:t>
      </w:r>
    </w:p>
    <w:p w14:paraId="1C319017" w14:textId="4E26AA58" w:rsidR="005F5C90" w:rsidRPr="00B35707" w:rsidRDefault="00BA7B81" w:rsidP="00BA7B81">
      <w:pPr>
        <w:pStyle w:val="ListParagraph"/>
        <w:numPr>
          <w:ilvl w:val="0"/>
          <w:numId w:val="11"/>
        </w:numPr>
        <w:spacing w:line="276" w:lineRule="auto"/>
        <w:rPr>
          <w:rFonts w:ascii="Times New Roman" w:hAnsi="Times New Roman" w:cs="Times New Roman"/>
        </w:rPr>
      </w:pPr>
      <w:r w:rsidRPr="00BA7B81">
        <w:rPr>
          <w:rFonts w:ascii="Times New Roman" w:hAnsi="Times New Roman" w:cs="Times New Roman"/>
        </w:rPr>
        <w:t>What is meant by safety stock of cash?</w:t>
      </w:r>
      <w:r w:rsidR="002A6D46">
        <w:rPr>
          <w:rFonts w:ascii="Times New Roman" w:hAnsi="Times New Roman" w:cs="Times New Roman"/>
        </w:rPr>
        <w:t xml:space="preserve"> (K2, CO3)</w:t>
      </w:r>
    </w:p>
    <w:p w14:paraId="34717D06" w14:textId="61396EB6" w:rsidR="005F5C90" w:rsidRPr="00B35707" w:rsidRDefault="007F1CF6" w:rsidP="007F1CF6">
      <w:pPr>
        <w:pStyle w:val="ListParagraph"/>
        <w:numPr>
          <w:ilvl w:val="0"/>
          <w:numId w:val="11"/>
        </w:numPr>
        <w:spacing w:line="276" w:lineRule="auto"/>
        <w:rPr>
          <w:rFonts w:ascii="Times New Roman" w:hAnsi="Times New Roman" w:cs="Times New Roman"/>
        </w:rPr>
      </w:pPr>
      <w:r w:rsidRPr="007F1CF6">
        <w:rPr>
          <w:rFonts w:ascii="Times New Roman" w:hAnsi="Times New Roman" w:cs="Times New Roman"/>
        </w:rPr>
        <w:t>What is the formula for average collection period?</w:t>
      </w:r>
      <w:r w:rsidR="002A6D46">
        <w:rPr>
          <w:rFonts w:ascii="Times New Roman" w:hAnsi="Times New Roman" w:cs="Times New Roman"/>
        </w:rPr>
        <w:t>(K1,CO4)</w:t>
      </w:r>
    </w:p>
    <w:p w14:paraId="00D631A4" w14:textId="631B7692" w:rsidR="005F5C90" w:rsidRPr="00B35707" w:rsidRDefault="007F1CF6" w:rsidP="007F1CF6">
      <w:pPr>
        <w:pStyle w:val="ListParagraph"/>
        <w:numPr>
          <w:ilvl w:val="0"/>
          <w:numId w:val="11"/>
        </w:numPr>
        <w:spacing w:line="276" w:lineRule="auto"/>
        <w:rPr>
          <w:rFonts w:ascii="Times New Roman" w:hAnsi="Times New Roman" w:cs="Times New Roman"/>
        </w:rPr>
      </w:pPr>
      <w:r w:rsidRPr="007F1CF6">
        <w:rPr>
          <w:rFonts w:ascii="Times New Roman" w:hAnsi="Times New Roman" w:cs="Times New Roman"/>
        </w:rPr>
        <w:t>State the significance of receivables management.</w:t>
      </w:r>
      <w:r w:rsidR="002A6D46">
        <w:rPr>
          <w:rFonts w:ascii="Times New Roman" w:hAnsi="Times New Roman" w:cs="Times New Roman"/>
        </w:rPr>
        <w:t>(K1,CO4)</w:t>
      </w:r>
    </w:p>
    <w:p w14:paraId="343B079E" w14:textId="2FA0A59E" w:rsidR="005F5C90" w:rsidRPr="00B35707" w:rsidRDefault="00BC3300" w:rsidP="00BC3300">
      <w:pPr>
        <w:pStyle w:val="ListParagraph"/>
        <w:numPr>
          <w:ilvl w:val="0"/>
          <w:numId w:val="11"/>
        </w:numPr>
        <w:spacing w:line="276" w:lineRule="auto"/>
        <w:rPr>
          <w:rFonts w:ascii="Times New Roman" w:hAnsi="Times New Roman" w:cs="Times New Roman"/>
        </w:rPr>
      </w:pPr>
      <w:r w:rsidRPr="00BC3300">
        <w:rPr>
          <w:rFonts w:ascii="Times New Roman" w:hAnsi="Times New Roman" w:cs="Times New Roman"/>
        </w:rPr>
        <w:t>Define inventory management</w:t>
      </w:r>
      <w:r w:rsidR="002A6D46">
        <w:rPr>
          <w:rFonts w:ascii="Times New Roman" w:hAnsi="Times New Roman" w:cs="Times New Roman"/>
        </w:rPr>
        <w:t>(K1,CO5)</w:t>
      </w:r>
    </w:p>
    <w:p w14:paraId="57A0043A" w14:textId="79E04276" w:rsidR="005F5C90" w:rsidRDefault="00BC3300" w:rsidP="00BC3300">
      <w:pPr>
        <w:pStyle w:val="ListParagraph"/>
        <w:numPr>
          <w:ilvl w:val="0"/>
          <w:numId w:val="11"/>
        </w:numPr>
        <w:spacing w:line="276" w:lineRule="auto"/>
        <w:rPr>
          <w:rFonts w:ascii="Times New Roman" w:hAnsi="Times New Roman" w:cs="Times New Roman"/>
        </w:rPr>
      </w:pPr>
      <w:r w:rsidRPr="00BC3300">
        <w:rPr>
          <w:rFonts w:ascii="Times New Roman" w:hAnsi="Times New Roman" w:cs="Times New Roman"/>
        </w:rPr>
        <w:t>What is meant by carrying cost?</w:t>
      </w:r>
      <w:r w:rsidR="002A6D46">
        <w:rPr>
          <w:rFonts w:ascii="Times New Roman" w:hAnsi="Times New Roman" w:cs="Times New Roman"/>
        </w:rPr>
        <w:t>(K2,CO5)</w:t>
      </w:r>
    </w:p>
    <w:p w14:paraId="3A81E8CA" w14:textId="5AC70079" w:rsidR="004C5F25" w:rsidRDefault="002A6D46" w:rsidP="002A6D46">
      <w:pPr>
        <w:pStyle w:val="ListParagraph"/>
        <w:numPr>
          <w:ilvl w:val="0"/>
          <w:numId w:val="11"/>
        </w:numPr>
        <w:tabs>
          <w:tab w:val="left" w:pos="120"/>
          <w:tab w:val="left" w:pos="600"/>
        </w:tabs>
        <w:spacing w:after="0" w:line="240" w:lineRule="auto"/>
        <w:jc w:val="both"/>
        <w:rPr>
          <w:rFonts w:ascii="Times New Roman" w:hAnsi="Times New Roman" w:cs="Times New Roman"/>
          <w:bCs/>
        </w:rPr>
      </w:pPr>
      <w:r w:rsidRPr="002A6D46">
        <w:rPr>
          <w:rFonts w:ascii="Times New Roman" w:hAnsi="Times New Roman" w:cs="Times New Roman"/>
          <w:bCs/>
        </w:rPr>
        <w:t>Predict from the given data of a Company, calculate the average age of debtors. Credit sales - 1</w:t>
      </w:r>
      <w:proofErr w:type="gramStart"/>
      <w:r w:rsidRPr="002A6D46">
        <w:rPr>
          <w:rFonts w:ascii="Times New Roman" w:hAnsi="Times New Roman" w:cs="Times New Roman"/>
          <w:bCs/>
        </w:rPr>
        <w:t>,85,000</w:t>
      </w:r>
      <w:proofErr w:type="gramEnd"/>
      <w:r w:rsidRPr="002A6D46">
        <w:rPr>
          <w:rFonts w:ascii="Times New Roman" w:hAnsi="Times New Roman" w:cs="Times New Roman"/>
          <w:bCs/>
        </w:rPr>
        <w:t>, Return inwards - 2,500 , Opening Debtors - 45,000 , Closing Debtors - 35,000. Provision for doubtful debts - 3,000.</w:t>
      </w:r>
      <w:r>
        <w:rPr>
          <w:rFonts w:ascii="Times New Roman" w:hAnsi="Times New Roman" w:cs="Times New Roman"/>
          <w:bCs/>
        </w:rPr>
        <w:t>(K2,CO4)</w:t>
      </w:r>
    </w:p>
    <w:p w14:paraId="1F6A0EFB" w14:textId="200A1C36" w:rsidR="002A6D46" w:rsidRPr="002A6D46" w:rsidRDefault="009C5F2B" w:rsidP="002A6D46">
      <w:pPr>
        <w:pStyle w:val="ListParagraph"/>
        <w:numPr>
          <w:ilvl w:val="0"/>
          <w:numId w:val="11"/>
        </w:numPr>
        <w:tabs>
          <w:tab w:val="left" w:pos="120"/>
          <w:tab w:val="left" w:pos="600"/>
        </w:tabs>
        <w:spacing w:after="0" w:line="240" w:lineRule="auto"/>
        <w:jc w:val="both"/>
        <w:rPr>
          <w:rFonts w:ascii="Times New Roman" w:hAnsi="Times New Roman" w:cs="Times New Roman"/>
          <w:bCs/>
        </w:rPr>
      </w:pPr>
      <w:r>
        <w:rPr>
          <w:rFonts w:ascii="Times New Roman" w:hAnsi="Times New Roman" w:cs="Times New Roman"/>
        </w:rPr>
        <w:t xml:space="preserve">Z </w:t>
      </w:r>
      <w:r w:rsidR="002A6D46" w:rsidRPr="002A6D46">
        <w:rPr>
          <w:rFonts w:ascii="Times New Roman" w:hAnsi="Times New Roman" w:cs="Times New Roman"/>
        </w:rPr>
        <w:t>Ltd. purchases and sells goods entirely on credit basis. The credit period allowed to it by suppliers is 45 days and the firm allows 60 days to its customers. However, in actual practice, the average age of accounts payable is 60 days and the average age of accounts receivable is 70 days. The average age of a firm's inventory is 80 days. You are required to compute the firm's cash cycle &amp; find out cash turnover assuming 360 days in a year.</w:t>
      </w:r>
      <w:r w:rsidR="00D319E9">
        <w:rPr>
          <w:rFonts w:ascii="Times New Roman" w:hAnsi="Times New Roman" w:cs="Times New Roman"/>
        </w:rPr>
        <w:t xml:space="preserve"> (K1,CO3)</w:t>
      </w:r>
    </w:p>
    <w:p w14:paraId="24BCB47A" w14:textId="77777777" w:rsidR="00B378E3" w:rsidRPr="00312E0B" w:rsidRDefault="00B378E3" w:rsidP="00B378E3">
      <w:pPr>
        <w:spacing w:after="0"/>
        <w:jc w:val="center"/>
        <w:rPr>
          <w:rFonts w:ascii="Times New Roman" w:hAnsi="Times New Roman" w:cs="Times New Roman"/>
          <w:b/>
          <w:bCs/>
          <w:sz w:val="2"/>
          <w:szCs w:val="2"/>
        </w:rPr>
      </w:pPr>
    </w:p>
    <w:p w14:paraId="76648050" w14:textId="77777777" w:rsidR="00B378E3" w:rsidRPr="00312E0B" w:rsidRDefault="00B378E3" w:rsidP="00B378E3">
      <w:pPr>
        <w:spacing w:after="0"/>
        <w:rPr>
          <w:rFonts w:ascii="Times New Roman" w:hAnsi="Times New Roman" w:cs="Times New Roman"/>
          <w:b/>
          <w:bCs/>
          <w:sz w:val="6"/>
          <w:szCs w:val="6"/>
        </w:rPr>
      </w:pPr>
    </w:p>
    <w:p w14:paraId="479FE634" w14:textId="77777777" w:rsidR="00B378E3" w:rsidRPr="00312E0B" w:rsidRDefault="00B378E3" w:rsidP="00B378E3">
      <w:pPr>
        <w:spacing w:after="0"/>
        <w:rPr>
          <w:rFonts w:ascii="Times New Roman" w:hAnsi="Times New Roman" w:cs="Times New Roman"/>
          <w:b/>
          <w:bCs/>
          <w:sz w:val="6"/>
          <w:szCs w:val="6"/>
        </w:rPr>
      </w:pPr>
    </w:p>
    <w:p w14:paraId="291383FC" w14:textId="77777777" w:rsidR="00937909" w:rsidRDefault="00937909" w:rsidP="00B378E3">
      <w:pPr>
        <w:spacing w:after="0"/>
        <w:jc w:val="center"/>
        <w:rPr>
          <w:rFonts w:ascii="Times New Roman" w:hAnsi="Times New Roman" w:cs="Times New Roman"/>
          <w:b/>
          <w:bCs/>
        </w:rPr>
      </w:pPr>
    </w:p>
    <w:p w14:paraId="6CBB20E7" w14:textId="77777777" w:rsidR="00937909" w:rsidRDefault="00937909" w:rsidP="00B378E3">
      <w:pPr>
        <w:spacing w:after="0"/>
        <w:jc w:val="center"/>
        <w:rPr>
          <w:rFonts w:ascii="Times New Roman" w:hAnsi="Times New Roman" w:cs="Times New Roman"/>
          <w:b/>
          <w:bCs/>
        </w:rPr>
      </w:pPr>
    </w:p>
    <w:p w14:paraId="61EA2D42" w14:textId="77777777" w:rsidR="00937909" w:rsidRDefault="00937909" w:rsidP="00B378E3">
      <w:pPr>
        <w:spacing w:after="0"/>
        <w:jc w:val="center"/>
        <w:rPr>
          <w:rFonts w:ascii="Times New Roman" w:hAnsi="Times New Roman" w:cs="Times New Roman"/>
          <w:b/>
          <w:bCs/>
        </w:rPr>
      </w:pPr>
    </w:p>
    <w:p w14:paraId="6FD73A07" w14:textId="77777777" w:rsidR="00937909" w:rsidRDefault="00937909" w:rsidP="00B378E3">
      <w:pPr>
        <w:spacing w:after="0"/>
        <w:jc w:val="center"/>
        <w:rPr>
          <w:rFonts w:ascii="Times New Roman" w:hAnsi="Times New Roman" w:cs="Times New Roman"/>
          <w:b/>
          <w:bCs/>
        </w:rPr>
      </w:pPr>
    </w:p>
    <w:p w14:paraId="2EDA24D1" w14:textId="77777777" w:rsidR="00937909" w:rsidRDefault="00937909" w:rsidP="00B378E3">
      <w:pPr>
        <w:spacing w:after="0"/>
        <w:jc w:val="center"/>
        <w:rPr>
          <w:rFonts w:ascii="Times New Roman" w:hAnsi="Times New Roman" w:cs="Times New Roman"/>
          <w:b/>
          <w:bCs/>
        </w:rPr>
      </w:pPr>
    </w:p>
    <w:p w14:paraId="5C4F25C4" w14:textId="5DE4672C" w:rsidR="00B378E3" w:rsidRPr="00312E0B" w:rsidRDefault="00B378E3" w:rsidP="00B378E3">
      <w:pPr>
        <w:spacing w:after="0"/>
        <w:jc w:val="center"/>
        <w:rPr>
          <w:rFonts w:ascii="Times New Roman" w:hAnsi="Times New Roman" w:cs="Times New Roman"/>
          <w:b/>
          <w:bCs/>
        </w:rPr>
      </w:pPr>
      <w:bookmarkStart w:id="1" w:name="_GoBack"/>
      <w:bookmarkEnd w:id="1"/>
      <w:r w:rsidRPr="00312E0B">
        <w:rPr>
          <w:rFonts w:ascii="Times New Roman" w:hAnsi="Times New Roman" w:cs="Times New Roman"/>
          <w:b/>
          <w:bCs/>
        </w:rPr>
        <w:lastRenderedPageBreak/>
        <w:t xml:space="preserve">PART - B (5 × </w:t>
      </w:r>
      <w:r w:rsidR="001B49E8">
        <w:rPr>
          <w:rFonts w:ascii="Times New Roman" w:hAnsi="Times New Roman" w:cs="Times New Roman"/>
          <w:b/>
          <w:bCs/>
        </w:rPr>
        <w:t>5</w:t>
      </w:r>
      <w:r w:rsidRPr="00312E0B">
        <w:rPr>
          <w:rFonts w:ascii="Times New Roman" w:hAnsi="Times New Roman" w:cs="Times New Roman"/>
          <w:b/>
          <w:bCs/>
        </w:rPr>
        <w:t xml:space="preserve"> = 2</w:t>
      </w:r>
      <w:r w:rsidR="001B49E8">
        <w:rPr>
          <w:rFonts w:ascii="Times New Roman" w:hAnsi="Times New Roman" w:cs="Times New Roman"/>
          <w:b/>
          <w:bCs/>
        </w:rPr>
        <w:t>5</w:t>
      </w:r>
      <w:r w:rsidRPr="00312E0B">
        <w:rPr>
          <w:rFonts w:ascii="Times New Roman" w:hAnsi="Times New Roman" w:cs="Times New Roman"/>
          <w:b/>
          <w:bCs/>
        </w:rPr>
        <w:t xml:space="preserve"> Marks)</w:t>
      </w:r>
    </w:p>
    <w:p w14:paraId="6368B7FA" w14:textId="77777777" w:rsidR="00B378E3" w:rsidRPr="00312E0B" w:rsidRDefault="00B378E3" w:rsidP="00B378E3">
      <w:pPr>
        <w:spacing w:after="0"/>
        <w:jc w:val="center"/>
        <w:rPr>
          <w:rFonts w:ascii="Times New Roman" w:hAnsi="Times New Roman" w:cs="Times New Roman"/>
          <w:b/>
          <w:bCs/>
        </w:rPr>
      </w:pPr>
      <w:r w:rsidRPr="00312E0B">
        <w:rPr>
          <w:rFonts w:ascii="Times New Roman" w:hAnsi="Times New Roman" w:cs="Times New Roman"/>
          <w:b/>
          <w:bCs/>
        </w:rPr>
        <w:t>Answer any FIVE questions.</w:t>
      </w:r>
    </w:p>
    <w:p w14:paraId="4366E19D" w14:textId="77777777" w:rsidR="00B378E3" w:rsidRPr="00312E0B" w:rsidRDefault="00B378E3" w:rsidP="00B378E3">
      <w:pPr>
        <w:spacing w:after="0"/>
        <w:jc w:val="center"/>
        <w:rPr>
          <w:rFonts w:ascii="Times New Roman" w:hAnsi="Times New Roman" w:cs="Times New Roman"/>
          <w:b/>
          <w:bCs/>
          <w:sz w:val="12"/>
          <w:szCs w:val="12"/>
        </w:rPr>
      </w:pPr>
    </w:p>
    <w:p w14:paraId="5CEA1E2C"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1C946B88"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04EE0951" w14:textId="77777777" w:rsidR="00B378E3" w:rsidRPr="00312E0B" w:rsidRDefault="00B378E3" w:rsidP="00B378E3">
      <w:pPr>
        <w:spacing w:after="0" w:line="240" w:lineRule="auto"/>
        <w:rPr>
          <w:rFonts w:ascii="Times New Roman" w:eastAsia="Times New Roman" w:hAnsi="Times New Roman" w:cs="Times New Roman"/>
          <w:bCs/>
          <w:sz w:val="2"/>
          <w:szCs w:val="2"/>
        </w:rPr>
      </w:pPr>
    </w:p>
    <w:p w14:paraId="51A698FB" w14:textId="77777777" w:rsidR="00BA7B81" w:rsidRPr="00BA7B81" w:rsidRDefault="00BA7B81" w:rsidP="00BA7B81">
      <w:pPr>
        <w:pStyle w:val="ListParagraph"/>
        <w:numPr>
          <w:ilvl w:val="0"/>
          <w:numId w:val="11"/>
        </w:numPr>
        <w:spacing w:line="276" w:lineRule="auto"/>
        <w:jc w:val="both"/>
        <w:rPr>
          <w:rFonts w:ascii="Times New Roman" w:hAnsi="Times New Roman" w:cs="Times New Roman"/>
        </w:rPr>
      </w:pPr>
      <w:r w:rsidRPr="00BA7B81">
        <w:rPr>
          <w:rFonts w:ascii="Times New Roman" w:hAnsi="Times New Roman" w:cs="Times New Roman"/>
        </w:rPr>
        <w:t>A company has annual sales of ₹12</w:t>
      </w:r>
      <w:proofErr w:type="gramStart"/>
      <w:r w:rsidRPr="00BA7B81">
        <w:rPr>
          <w:rFonts w:ascii="Times New Roman" w:hAnsi="Times New Roman" w:cs="Times New Roman"/>
        </w:rPr>
        <w:t>,00,000</w:t>
      </w:r>
      <w:proofErr w:type="gramEnd"/>
      <w:r w:rsidRPr="00BA7B81">
        <w:rPr>
          <w:rFonts w:ascii="Times New Roman" w:hAnsi="Times New Roman" w:cs="Times New Roman"/>
        </w:rPr>
        <w:t>. The cost structure is:</w:t>
      </w:r>
      <w:r>
        <w:rPr>
          <w:rFonts w:ascii="Times New Roman" w:hAnsi="Times New Roman" w:cs="Times New Roman"/>
        </w:rPr>
        <w:t xml:space="preserve"> </w:t>
      </w:r>
      <w:r w:rsidRPr="00BA7B81">
        <w:rPr>
          <w:rFonts w:ascii="Times New Roman" w:hAnsi="Times New Roman" w:cs="Times New Roman"/>
        </w:rPr>
        <w:t>Raw materials: 40%</w:t>
      </w:r>
      <w:proofErr w:type="gramStart"/>
      <w:r w:rsidRPr="00BA7B81">
        <w:rPr>
          <w:rFonts w:ascii="Times New Roman" w:hAnsi="Times New Roman" w:cs="Times New Roman"/>
        </w:rPr>
        <w:t>,  Wages</w:t>
      </w:r>
      <w:proofErr w:type="gramEnd"/>
      <w:r w:rsidRPr="00BA7B81">
        <w:rPr>
          <w:rFonts w:ascii="Times New Roman" w:hAnsi="Times New Roman" w:cs="Times New Roman"/>
        </w:rPr>
        <w:t>: 20%, Overheads: 10%</w:t>
      </w:r>
      <w:r>
        <w:rPr>
          <w:rFonts w:ascii="Times New Roman" w:hAnsi="Times New Roman" w:cs="Times New Roman"/>
        </w:rPr>
        <w:t xml:space="preserve">. </w:t>
      </w:r>
      <w:r w:rsidRPr="00BA7B81">
        <w:rPr>
          <w:rFonts w:ascii="Times New Roman" w:hAnsi="Times New Roman" w:cs="Times New Roman"/>
        </w:rPr>
        <w:t>The firm keeps 2 months stock and allows 1 month credit to customers.</w:t>
      </w:r>
    </w:p>
    <w:p w14:paraId="234DD82E" w14:textId="543E6417" w:rsidR="00060EDE" w:rsidRPr="00BA7B81" w:rsidRDefault="00BA7B81" w:rsidP="00BA7B81">
      <w:pPr>
        <w:pStyle w:val="ListParagraph"/>
        <w:spacing w:line="276" w:lineRule="auto"/>
        <w:ind w:left="786"/>
        <w:jc w:val="both"/>
        <w:rPr>
          <w:rFonts w:ascii="Times New Roman" w:hAnsi="Times New Roman" w:cs="Times New Roman"/>
        </w:rPr>
      </w:pPr>
      <w:r w:rsidRPr="00BA7B81">
        <w:rPr>
          <w:rFonts w:ascii="Times New Roman" w:hAnsi="Times New Roman" w:cs="Times New Roman"/>
        </w:rPr>
        <w:t>Calculate the Working Capital Requirement.</w:t>
      </w:r>
      <w:r w:rsidR="002A6D46">
        <w:rPr>
          <w:rFonts w:ascii="Times New Roman" w:hAnsi="Times New Roman" w:cs="Times New Roman"/>
        </w:rPr>
        <w:t xml:space="preserve">   (K4, CO1)</w:t>
      </w:r>
      <w:r w:rsidR="00060EDE" w:rsidRPr="00BA7B81">
        <w:rPr>
          <w:rFonts w:ascii="Times New Roman" w:hAnsi="Times New Roman" w:cs="Times New Roman"/>
        </w:rPr>
        <w:t xml:space="preserve">   </w:t>
      </w:r>
    </w:p>
    <w:p w14:paraId="15C1B6D5" w14:textId="68066CB1" w:rsidR="005F5C90" w:rsidRPr="00B35707" w:rsidRDefault="00060EDE" w:rsidP="00060EDE">
      <w:pPr>
        <w:pStyle w:val="ListParagraph"/>
        <w:numPr>
          <w:ilvl w:val="0"/>
          <w:numId w:val="11"/>
        </w:numPr>
        <w:spacing w:line="276" w:lineRule="auto"/>
        <w:rPr>
          <w:rFonts w:ascii="Times New Roman" w:hAnsi="Times New Roman" w:cs="Times New Roman"/>
        </w:rPr>
      </w:pPr>
      <w:r w:rsidRPr="00060EDE">
        <w:rPr>
          <w:rFonts w:ascii="Times New Roman" w:hAnsi="Times New Roman" w:cs="Times New Roman"/>
        </w:rPr>
        <w:t>Differentiate between conservative and aggressive approaches to working capital financing.</w:t>
      </w:r>
      <w:r w:rsidR="002A6D46">
        <w:rPr>
          <w:rFonts w:ascii="Times New Roman" w:hAnsi="Times New Roman" w:cs="Times New Roman"/>
        </w:rPr>
        <w:t>(K3,CO2)</w:t>
      </w:r>
    </w:p>
    <w:p w14:paraId="438FB882" w14:textId="4D6A43DC" w:rsidR="005F5C90" w:rsidRPr="00BA7B81" w:rsidRDefault="00BA7B81" w:rsidP="00BA7B81">
      <w:pPr>
        <w:pStyle w:val="ListParagraph"/>
        <w:numPr>
          <w:ilvl w:val="0"/>
          <w:numId w:val="11"/>
        </w:numPr>
        <w:spacing w:line="276" w:lineRule="auto"/>
        <w:jc w:val="both"/>
        <w:rPr>
          <w:rFonts w:ascii="Times New Roman" w:hAnsi="Times New Roman" w:cs="Times New Roman"/>
        </w:rPr>
      </w:pPr>
      <w:r w:rsidRPr="00BA7B81">
        <w:rPr>
          <w:rFonts w:ascii="Times New Roman" w:hAnsi="Times New Roman" w:cs="Times New Roman"/>
        </w:rPr>
        <w:t xml:space="preserve">Calculate the optimum cash balance using </w:t>
      </w:r>
      <w:proofErr w:type="spellStart"/>
      <w:r w:rsidRPr="00BA7B81">
        <w:rPr>
          <w:rFonts w:ascii="Times New Roman" w:hAnsi="Times New Roman" w:cs="Times New Roman"/>
        </w:rPr>
        <w:t>Baumol</w:t>
      </w:r>
      <w:proofErr w:type="spellEnd"/>
      <w:r w:rsidRPr="00BA7B81">
        <w:rPr>
          <w:rFonts w:ascii="Times New Roman" w:hAnsi="Times New Roman" w:cs="Times New Roman"/>
        </w:rPr>
        <w:t xml:space="preserve"> model.</w:t>
      </w:r>
      <w:r w:rsidRPr="00BA7B81">
        <w:t xml:space="preserve"> </w:t>
      </w:r>
      <w:r w:rsidRPr="00BA7B81">
        <w:rPr>
          <w:rFonts w:ascii="Times New Roman" w:hAnsi="Times New Roman" w:cs="Times New Roman"/>
        </w:rPr>
        <w:t>Annual cash requirement = ₹1,20,000</w:t>
      </w:r>
      <w:r>
        <w:rPr>
          <w:rFonts w:ascii="Times New Roman" w:hAnsi="Times New Roman" w:cs="Times New Roman"/>
        </w:rPr>
        <w:t xml:space="preserve">, </w:t>
      </w:r>
      <w:r w:rsidRPr="00BA7B81">
        <w:rPr>
          <w:rFonts w:ascii="Times New Roman" w:hAnsi="Times New Roman" w:cs="Times New Roman"/>
        </w:rPr>
        <w:t>Transaction cost per conversion = ₹200</w:t>
      </w:r>
      <w:r>
        <w:rPr>
          <w:rFonts w:ascii="Times New Roman" w:hAnsi="Times New Roman" w:cs="Times New Roman"/>
        </w:rPr>
        <w:t xml:space="preserve">, </w:t>
      </w:r>
      <w:r w:rsidRPr="00BA7B81">
        <w:rPr>
          <w:rFonts w:ascii="Times New Roman" w:hAnsi="Times New Roman" w:cs="Times New Roman"/>
        </w:rPr>
        <w:t>Opportunity cost of holding cash = 10%</w:t>
      </w:r>
      <w:r w:rsidR="002A6D46">
        <w:rPr>
          <w:rFonts w:ascii="Times New Roman" w:hAnsi="Times New Roman" w:cs="Times New Roman"/>
        </w:rPr>
        <w:t xml:space="preserve"> (K4, CO3)</w:t>
      </w:r>
    </w:p>
    <w:p w14:paraId="7BA636BA" w14:textId="5EF65091" w:rsidR="005F5C90" w:rsidRDefault="00CA1D30" w:rsidP="00CA1D30">
      <w:pPr>
        <w:pStyle w:val="ListParagraph"/>
        <w:numPr>
          <w:ilvl w:val="0"/>
          <w:numId w:val="11"/>
        </w:numPr>
        <w:spacing w:line="276" w:lineRule="auto"/>
        <w:rPr>
          <w:rFonts w:ascii="Times New Roman" w:hAnsi="Times New Roman" w:cs="Times New Roman"/>
        </w:rPr>
      </w:pPr>
      <w:r w:rsidRPr="00CA1D30">
        <w:rPr>
          <w:rFonts w:ascii="Times New Roman" w:hAnsi="Times New Roman" w:cs="Times New Roman"/>
        </w:rPr>
        <w:t>Explain the process of credit evaluation.</w:t>
      </w:r>
      <w:r w:rsidR="002A6D46">
        <w:rPr>
          <w:rFonts w:ascii="Times New Roman" w:hAnsi="Times New Roman" w:cs="Times New Roman"/>
        </w:rPr>
        <w:t>(K2, CO4)</w:t>
      </w:r>
    </w:p>
    <w:p w14:paraId="22DD6D0C" w14:textId="0CD7EF36" w:rsidR="00CA1D30" w:rsidRDefault="00BC3300" w:rsidP="008C080F">
      <w:pPr>
        <w:pStyle w:val="ListParagraph"/>
        <w:numPr>
          <w:ilvl w:val="0"/>
          <w:numId w:val="11"/>
        </w:numPr>
        <w:spacing w:line="276" w:lineRule="auto"/>
        <w:jc w:val="both"/>
        <w:rPr>
          <w:rFonts w:ascii="Times New Roman" w:hAnsi="Times New Roman" w:cs="Times New Roman"/>
        </w:rPr>
      </w:pPr>
      <w:r w:rsidRPr="00BC3300">
        <w:rPr>
          <w:rFonts w:ascii="Times New Roman" w:hAnsi="Times New Roman" w:cs="Times New Roman"/>
        </w:rPr>
        <w:t>Annual demand = 20,000 units</w:t>
      </w:r>
      <w:r>
        <w:rPr>
          <w:rFonts w:ascii="Times New Roman" w:hAnsi="Times New Roman" w:cs="Times New Roman"/>
        </w:rPr>
        <w:t xml:space="preserve">, </w:t>
      </w:r>
      <w:r w:rsidRPr="00BC3300">
        <w:rPr>
          <w:rFonts w:ascii="Times New Roman" w:hAnsi="Times New Roman" w:cs="Times New Roman"/>
        </w:rPr>
        <w:t>Ordering cost per order = ₹500</w:t>
      </w:r>
      <w:r>
        <w:rPr>
          <w:rFonts w:ascii="Times New Roman" w:hAnsi="Times New Roman" w:cs="Times New Roman"/>
        </w:rPr>
        <w:t xml:space="preserve">, </w:t>
      </w:r>
      <w:r w:rsidRPr="00BC3300">
        <w:rPr>
          <w:rFonts w:ascii="Times New Roman" w:hAnsi="Times New Roman" w:cs="Times New Roman"/>
        </w:rPr>
        <w:t>Carrying cost per unit per year = ₹25</w:t>
      </w:r>
      <w:r>
        <w:rPr>
          <w:rFonts w:ascii="Times New Roman" w:hAnsi="Times New Roman" w:cs="Times New Roman"/>
        </w:rPr>
        <w:t xml:space="preserve">. You are required to calculate: </w:t>
      </w:r>
      <w:r w:rsidRPr="00BC3300">
        <w:rPr>
          <w:rFonts w:ascii="Times New Roman" w:hAnsi="Times New Roman" w:cs="Times New Roman"/>
        </w:rPr>
        <w:t>EOQ</w:t>
      </w:r>
      <w:r>
        <w:rPr>
          <w:rFonts w:ascii="Times New Roman" w:hAnsi="Times New Roman" w:cs="Times New Roman"/>
        </w:rPr>
        <w:t xml:space="preserve">, </w:t>
      </w:r>
      <w:r w:rsidRPr="00BC3300">
        <w:rPr>
          <w:rFonts w:ascii="Times New Roman" w:hAnsi="Times New Roman" w:cs="Times New Roman"/>
        </w:rPr>
        <w:t>Number of orders per year</w:t>
      </w:r>
      <w:r>
        <w:rPr>
          <w:rFonts w:ascii="Times New Roman" w:hAnsi="Times New Roman" w:cs="Times New Roman"/>
        </w:rPr>
        <w:t xml:space="preserve">, </w:t>
      </w:r>
      <w:r w:rsidRPr="00BC3300">
        <w:rPr>
          <w:rFonts w:ascii="Times New Roman" w:hAnsi="Times New Roman" w:cs="Times New Roman"/>
        </w:rPr>
        <w:t>Total ordering cost</w:t>
      </w:r>
      <w:r>
        <w:rPr>
          <w:rFonts w:ascii="Times New Roman" w:hAnsi="Times New Roman" w:cs="Times New Roman"/>
        </w:rPr>
        <w:t xml:space="preserve">, </w:t>
      </w:r>
      <w:r w:rsidRPr="00BC3300">
        <w:rPr>
          <w:rFonts w:ascii="Times New Roman" w:hAnsi="Times New Roman" w:cs="Times New Roman"/>
        </w:rPr>
        <w:t>Total carrying cost</w:t>
      </w:r>
      <w:r>
        <w:rPr>
          <w:rFonts w:ascii="Times New Roman" w:hAnsi="Times New Roman" w:cs="Times New Roman"/>
        </w:rPr>
        <w:t>.</w:t>
      </w:r>
      <w:r w:rsidR="002A6D46">
        <w:rPr>
          <w:rFonts w:ascii="Times New Roman" w:hAnsi="Times New Roman" w:cs="Times New Roman"/>
        </w:rPr>
        <w:t>(K3,CO5)</w:t>
      </w:r>
    </w:p>
    <w:p w14:paraId="0AAE486F" w14:textId="573A75D6" w:rsidR="00654B26" w:rsidRDefault="00990386" w:rsidP="00990386">
      <w:pPr>
        <w:pStyle w:val="ListParagraph"/>
        <w:numPr>
          <w:ilvl w:val="0"/>
          <w:numId w:val="11"/>
        </w:numPr>
        <w:spacing w:line="276" w:lineRule="auto"/>
        <w:jc w:val="both"/>
        <w:rPr>
          <w:rFonts w:ascii="Times New Roman" w:hAnsi="Times New Roman" w:cs="Times New Roman"/>
        </w:rPr>
      </w:pPr>
      <w:r w:rsidRPr="00990386">
        <w:rPr>
          <w:rFonts w:ascii="Times New Roman" w:hAnsi="Times New Roman" w:cs="Times New Roman"/>
        </w:rPr>
        <w:t xml:space="preserve">Explain the Miller–Orr model of cash management. </w:t>
      </w:r>
      <w:r>
        <w:rPr>
          <w:rFonts w:ascii="Times New Roman" w:hAnsi="Times New Roman" w:cs="Times New Roman"/>
        </w:rPr>
        <w:t>(K3,CO3)</w:t>
      </w:r>
    </w:p>
    <w:p w14:paraId="78C779D7" w14:textId="21191512" w:rsidR="00990386" w:rsidRPr="003A3DBC" w:rsidRDefault="003A3DBC" w:rsidP="003A3DBC">
      <w:pPr>
        <w:pStyle w:val="ListParagraph"/>
        <w:numPr>
          <w:ilvl w:val="0"/>
          <w:numId w:val="11"/>
        </w:numPr>
        <w:spacing w:line="276" w:lineRule="auto"/>
        <w:jc w:val="both"/>
        <w:rPr>
          <w:rFonts w:ascii="Times New Roman" w:hAnsi="Times New Roman" w:cs="Times New Roman"/>
        </w:rPr>
      </w:pPr>
      <w:r w:rsidRPr="003A3DBC">
        <w:rPr>
          <w:rFonts w:ascii="Times New Roman" w:hAnsi="Times New Roman" w:cs="Times New Roman"/>
        </w:rPr>
        <w:t xml:space="preserve">Examine the following </w:t>
      </w:r>
      <w:proofErr w:type="gramStart"/>
      <w:r w:rsidRPr="003A3DBC">
        <w:rPr>
          <w:rFonts w:ascii="Times New Roman" w:hAnsi="Times New Roman" w:cs="Times New Roman"/>
        </w:rPr>
        <w:t>estimates,</w:t>
      </w:r>
      <w:proofErr w:type="gramEnd"/>
      <w:r w:rsidRPr="003A3DBC">
        <w:rPr>
          <w:rFonts w:ascii="Times New Roman" w:hAnsi="Times New Roman" w:cs="Times New Roman"/>
        </w:rPr>
        <w:t xml:space="preserve"> calculate the average amount of working capital required. Average amount locked up in stock: Per annum Stock of finished goods and W.I.P -Rs.10</w:t>
      </w:r>
      <w:proofErr w:type="gramStart"/>
      <w:r w:rsidRPr="003A3DBC">
        <w:rPr>
          <w:rFonts w:ascii="Times New Roman" w:hAnsi="Times New Roman" w:cs="Times New Roman"/>
        </w:rPr>
        <w:t>,000</w:t>
      </w:r>
      <w:proofErr w:type="gramEnd"/>
      <w:r w:rsidRPr="003A3DBC">
        <w:rPr>
          <w:rFonts w:ascii="Times New Roman" w:hAnsi="Times New Roman" w:cs="Times New Roman"/>
        </w:rPr>
        <w:t xml:space="preserve"> Stock of stores, materials etc. - Rs.8,000 2. Average credit given: Local sales - 2 week’s credit - Rs.1</w:t>
      </w:r>
      <w:proofErr w:type="gramStart"/>
      <w:r w:rsidRPr="003A3DBC">
        <w:rPr>
          <w:rFonts w:ascii="Times New Roman" w:hAnsi="Times New Roman" w:cs="Times New Roman"/>
        </w:rPr>
        <w:t>,04,000</w:t>
      </w:r>
      <w:proofErr w:type="gramEnd"/>
      <w:r w:rsidRPr="003A3DBC">
        <w:rPr>
          <w:rFonts w:ascii="Times New Roman" w:hAnsi="Times New Roman" w:cs="Times New Roman"/>
        </w:rPr>
        <w:t xml:space="preserve"> Outside the state 6 week’s credit - Rs.3,12,000 3. Time available for payments: For purchases 4 weeks - Rs.78,000 For wages 2 weeks -Rs.2,60,000 Add 10% to allow for contingencies.</w:t>
      </w:r>
      <w:r w:rsidR="002C00CC">
        <w:rPr>
          <w:rFonts w:ascii="Times New Roman" w:hAnsi="Times New Roman" w:cs="Times New Roman"/>
        </w:rPr>
        <w:t>(K4,CO1)</w:t>
      </w:r>
    </w:p>
    <w:p w14:paraId="34A13437" w14:textId="7EBD82BE" w:rsidR="00B378E3" w:rsidRPr="00CA1D30" w:rsidRDefault="00CA1D30" w:rsidP="00CA1D30">
      <w:pPr>
        <w:spacing w:after="0" w:line="276" w:lineRule="auto"/>
        <w:rPr>
          <w:rFonts w:ascii="Times New Roman" w:hAnsi="Times New Roman" w:cs="Times New Roman"/>
        </w:rPr>
      </w:pPr>
      <w:r>
        <w:rPr>
          <w:rFonts w:ascii="Times New Roman" w:hAnsi="Times New Roman" w:cs="Times New Roman"/>
        </w:rPr>
        <w:t xml:space="preserve">            </w:t>
      </w:r>
    </w:p>
    <w:p w14:paraId="72D73761" w14:textId="72F8DB28" w:rsidR="00312E0B" w:rsidRDefault="00241005" w:rsidP="00241005">
      <w:pPr>
        <w:pStyle w:val="BodyText"/>
        <w:spacing w:before="1"/>
        <w:ind w:left="644" w:right="60"/>
      </w:pPr>
      <w:r>
        <w:t xml:space="preserve">                     </w:t>
      </w:r>
      <w:r w:rsidR="00312E0B">
        <w:t>SECTION – C (</w:t>
      </w:r>
      <w:r w:rsidR="001B49E8">
        <w:t>3</w:t>
      </w:r>
      <w:r w:rsidR="00312E0B">
        <w:t xml:space="preserve"> X </w:t>
      </w:r>
      <w:r w:rsidR="001B49E8">
        <w:t>10</w:t>
      </w:r>
      <w:r w:rsidR="00312E0B">
        <w:t xml:space="preserve"> = </w:t>
      </w:r>
      <w:r w:rsidR="001B49E8">
        <w:t>3</w:t>
      </w:r>
      <w:r w:rsidR="00312E0B">
        <w:t xml:space="preserve">0 </w:t>
      </w:r>
      <w:r w:rsidR="00312E0B">
        <w:rPr>
          <w:spacing w:val="-2"/>
        </w:rPr>
        <w:t>Marks)</w:t>
      </w:r>
    </w:p>
    <w:p w14:paraId="45748138" w14:textId="24F592D4" w:rsidR="00312E0B" w:rsidRDefault="00312E0B" w:rsidP="001B49E8">
      <w:pPr>
        <w:pStyle w:val="BodyText"/>
        <w:ind w:left="540" w:right="60"/>
        <w:jc w:val="center"/>
        <w:rPr>
          <w:spacing w:val="-2"/>
        </w:rPr>
      </w:pPr>
      <w:r>
        <w:t xml:space="preserve">Answer any </w:t>
      </w:r>
      <w:r w:rsidR="001B49E8">
        <w:t>THREE</w:t>
      </w:r>
      <w:r>
        <w:t xml:space="preserve"> Questions</w:t>
      </w:r>
    </w:p>
    <w:p w14:paraId="21B14F07" w14:textId="77777777" w:rsidR="005F5C90" w:rsidRPr="005F5C90" w:rsidRDefault="005F5C90" w:rsidP="00312E0B">
      <w:pPr>
        <w:pStyle w:val="BodyText"/>
        <w:ind w:left="540" w:right="60"/>
        <w:rPr>
          <w:sz w:val="16"/>
          <w:szCs w:val="16"/>
        </w:rPr>
      </w:pPr>
    </w:p>
    <w:p w14:paraId="3717E2F2" w14:textId="4023826E" w:rsidR="005F5C90" w:rsidRPr="00B35707" w:rsidRDefault="00060EDE" w:rsidP="00060EDE">
      <w:pPr>
        <w:pStyle w:val="ListParagraph"/>
        <w:numPr>
          <w:ilvl w:val="0"/>
          <w:numId w:val="11"/>
        </w:numPr>
        <w:spacing w:line="259" w:lineRule="auto"/>
        <w:rPr>
          <w:rFonts w:ascii="Times New Roman" w:hAnsi="Times New Roman" w:cs="Times New Roman"/>
        </w:rPr>
      </w:pPr>
      <w:r w:rsidRPr="00060EDE">
        <w:rPr>
          <w:rFonts w:ascii="Times New Roman" w:hAnsi="Times New Roman" w:cs="Times New Roman"/>
        </w:rPr>
        <w:t>Explain the problems arising from inadequate and excess working capital and suggest measures to overcome them.</w:t>
      </w:r>
      <w:r w:rsidR="002A6D46">
        <w:rPr>
          <w:rFonts w:ascii="Times New Roman" w:hAnsi="Times New Roman" w:cs="Times New Roman"/>
        </w:rPr>
        <w:t>(K5, CO1)</w:t>
      </w:r>
    </w:p>
    <w:p w14:paraId="2A6A2B3E" w14:textId="557314C3" w:rsidR="005F5C90" w:rsidRPr="00B35707" w:rsidRDefault="00060EDE" w:rsidP="00060EDE">
      <w:pPr>
        <w:pStyle w:val="ListParagraph"/>
        <w:numPr>
          <w:ilvl w:val="0"/>
          <w:numId w:val="11"/>
        </w:numPr>
        <w:spacing w:line="259" w:lineRule="auto"/>
        <w:rPr>
          <w:rFonts w:ascii="Times New Roman" w:hAnsi="Times New Roman" w:cs="Times New Roman"/>
        </w:rPr>
      </w:pPr>
      <w:r w:rsidRPr="00060EDE">
        <w:rPr>
          <w:rFonts w:ascii="Times New Roman" w:hAnsi="Times New Roman" w:cs="Times New Roman"/>
        </w:rPr>
        <w:lastRenderedPageBreak/>
        <w:t>Discuss the various sources of working capital finance in detail.</w:t>
      </w:r>
      <w:r w:rsidR="002A6D46">
        <w:rPr>
          <w:rFonts w:ascii="Times New Roman" w:hAnsi="Times New Roman" w:cs="Times New Roman"/>
        </w:rPr>
        <w:t>(K4, CO2)</w:t>
      </w:r>
    </w:p>
    <w:p w14:paraId="4609AE62" w14:textId="326DE37C" w:rsidR="005F5C90" w:rsidRDefault="000257D7" w:rsidP="000257D7">
      <w:pPr>
        <w:pStyle w:val="ListParagraph"/>
        <w:numPr>
          <w:ilvl w:val="0"/>
          <w:numId w:val="11"/>
        </w:numPr>
        <w:spacing w:line="259" w:lineRule="auto"/>
        <w:rPr>
          <w:rFonts w:ascii="Times New Roman" w:hAnsi="Times New Roman" w:cs="Times New Roman"/>
        </w:rPr>
      </w:pPr>
      <w:r w:rsidRPr="000257D7">
        <w:rPr>
          <w:rFonts w:ascii="Times New Roman" w:hAnsi="Times New Roman" w:cs="Times New Roman"/>
        </w:rPr>
        <w:t>Prepare a cash budget for three months from the following information:</w:t>
      </w:r>
      <w:r w:rsidR="002A6D46">
        <w:rPr>
          <w:rFonts w:ascii="Times New Roman" w:hAnsi="Times New Roman" w:cs="Times New Roman"/>
        </w:rPr>
        <w:t>(K5, CO3)</w:t>
      </w:r>
    </w:p>
    <w:p w14:paraId="0ECB73FA" w14:textId="77777777" w:rsidR="000257D7" w:rsidRDefault="000257D7" w:rsidP="000257D7">
      <w:pPr>
        <w:pStyle w:val="ListParagraph"/>
        <w:spacing w:line="259" w:lineRule="auto"/>
        <w:ind w:left="786"/>
        <w:rPr>
          <w:rFonts w:ascii="Times New Roman" w:hAnsi="Times New Roman" w:cs="Times New Roman"/>
        </w:rPr>
      </w:pPr>
      <w:r>
        <w:rPr>
          <w:rFonts w:ascii="Times New Roman" w:hAnsi="Times New Roman" w:cs="Times New Roman"/>
        </w:rPr>
        <w:t>Opening cash balance: ₹25,000</w:t>
      </w:r>
    </w:p>
    <w:p w14:paraId="0012AC8C" w14:textId="5E600AAF" w:rsidR="000257D7" w:rsidRPr="000257D7" w:rsidRDefault="000257D7" w:rsidP="000257D7">
      <w:pPr>
        <w:pStyle w:val="ListParagraph"/>
        <w:spacing w:line="259" w:lineRule="auto"/>
        <w:ind w:left="786"/>
        <w:rPr>
          <w:rFonts w:ascii="Times New Roman" w:hAnsi="Times New Roman" w:cs="Times New Roman"/>
        </w:rPr>
      </w:pPr>
      <w:r w:rsidRPr="000257D7">
        <w:rPr>
          <w:rFonts w:ascii="Times New Roman" w:hAnsi="Times New Roman" w:cs="Times New Roman"/>
        </w:rPr>
        <w:t>Sales:</w:t>
      </w:r>
    </w:p>
    <w:p w14:paraId="2392429D" w14:textId="1E21162F" w:rsidR="000257D7" w:rsidRPr="000257D7" w:rsidRDefault="000257D7" w:rsidP="000257D7">
      <w:pPr>
        <w:pStyle w:val="ListParagraph"/>
        <w:spacing w:line="259" w:lineRule="auto"/>
        <w:ind w:left="786"/>
        <w:rPr>
          <w:rFonts w:ascii="Times New Roman" w:hAnsi="Times New Roman" w:cs="Times New Roman"/>
        </w:rPr>
      </w:pPr>
      <w:r>
        <w:rPr>
          <w:rFonts w:ascii="Times New Roman" w:hAnsi="Times New Roman" w:cs="Times New Roman"/>
        </w:rPr>
        <w:t>January ₹1</w:t>
      </w:r>
      <w:proofErr w:type="gramStart"/>
      <w:r>
        <w:rPr>
          <w:rFonts w:ascii="Times New Roman" w:hAnsi="Times New Roman" w:cs="Times New Roman"/>
        </w:rPr>
        <w:t>,00,000</w:t>
      </w:r>
      <w:proofErr w:type="gramEnd"/>
    </w:p>
    <w:p w14:paraId="01359795" w14:textId="36058943" w:rsidR="000257D7" w:rsidRPr="000257D7" w:rsidRDefault="000257D7" w:rsidP="000257D7">
      <w:pPr>
        <w:pStyle w:val="ListParagraph"/>
        <w:spacing w:line="259" w:lineRule="auto"/>
        <w:ind w:left="786"/>
        <w:rPr>
          <w:rFonts w:ascii="Times New Roman" w:hAnsi="Times New Roman" w:cs="Times New Roman"/>
        </w:rPr>
      </w:pPr>
      <w:r>
        <w:rPr>
          <w:rFonts w:ascii="Times New Roman" w:hAnsi="Times New Roman" w:cs="Times New Roman"/>
        </w:rPr>
        <w:t>February ₹1</w:t>
      </w:r>
      <w:proofErr w:type="gramStart"/>
      <w:r>
        <w:rPr>
          <w:rFonts w:ascii="Times New Roman" w:hAnsi="Times New Roman" w:cs="Times New Roman"/>
        </w:rPr>
        <w:t>,20,000</w:t>
      </w:r>
      <w:proofErr w:type="gramEnd"/>
    </w:p>
    <w:p w14:paraId="54905BD6" w14:textId="17BA7FF0" w:rsidR="000257D7" w:rsidRPr="000257D7" w:rsidRDefault="000257D7" w:rsidP="000257D7">
      <w:pPr>
        <w:pStyle w:val="ListParagraph"/>
        <w:spacing w:line="259" w:lineRule="auto"/>
        <w:ind w:left="786"/>
        <w:rPr>
          <w:rFonts w:ascii="Times New Roman" w:hAnsi="Times New Roman" w:cs="Times New Roman"/>
        </w:rPr>
      </w:pPr>
      <w:r>
        <w:rPr>
          <w:rFonts w:ascii="Times New Roman" w:hAnsi="Times New Roman" w:cs="Times New Roman"/>
        </w:rPr>
        <w:t>March ₹1</w:t>
      </w:r>
      <w:proofErr w:type="gramStart"/>
      <w:r>
        <w:rPr>
          <w:rFonts w:ascii="Times New Roman" w:hAnsi="Times New Roman" w:cs="Times New Roman"/>
        </w:rPr>
        <w:t>,40,000</w:t>
      </w:r>
      <w:proofErr w:type="gramEnd"/>
    </w:p>
    <w:p w14:paraId="0567F5DF" w14:textId="68D3B752" w:rsidR="000257D7" w:rsidRPr="000257D7" w:rsidRDefault="000257D7" w:rsidP="000257D7">
      <w:pPr>
        <w:pStyle w:val="ListParagraph"/>
        <w:spacing w:line="259" w:lineRule="auto"/>
        <w:ind w:left="786"/>
        <w:rPr>
          <w:rFonts w:ascii="Times New Roman" w:hAnsi="Times New Roman" w:cs="Times New Roman"/>
        </w:rPr>
      </w:pPr>
      <w:r w:rsidRPr="000257D7">
        <w:rPr>
          <w:rFonts w:ascii="Times New Roman" w:hAnsi="Times New Roman" w:cs="Times New Roman"/>
        </w:rPr>
        <w:t>60% sales are cas</w:t>
      </w:r>
      <w:r>
        <w:rPr>
          <w:rFonts w:ascii="Times New Roman" w:hAnsi="Times New Roman" w:cs="Times New Roman"/>
        </w:rPr>
        <w:t>h, balance collected next month.</w:t>
      </w:r>
    </w:p>
    <w:p w14:paraId="1A9E8990" w14:textId="010FA5E2" w:rsidR="000257D7" w:rsidRPr="000257D7" w:rsidRDefault="000257D7" w:rsidP="000257D7">
      <w:pPr>
        <w:pStyle w:val="ListParagraph"/>
        <w:spacing w:line="259" w:lineRule="auto"/>
        <w:ind w:left="786"/>
        <w:rPr>
          <w:rFonts w:ascii="Times New Roman" w:hAnsi="Times New Roman" w:cs="Times New Roman"/>
        </w:rPr>
      </w:pPr>
      <w:r w:rsidRPr="000257D7">
        <w:rPr>
          <w:rFonts w:ascii="Times New Roman" w:hAnsi="Times New Roman" w:cs="Times New Roman"/>
        </w:rPr>
        <w:t>Purchases are 50% of sales, paid next month</w:t>
      </w:r>
      <w:r>
        <w:rPr>
          <w:rFonts w:ascii="Times New Roman" w:hAnsi="Times New Roman" w:cs="Times New Roman"/>
        </w:rPr>
        <w:t>.</w:t>
      </w:r>
    </w:p>
    <w:p w14:paraId="76308A18" w14:textId="505B72B1" w:rsidR="000257D7" w:rsidRDefault="000257D7" w:rsidP="000257D7">
      <w:pPr>
        <w:pStyle w:val="ListParagraph"/>
        <w:spacing w:line="259" w:lineRule="auto"/>
        <w:ind w:left="786"/>
        <w:rPr>
          <w:rFonts w:ascii="Times New Roman" w:hAnsi="Times New Roman" w:cs="Times New Roman"/>
        </w:rPr>
      </w:pPr>
      <w:proofErr w:type="gramStart"/>
      <w:r w:rsidRPr="000257D7">
        <w:rPr>
          <w:rFonts w:ascii="Times New Roman" w:hAnsi="Times New Roman" w:cs="Times New Roman"/>
        </w:rPr>
        <w:t>Monthly expenses ₹20,000</w:t>
      </w:r>
      <w:r>
        <w:rPr>
          <w:rFonts w:ascii="Times New Roman" w:hAnsi="Times New Roman" w:cs="Times New Roman"/>
        </w:rPr>
        <w:t>.</w:t>
      </w:r>
      <w:proofErr w:type="gramEnd"/>
    </w:p>
    <w:p w14:paraId="17098F11" w14:textId="77777777" w:rsidR="00707516" w:rsidRPr="00B35707" w:rsidRDefault="00707516" w:rsidP="000257D7">
      <w:pPr>
        <w:pStyle w:val="ListParagraph"/>
        <w:spacing w:line="259" w:lineRule="auto"/>
        <w:ind w:left="786"/>
        <w:rPr>
          <w:rFonts w:ascii="Times New Roman" w:hAnsi="Times New Roman" w:cs="Times New Roman"/>
        </w:rPr>
      </w:pPr>
    </w:p>
    <w:p w14:paraId="060562EE" w14:textId="320740F2" w:rsidR="001B49E8" w:rsidRDefault="00566B9D" w:rsidP="00566B9D">
      <w:pPr>
        <w:pStyle w:val="ListParagraph"/>
        <w:numPr>
          <w:ilvl w:val="0"/>
          <w:numId w:val="11"/>
        </w:numPr>
        <w:tabs>
          <w:tab w:val="left" w:pos="120"/>
          <w:tab w:val="left" w:pos="600"/>
        </w:tabs>
        <w:spacing w:line="228" w:lineRule="exact"/>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566B9D">
        <w:rPr>
          <w:rFonts w:ascii="Times New Roman" w:eastAsia="Times New Roman" w:hAnsi="Times New Roman" w:cs="Times New Roman"/>
          <w:color w:val="000000"/>
        </w:rPr>
        <w:t>The following data relate to a company</w:t>
      </w:r>
      <w:r w:rsidR="002A6D46">
        <w:rPr>
          <w:rFonts w:ascii="Times New Roman" w:eastAsia="Times New Roman" w:hAnsi="Times New Roman" w:cs="Times New Roman"/>
          <w:color w:val="000000"/>
        </w:rPr>
        <w:t>(K6,CO4)</w:t>
      </w:r>
    </w:p>
    <w:p w14:paraId="14316C79" w14:textId="77777777" w:rsidR="00566B9D" w:rsidRDefault="00566B9D" w:rsidP="00566B9D">
      <w:pPr>
        <w:pStyle w:val="ListParagraph"/>
        <w:tabs>
          <w:tab w:val="left" w:pos="120"/>
          <w:tab w:val="left" w:pos="600"/>
        </w:tabs>
        <w:spacing w:line="228" w:lineRule="exact"/>
        <w:ind w:left="786"/>
        <w:rPr>
          <w:rFonts w:ascii="Times New Roman" w:eastAsia="Times New Roman" w:hAnsi="Times New Roman" w:cs="Times New Roman"/>
          <w:color w:val="000000"/>
        </w:rPr>
      </w:pPr>
      <w:r>
        <w:rPr>
          <w:rFonts w:ascii="Times New Roman" w:eastAsia="Times New Roman" w:hAnsi="Times New Roman" w:cs="Times New Roman"/>
          <w:color w:val="000000"/>
        </w:rPr>
        <w:t xml:space="preserve">  Credit sales: ₹36</w:t>
      </w:r>
      <w:proofErr w:type="gramStart"/>
      <w:r>
        <w:rPr>
          <w:rFonts w:ascii="Times New Roman" w:eastAsia="Times New Roman" w:hAnsi="Times New Roman" w:cs="Times New Roman"/>
          <w:color w:val="000000"/>
        </w:rPr>
        <w:t>,00,000</w:t>
      </w:r>
      <w:proofErr w:type="gramEnd"/>
    </w:p>
    <w:p w14:paraId="434D3AD5" w14:textId="21350784" w:rsidR="00566B9D" w:rsidRPr="00566B9D" w:rsidRDefault="00566B9D" w:rsidP="00566B9D">
      <w:pPr>
        <w:pStyle w:val="ListParagraph"/>
        <w:tabs>
          <w:tab w:val="left" w:pos="120"/>
          <w:tab w:val="left" w:pos="600"/>
        </w:tabs>
        <w:spacing w:line="228" w:lineRule="exact"/>
        <w:ind w:left="78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566B9D">
        <w:rPr>
          <w:rFonts w:ascii="Times New Roman" w:eastAsia="Times New Roman" w:hAnsi="Times New Roman" w:cs="Times New Roman"/>
          <w:color w:val="000000"/>
        </w:rPr>
        <w:t>Opening receivables: ₹4</w:t>
      </w:r>
      <w:proofErr w:type="gramStart"/>
      <w:r w:rsidRPr="00566B9D">
        <w:rPr>
          <w:rFonts w:ascii="Times New Roman" w:eastAsia="Times New Roman" w:hAnsi="Times New Roman" w:cs="Times New Roman"/>
          <w:color w:val="000000"/>
        </w:rPr>
        <w:t>,00,000</w:t>
      </w:r>
      <w:proofErr w:type="gramEnd"/>
      <w:r>
        <w:rPr>
          <w:rFonts w:ascii="Times New Roman" w:eastAsia="Times New Roman" w:hAnsi="Times New Roman" w:cs="Times New Roman"/>
          <w:color w:val="000000"/>
        </w:rPr>
        <w:t xml:space="preserve"> </w:t>
      </w:r>
    </w:p>
    <w:p w14:paraId="42DFDBF0" w14:textId="6A127E6F" w:rsidR="00566B9D" w:rsidRPr="00566B9D" w:rsidRDefault="00566B9D" w:rsidP="00566B9D">
      <w:pPr>
        <w:pStyle w:val="ListParagraph"/>
        <w:tabs>
          <w:tab w:val="left" w:pos="120"/>
          <w:tab w:val="left" w:pos="600"/>
        </w:tabs>
        <w:spacing w:line="228" w:lineRule="exact"/>
        <w:ind w:left="786"/>
        <w:rPr>
          <w:rFonts w:ascii="Times New Roman" w:eastAsia="Times New Roman" w:hAnsi="Times New Roman" w:cs="Times New Roman"/>
          <w:color w:val="000000"/>
        </w:rPr>
      </w:pPr>
      <w:r>
        <w:rPr>
          <w:rFonts w:ascii="Times New Roman" w:eastAsia="Times New Roman" w:hAnsi="Times New Roman" w:cs="Times New Roman"/>
          <w:color w:val="000000"/>
        </w:rPr>
        <w:t xml:space="preserve">  Closing receivables: ₹6</w:t>
      </w:r>
      <w:proofErr w:type="gramStart"/>
      <w:r>
        <w:rPr>
          <w:rFonts w:ascii="Times New Roman" w:eastAsia="Times New Roman" w:hAnsi="Times New Roman" w:cs="Times New Roman"/>
          <w:color w:val="000000"/>
        </w:rPr>
        <w:t>,00,000</w:t>
      </w:r>
      <w:proofErr w:type="gramEnd"/>
    </w:p>
    <w:p w14:paraId="634240BE" w14:textId="40306DC8" w:rsidR="00566B9D" w:rsidRPr="00566B9D" w:rsidRDefault="00566B9D" w:rsidP="00566B9D">
      <w:pPr>
        <w:pStyle w:val="ListParagraph"/>
        <w:tabs>
          <w:tab w:val="left" w:pos="120"/>
          <w:tab w:val="left" w:pos="600"/>
        </w:tabs>
        <w:spacing w:line="228" w:lineRule="exact"/>
        <w:ind w:left="78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566B9D">
        <w:rPr>
          <w:rFonts w:ascii="Times New Roman" w:eastAsia="Times New Roman" w:hAnsi="Times New Roman" w:cs="Times New Roman"/>
          <w:color w:val="000000"/>
        </w:rPr>
        <w:t>C</w:t>
      </w:r>
      <w:r>
        <w:rPr>
          <w:rFonts w:ascii="Times New Roman" w:eastAsia="Times New Roman" w:hAnsi="Times New Roman" w:cs="Times New Roman"/>
          <w:color w:val="000000"/>
        </w:rPr>
        <w:t>ost of goods sold: 70% of sales</w:t>
      </w:r>
    </w:p>
    <w:p w14:paraId="60C8B999" w14:textId="1CF070D1" w:rsidR="00566B9D" w:rsidRDefault="00566B9D" w:rsidP="00566B9D">
      <w:pPr>
        <w:pStyle w:val="ListParagraph"/>
        <w:tabs>
          <w:tab w:val="left" w:pos="120"/>
          <w:tab w:val="left" w:pos="600"/>
        </w:tabs>
        <w:spacing w:line="228" w:lineRule="exact"/>
        <w:ind w:left="786"/>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566B9D">
        <w:rPr>
          <w:rFonts w:ascii="Times New Roman" w:eastAsia="Times New Roman" w:hAnsi="Times New Roman" w:cs="Times New Roman"/>
          <w:color w:val="000000"/>
        </w:rPr>
        <w:t>Industry average collection period: 45 days</w:t>
      </w:r>
    </w:p>
    <w:p w14:paraId="49E5BEFB" w14:textId="77777777" w:rsidR="00707516" w:rsidRDefault="00707516" w:rsidP="00566B9D">
      <w:pPr>
        <w:pStyle w:val="ListParagraph"/>
        <w:tabs>
          <w:tab w:val="left" w:pos="120"/>
          <w:tab w:val="left" w:pos="600"/>
        </w:tabs>
        <w:spacing w:line="228" w:lineRule="exact"/>
        <w:ind w:left="786"/>
        <w:rPr>
          <w:rFonts w:ascii="Times New Roman" w:eastAsia="Times New Roman" w:hAnsi="Times New Roman" w:cs="Times New Roman"/>
          <w:color w:val="000000"/>
        </w:rPr>
      </w:pPr>
    </w:p>
    <w:p w14:paraId="4F24CFA0" w14:textId="1C2335A8" w:rsidR="00566B9D" w:rsidRDefault="00566B9D" w:rsidP="00CA1D30">
      <w:pPr>
        <w:pStyle w:val="ListParagraph"/>
        <w:tabs>
          <w:tab w:val="left" w:pos="120"/>
          <w:tab w:val="left" w:pos="600"/>
        </w:tabs>
        <w:spacing w:line="228" w:lineRule="exact"/>
        <w:ind w:left="786"/>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Required to calculate: </w:t>
      </w:r>
      <w:r w:rsidRPr="00566B9D">
        <w:rPr>
          <w:rFonts w:ascii="Times New Roman" w:eastAsia="Times New Roman" w:hAnsi="Times New Roman" w:cs="Times New Roman"/>
          <w:color w:val="000000"/>
        </w:rPr>
        <w:t>Average receivables</w:t>
      </w:r>
      <w:r>
        <w:rPr>
          <w:rFonts w:ascii="Times New Roman" w:eastAsia="Times New Roman" w:hAnsi="Times New Roman" w:cs="Times New Roman"/>
          <w:color w:val="000000"/>
        </w:rPr>
        <w:t xml:space="preserve">, </w:t>
      </w:r>
      <w:r w:rsidRPr="00566B9D">
        <w:rPr>
          <w:rFonts w:ascii="Times New Roman" w:eastAsia="Times New Roman" w:hAnsi="Times New Roman" w:cs="Times New Roman"/>
          <w:color w:val="000000"/>
        </w:rPr>
        <w:t>Receivables turnover ratio</w:t>
      </w:r>
      <w:r>
        <w:rPr>
          <w:rFonts w:ascii="Times New Roman" w:eastAsia="Times New Roman" w:hAnsi="Times New Roman" w:cs="Times New Roman"/>
          <w:color w:val="000000"/>
        </w:rPr>
        <w:t xml:space="preserve">, </w:t>
      </w:r>
      <w:r w:rsidRPr="00566B9D">
        <w:rPr>
          <w:rFonts w:ascii="Times New Roman" w:eastAsia="Times New Roman" w:hAnsi="Times New Roman" w:cs="Times New Roman"/>
          <w:color w:val="000000"/>
        </w:rPr>
        <w:t>Average collection period</w:t>
      </w:r>
      <w:r>
        <w:rPr>
          <w:rFonts w:ascii="Times New Roman" w:eastAsia="Times New Roman" w:hAnsi="Times New Roman" w:cs="Times New Roman"/>
          <w:color w:val="000000"/>
        </w:rPr>
        <w:t xml:space="preserve">, </w:t>
      </w:r>
      <w:r w:rsidRPr="00566B9D">
        <w:rPr>
          <w:rFonts w:ascii="Times New Roman" w:eastAsia="Times New Roman" w:hAnsi="Times New Roman" w:cs="Times New Roman"/>
          <w:color w:val="000000"/>
        </w:rPr>
        <w:t>Comment on the efficiency of receivables management</w:t>
      </w:r>
      <w:r w:rsidR="00CA1D30">
        <w:rPr>
          <w:rFonts w:ascii="Times New Roman" w:eastAsia="Times New Roman" w:hAnsi="Times New Roman" w:cs="Times New Roman"/>
          <w:color w:val="000000"/>
        </w:rPr>
        <w:t xml:space="preserve">, </w:t>
      </w:r>
      <w:r w:rsidRPr="00CA1D30">
        <w:rPr>
          <w:rFonts w:ascii="Times New Roman" w:eastAsia="Times New Roman" w:hAnsi="Times New Roman" w:cs="Times New Roman"/>
          <w:color w:val="000000"/>
        </w:rPr>
        <w:t>Suggest two measures to improve receivables control</w:t>
      </w:r>
      <w:r w:rsidR="00CA1D30">
        <w:rPr>
          <w:rFonts w:ascii="Times New Roman" w:eastAsia="Times New Roman" w:hAnsi="Times New Roman" w:cs="Times New Roman"/>
          <w:color w:val="000000"/>
        </w:rPr>
        <w:t>.</w:t>
      </w:r>
    </w:p>
    <w:p w14:paraId="64C242D6" w14:textId="77777777" w:rsidR="00707516" w:rsidRPr="00CA1D30" w:rsidRDefault="00707516" w:rsidP="00CA1D30">
      <w:pPr>
        <w:pStyle w:val="ListParagraph"/>
        <w:tabs>
          <w:tab w:val="left" w:pos="120"/>
          <w:tab w:val="left" w:pos="600"/>
        </w:tabs>
        <w:spacing w:line="228" w:lineRule="exact"/>
        <w:ind w:left="786"/>
        <w:jc w:val="both"/>
        <w:rPr>
          <w:rFonts w:ascii="Times New Roman" w:eastAsia="Times New Roman" w:hAnsi="Times New Roman" w:cs="Times New Roman"/>
          <w:b/>
          <w:color w:val="000000"/>
        </w:rPr>
      </w:pPr>
    </w:p>
    <w:p w14:paraId="3CA59B86" w14:textId="093A8E35" w:rsidR="008C080F" w:rsidRPr="008C080F" w:rsidRDefault="008C080F" w:rsidP="008C080F">
      <w:pPr>
        <w:pStyle w:val="ListParagraph"/>
        <w:numPr>
          <w:ilvl w:val="0"/>
          <w:numId w:val="11"/>
        </w:numPr>
        <w:tabs>
          <w:tab w:val="left" w:pos="120"/>
          <w:tab w:val="left" w:pos="600"/>
        </w:tabs>
        <w:spacing w:line="228" w:lineRule="exact"/>
        <w:rPr>
          <w:rFonts w:ascii="Times New Roman" w:eastAsia="Times New Roman" w:hAnsi="Times New Roman" w:cs="Times New Roman"/>
          <w:color w:val="000000"/>
        </w:rPr>
      </w:pPr>
      <w:r w:rsidRPr="008C080F">
        <w:rPr>
          <w:rFonts w:ascii="Times New Roman" w:eastAsia="Times New Roman" w:hAnsi="Times New Roman" w:cs="Times New Roman"/>
          <w:color w:val="000000"/>
        </w:rPr>
        <w:t>A manufacturing company uses 36,000 units of a raw material per year.</w:t>
      </w:r>
      <w:r>
        <w:rPr>
          <w:rFonts w:ascii="Times New Roman" w:eastAsia="Times New Roman" w:hAnsi="Times New Roman" w:cs="Times New Roman"/>
          <w:color w:val="000000"/>
        </w:rPr>
        <w:t xml:space="preserve"> </w:t>
      </w:r>
      <w:r w:rsidRPr="008C080F">
        <w:rPr>
          <w:rFonts w:ascii="Times New Roman" w:eastAsia="Times New Roman" w:hAnsi="Times New Roman" w:cs="Times New Roman"/>
          <w:color w:val="000000"/>
        </w:rPr>
        <w:t>The following information is available:</w:t>
      </w:r>
      <w:r w:rsidR="002A6D46" w:rsidRPr="002A6D46">
        <w:rPr>
          <w:rFonts w:ascii="Times New Roman" w:eastAsia="Times New Roman" w:hAnsi="Times New Roman" w:cs="Times New Roman"/>
          <w:color w:val="000000"/>
        </w:rPr>
        <w:t xml:space="preserve"> </w:t>
      </w:r>
      <w:r w:rsidR="002A6D46">
        <w:rPr>
          <w:rFonts w:ascii="Times New Roman" w:eastAsia="Times New Roman" w:hAnsi="Times New Roman" w:cs="Times New Roman"/>
          <w:color w:val="000000"/>
        </w:rPr>
        <w:t>(K6,CO5)</w:t>
      </w:r>
    </w:p>
    <w:p w14:paraId="384C3893" w14:textId="77777777" w:rsidR="008C080F" w:rsidRPr="008C080F" w:rsidRDefault="008C080F" w:rsidP="008C080F">
      <w:pPr>
        <w:pStyle w:val="ListParagraph"/>
        <w:tabs>
          <w:tab w:val="left" w:pos="120"/>
          <w:tab w:val="left" w:pos="600"/>
        </w:tabs>
        <w:spacing w:line="228" w:lineRule="exact"/>
        <w:ind w:left="786"/>
        <w:rPr>
          <w:rFonts w:ascii="Times New Roman" w:eastAsia="Times New Roman" w:hAnsi="Times New Roman" w:cs="Times New Roman"/>
          <w:color w:val="000000"/>
        </w:rPr>
      </w:pPr>
      <w:r w:rsidRPr="008C080F">
        <w:rPr>
          <w:rFonts w:ascii="Times New Roman" w:eastAsia="Times New Roman" w:hAnsi="Times New Roman" w:cs="Times New Roman"/>
          <w:color w:val="000000"/>
        </w:rPr>
        <w:t>Cost per unit = ₹50</w:t>
      </w:r>
    </w:p>
    <w:p w14:paraId="5F233186" w14:textId="77777777" w:rsidR="008C080F" w:rsidRPr="008C080F" w:rsidRDefault="008C080F" w:rsidP="008C080F">
      <w:pPr>
        <w:pStyle w:val="ListParagraph"/>
        <w:tabs>
          <w:tab w:val="left" w:pos="120"/>
          <w:tab w:val="left" w:pos="600"/>
        </w:tabs>
        <w:spacing w:line="228" w:lineRule="exact"/>
        <w:ind w:left="786"/>
        <w:rPr>
          <w:rFonts w:ascii="Times New Roman" w:eastAsia="Times New Roman" w:hAnsi="Times New Roman" w:cs="Times New Roman"/>
          <w:color w:val="000000"/>
        </w:rPr>
      </w:pPr>
      <w:r w:rsidRPr="008C080F">
        <w:rPr>
          <w:rFonts w:ascii="Times New Roman" w:eastAsia="Times New Roman" w:hAnsi="Times New Roman" w:cs="Times New Roman"/>
          <w:color w:val="000000"/>
        </w:rPr>
        <w:t>Ordering cost per order = ₹600</w:t>
      </w:r>
    </w:p>
    <w:p w14:paraId="642FBE84" w14:textId="77777777" w:rsidR="008C080F" w:rsidRPr="008C080F" w:rsidRDefault="008C080F" w:rsidP="008C080F">
      <w:pPr>
        <w:pStyle w:val="ListParagraph"/>
        <w:tabs>
          <w:tab w:val="left" w:pos="120"/>
          <w:tab w:val="left" w:pos="600"/>
        </w:tabs>
        <w:spacing w:line="228" w:lineRule="exact"/>
        <w:ind w:left="786"/>
        <w:rPr>
          <w:rFonts w:ascii="Times New Roman" w:eastAsia="Times New Roman" w:hAnsi="Times New Roman" w:cs="Times New Roman"/>
          <w:color w:val="000000"/>
        </w:rPr>
      </w:pPr>
      <w:r w:rsidRPr="008C080F">
        <w:rPr>
          <w:rFonts w:ascii="Times New Roman" w:eastAsia="Times New Roman" w:hAnsi="Times New Roman" w:cs="Times New Roman"/>
          <w:color w:val="000000"/>
        </w:rPr>
        <w:t>Inventory carrying cost = 20% of unit cost per annum</w:t>
      </w:r>
    </w:p>
    <w:p w14:paraId="16ACA9D1" w14:textId="77777777" w:rsidR="008C080F" w:rsidRPr="008C080F" w:rsidRDefault="008C080F" w:rsidP="008C080F">
      <w:pPr>
        <w:pStyle w:val="ListParagraph"/>
        <w:tabs>
          <w:tab w:val="left" w:pos="120"/>
          <w:tab w:val="left" w:pos="600"/>
        </w:tabs>
        <w:spacing w:line="228" w:lineRule="exact"/>
        <w:ind w:left="786"/>
        <w:rPr>
          <w:rFonts w:ascii="Times New Roman" w:eastAsia="Times New Roman" w:hAnsi="Times New Roman" w:cs="Times New Roman"/>
          <w:color w:val="000000"/>
        </w:rPr>
      </w:pPr>
      <w:r w:rsidRPr="008C080F">
        <w:rPr>
          <w:rFonts w:ascii="Times New Roman" w:eastAsia="Times New Roman" w:hAnsi="Times New Roman" w:cs="Times New Roman"/>
          <w:color w:val="000000"/>
        </w:rPr>
        <w:t>Maximum consumption = 150 units per day</w:t>
      </w:r>
    </w:p>
    <w:p w14:paraId="78FB84EC" w14:textId="77777777" w:rsidR="008C080F" w:rsidRPr="008C080F" w:rsidRDefault="008C080F" w:rsidP="008C080F">
      <w:pPr>
        <w:pStyle w:val="ListParagraph"/>
        <w:tabs>
          <w:tab w:val="left" w:pos="120"/>
          <w:tab w:val="left" w:pos="600"/>
        </w:tabs>
        <w:spacing w:line="228" w:lineRule="exact"/>
        <w:ind w:left="786"/>
        <w:rPr>
          <w:rFonts w:ascii="Times New Roman" w:eastAsia="Times New Roman" w:hAnsi="Times New Roman" w:cs="Times New Roman"/>
          <w:color w:val="000000"/>
        </w:rPr>
      </w:pPr>
      <w:r w:rsidRPr="008C080F">
        <w:rPr>
          <w:rFonts w:ascii="Times New Roman" w:eastAsia="Times New Roman" w:hAnsi="Times New Roman" w:cs="Times New Roman"/>
          <w:color w:val="000000"/>
        </w:rPr>
        <w:t>Minimum consumption = 90 units per day</w:t>
      </w:r>
    </w:p>
    <w:p w14:paraId="6427554E" w14:textId="77777777" w:rsidR="008C080F" w:rsidRPr="008C080F" w:rsidRDefault="008C080F" w:rsidP="008C080F">
      <w:pPr>
        <w:pStyle w:val="ListParagraph"/>
        <w:tabs>
          <w:tab w:val="left" w:pos="120"/>
          <w:tab w:val="left" w:pos="600"/>
        </w:tabs>
        <w:spacing w:line="228" w:lineRule="exact"/>
        <w:ind w:left="786"/>
        <w:rPr>
          <w:rFonts w:ascii="Times New Roman" w:eastAsia="Times New Roman" w:hAnsi="Times New Roman" w:cs="Times New Roman"/>
          <w:color w:val="000000"/>
        </w:rPr>
      </w:pPr>
      <w:r w:rsidRPr="008C080F">
        <w:rPr>
          <w:rFonts w:ascii="Times New Roman" w:eastAsia="Times New Roman" w:hAnsi="Times New Roman" w:cs="Times New Roman"/>
          <w:color w:val="000000"/>
        </w:rPr>
        <w:t>Average consumption = 120 units per day</w:t>
      </w:r>
    </w:p>
    <w:p w14:paraId="5400900A" w14:textId="77777777" w:rsidR="008C080F" w:rsidRPr="008C080F" w:rsidRDefault="008C080F" w:rsidP="008C080F">
      <w:pPr>
        <w:pStyle w:val="ListParagraph"/>
        <w:tabs>
          <w:tab w:val="left" w:pos="120"/>
          <w:tab w:val="left" w:pos="600"/>
        </w:tabs>
        <w:spacing w:line="228" w:lineRule="exact"/>
        <w:ind w:left="786"/>
        <w:rPr>
          <w:rFonts w:ascii="Times New Roman" w:eastAsia="Times New Roman" w:hAnsi="Times New Roman" w:cs="Times New Roman"/>
          <w:color w:val="000000"/>
        </w:rPr>
      </w:pPr>
      <w:r w:rsidRPr="008C080F">
        <w:rPr>
          <w:rFonts w:ascii="Times New Roman" w:eastAsia="Times New Roman" w:hAnsi="Times New Roman" w:cs="Times New Roman"/>
          <w:color w:val="000000"/>
        </w:rPr>
        <w:t>Lead time = 8 to 12 days</w:t>
      </w:r>
    </w:p>
    <w:p w14:paraId="34A2AF64" w14:textId="77777777" w:rsidR="008C080F" w:rsidRDefault="008C080F" w:rsidP="008C080F">
      <w:pPr>
        <w:pStyle w:val="ListParagraph"/>
        <w:tabs>
          <w:tab w:val="left" w:pos="120"/>
          <w:tab w:val="left" w:pos="600"/>
        </w:tabs>
        <w:spacing w:line="228" w:lineRule="exact"/>
        <w:ind w:left="786"/>
        <w:rPr>
          <w:rFonts w:ascii="Times New Roman" w:eastAsia="Times New Roman" w:hAnsi="Times New Roman" w:cs="Times New Roman"/>
          <w:color w:val="000000"/>
        </w:rPr>
      </w:pPr>
      <w:r w:rsidRPr="008C080F">
        <w:rPr>
          <w:rFonts w:ascii="Times New Roman" w:eastAsia="Times New Roman" w:hAnsi="Times New Roman" w:cs="Times New Roman"/>
          <w:color w:val="000000"/>
        </w:rPr>
        <w:t>Safety stock = 500 units</w:t>
      </w:r>
    </w:p>
    <w:p w14:paraId="67EB54E1" w14:textId="33E1544C" w:rsidR="00CC32E8" w:rsidRPr="00FF6FF7" w:rsidRDefault="008C080F" w:rsidP="00FF6FF7">
      <w:pPr>
        <w:pStyle w:val="ListParagraph"/>
        <w:tabs>
          <w:tab w:val="left" w:pos="120"/>
          <w:tab w:val="left" w:pos="600"/>
        </w:tabs>
        <w:spacing w:line="228" w:lineRule="exact"/>
        <w:ind w:left="786"/>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You are required to calculate: </w:t>
      </w:r>
      <w:r w:rsidRPr="008C080F">
        <w:rPr>
          <w:rFonts w:ascii="Times New Roman" w:eastAsia="Times New Roman" w:hAnsi="Times New Roman" w:cs="Times New Roman"/>
          <w:color w:val="000000"/>
        </w:rPr>
        <w:t>Economic Order Quantity (EOQ)</w:t>
      </w:r>
      <w:r>
        <w:rPr>
          <w:rFonts w:ascii="Times New Roman" w:eastAsia="Times New Roman" w:hAnsi="Times New Roman" w:cs="Times New Roman"/>
          <w:color w:val="000000"/>
        </w:rPr>
        <w:t xml:space="preserve">, </w:t>
      </w:r>
      <w:r w:rsidRPr="008C080F">
        <w:rPr>
          <w:rFonts w:ascii="Times New Roman" w:eastAsia="Times New Roman" w:hAnsi="Times New Roman" w:cs="Times New Roman"/>
          <w:color w:val="000000"/>
        </w:rPr>
        <w:t>Number of orders per year</w:t>
      </w:r>
      <w:r>
        <w:rPr>
          <w:rFonts w:ascii="Times New Roman" w:eastAsia="Times New Roman" w:hAnsi="Times New Roman" w:cs="Times New Roman"/>
          <w:color w:val="000000"/>
        </w:rPr>
        <w:t xml:space="preserve">, </w:t>
      </w:r>
      <w:r w:rsidRPr="008C080F">
        <w:rPr>
          <w:rFonts w:ascii="Times New Roman" w:eastAsia="Times New Roman" w:hAnsi="Times New Roman" w:cs="Times New Roman"/>
          <w:color w:val="000000"/>
        </w:rPr>
        <w:t>Annual ordering cost</w:t>
      </w:r>
      <w:r>
        <w:rPr>
          <w:rFonts w:ascii="Times New Roman" w:eastAsia="Times New Roman" w:hAnsi="Times New Roman" w:cs="Times New Roman"/>
          <w:color w:val="000000"/>
        </w:rPr>
        <w:t xml:space="preserve">, </w:t>
      </w:r>
      <w:r w:rsidRPr="008C080F">
        <w:rPr>
          <w:rFonts w:ascii="Times New Roman" w:eastAsia="Times New Roman" w:hAnsi="Times New Roman" w:cs="Times New Roman"/>
          <w:color w:val="000000"/>
        </w:rPr>
        <w:t>Annual carrying cost</w:t>
      </w:r>
      <w:r>
        <w:rPr>
          <w:rFonts w:ascii="Times New Roman" w:eastAsia="Times New Roman" w:hAnsi="Times New Roman" w:cs="Times New Roman"/>
          <w:color w:val="000000"/>
        </w:rPr>
        <w:t xml:space="preserve">, </w:t>
      </w:r>
      <w:r w:rsidRPr="008C080F">
        <w:rPr>
          <w:rFonts w:ascii="Times New Roman" w:eastAsia="Times New Roman" w:hAnsi="Times New Roman" w:cs="Times New Roman"/>
          <w:color w:val="000000"/>
        </w:rPr>
        <w:t>Re-order level</w:t>
      </w:r>
      <w:r>
        <w:rPr>
          <w:rFonts w:ascii="Times New Roman" w:eastAsia="Times New Roman" w:hAnsi="Times New Roman" w:cs="Times New Roman"/>
          <w:color w:val="000000"/>
        </w:rPr>
        <w:t xml:space="preserve">, </w:t>
      </w:r>
      <w:r w:rsidR="00FF6FF7" w:rsidRPr="008C080F">
        <w:rPr>
          <w:rFonts w:ascii="Times New Roman" w:eastAsia="Times New Roman" w:hAnsi="Times New Roman" w:cs="Times New Roman"/>
          <w:color w:val="000000"/>
        </w:rPr>
        <w:t>maximum</w:t>
      </w:r>
      <w:r w:rsidRPr="008C080F">
        <w:rPr>
          <w:rFonts w:ascii="Times New Roman" w:eastAsia="Times New Roman" w:hAnsi="Times New Roman" w:cs="Times New Roman"/>
          <w:color w:val="000000"/>
        </w:rPr>
        <w:t xml:space="preserve"> stock level</w:t>
      </w:r>
      <w:r>
        <w:rPr>
          <w:rFonts w:ascii="Times New Roman" w:eastAsia="Times New Roman" w:hAnsi="Times New Roman" w:cs="Times New Roman"/>
          <w:color w:val="000000"/>
        </w:rPr>
        <w:t xml:space="preserve">, </w:t>
      </w:r>
      <w:proofErr w:type="gramStart"/>
      <w:r w:rsidRPr="008C080F">
        <w:rPr>
          <w:rFonts w:ascii="Times New Roman" w:eastAsia="Times New Roman" w:hAnsi="Times New Roman" w:cs="Times New Roman"/>
          <w:color w:val="000000"/>
        </w:rPr>
        <w:t>Minimum</w:t>
      </w:r>
      <w:proofErr w:type="gramEnd"/>
      <w:r w:rsidRPr="008C080F">
        <w:rPr>
          <w:rFonts w:ascii="Times New Roman" w:eastAsia="Times New Roman" w:hAnsi="Times New Roman" w:cs="Times New Roman"/>
          <w:color w:val="000000"/>
        </w:rPr>
        <w:t xml:space="preserve"> stock level</w:t>
      </w:r>
      <w:r>
        <w:rPr>
          <w:rFonts w:ascii="Times New Roman" w:eastAsia="Times New Roman" w:hAnsi="Times New Roman" w:cs="Times New Roman"/>
          <w:color w:val="000000"/>
        </w:rPr>
        <w:t xml:space="preserve">, </w:t>
      </w:r>
      <w:r w:rsidRPr="008C080F">
        <w:rPr>
          <w:rFonts w:ascii="Times New Roman" w:eastAsia="Times New Roman" w:hAnsi="Times New Roman" w:cs="Times New Roman"/>
          <w:color w:val="000000"/>
        </w:rPr>
        <w:t>Average inventory level</w:t>
      </w:r>
      <w:r>
        <w:rPr>
          <w:rFonts w:ascii="Times New Roman" w:eastAsia="Times New Roman" w:hAnsi="Times New Roman" w:cs="Times New Roman"/>
          <w:color w:val="000000"/>
        </w:rPr>
        <w:t xml:space="preserve">, </w:t>
      </w:r>
      <w:r w:rsidRPr="008C080F">
        <w:rPr>
          <w:rFonts w:ascii="Times New Roman" w:eastAsia="Times New Roman" w:hAnsi="Times New Roman" w:cs="Times New Roman"/>
          <w:color w:val="000000"/>
        </w:rPr>
        <w:t>Average investment in inventory</w:t>
      </w:r>
      <w:r w:rsidR="00CC32E8" w:rsidRPr="00FF6FF7">
        <w:rPr>
          <w:rFonts w:ascii="Times New Roman" w:eastAsia="Times New Roman" w:hAnsi="Times New Roman" w:cs="Times New Roman"/>
          <w:color w:val="000000"/>
        </w:rPr>
        <w:tab/>
      </w:r>
      <w:r w:rsidR="00DF5005" w:rsidRPr="00FF6FF7">
        <w:rPr>
          <w:rFonts w:ascii="Times New Roman" w:eastAsia="Times New Roman" w:hAnsi="Times New Roman" w:cs="Times New Roman"/>
          <w:color w:val="000000"/>
        </w:rPr>
        <w:tab/>
      </w:r>
    </w:p>
    <w:p w14:paraId="4C58FA74" w14:textId="1992A52B" w:rsidR="001B49E8" w:rsidRPr="001B49E8" w:rsidRDefault="001B49E8" w:rsidP="001B49E8">
      <w:pPr>
        <w:pStyle w:val="ListParagraph"/>
        <w:tabs>
          <w:tab w:val="left" w:pos="120"/>
          <w:tab w:val="left" w:pos="600"/>
        </w:tabs>
        <w:spacing w:line="228" w:lineRule="exact"/>
        <w:jc w:val="center"/>
        <w:rPr>
          <w:rFonts w:ascii="Times New Roman" w:eastAsia="Times New Roman" w:hAnsi="Times New Roman" w:cs="Times New Roman"/>
          <w:color w:val="000000"/>
        </w:rPr>
      </w:pPr>
      <w:r w:rsidRPr="001B49E8">
        <w:rPr>
          <w:rFonts w:ascii="Times New Roman" w:eastAsia="Times New Roman" w:hAnsi="Times New Roman" w:cs="Times New Roman"/>
          <w:color w:val="000000"/>
        </w:rPr>
        <w:t>*************</w:t>
      </w:r>
    </w:p>
    <w:sectPr w:rsidR="001B49E8" w:rsidRPr="001B49E8" w:rsidSect="00855E8B">
      <w:pgSz w:w="16838" w:h="11906" w:orient="landscape" w:code="9"/>
      <w:pgMar w:top="720" w:right="720" w:bottom="720" w:left="720" w:header="709" w:footer="709" w:gutter="0"/>
      <w:cols w:num="2" w:space="102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395C"/>
    <w:multiLevelType w:val="hybridMultilevel"/>
    <w:tmpl w:val="D7C40C9E"/>
    <w:lvl w:ilvl="0" w:tplc="2B025D4E">
      <w:start w:val="19"/>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nsid w:val="18040A61"/>
    <w:multiLevelType w:val="hybridMultilevel"/>
    <w:tmpl w:val="67EC298E"/>
    <w:lvl w:ilvl="0" w:tplc="004A912A">
      <w:start w:val="1"/>
      <w:numFmt w:val="decimal"/>
      <w:lvlText w:val="%1."/>
      <w:lvlJc w:val="left"/>
      <w:pPr>
        <w:ind w:left="644" w:hanging="360"/>
      </w:pPr>
      <w:rPr>
        <w:rFonts w:ascii="Times New Roman" w:hAnsi="Times New Roman" w:cs="Times New Roman" w:hint="default"/>
        <w:color w:val="000000"/>
      </w:rPr>
    </w:lvl>
    <w:lvl w:ilvl="1" w:tplc="40090019" w:tentative="1">
      <w:start w:val="1"/>
      <w:numFmt w:val="lowerLetter"/>
      <w:lvlText w:val="%2."/>
      <w:lvlJc w:val="left"/>
      <w:pPr>
        <w:ind w:left="1260" w:hanging="360"/>
      </w:pPr>
    </w:lvl>
    <w:lvl w:ilvl="2" w:tplc="4009001B" w:tentative="1">
      <w:start w:val="1"/>
      <w:numFmt w:val="lowerRoman"/>
      <w:lvlText w:val="%3."/>
      <w:lvlJc w:val="right"/>
      <w:pPr>
        <w:ind w:left="1980" w:hanging="180"/>
      </w:pPr>
    </w:lvl>
    <w:lvl w:ilvl="3" w:tplc="4009000F" w:tentative="1">
      <w:start w:val="1"/>
      <w:numFmt w:val="decimal"/>
      <w:lvlText w:val="%4."/>
      <w:lvlJc w:val="left"/>
      <w:pPr>
        <w:ind w:left="2700" w:hanging="360"/>
      </w:pPr>
    </w:lvl>
    <w:lvl w:ilvl="4" w:tplc="40090019" w:tentative="1">
      <w:start w:val="1"/>
      <w:numFmt w:val="lowerLetter"/>
      <w:lvlText w:val="%5."/>
      <w:lvlJc w:val="left"/>
      <w:pPr>
        <w:ind w:left="3420" w:hanging="360"/>
      </w:pPr>
    </w:lvl>
    <w:lvl w:ilvl="5" w:tplc="4009001B" w:tentative="1">
      <w:start w:val="1"/>
      <w:numFmt w:val="lowerRoman"/>
      <w:lvlText w:val="%6."/>
      <w:lvlJc w:val="right"/>
      <w:pPr>
        <w:ind w:left="4140" w:hanging="180"/>
      </w:pPr>
    </w:lvl>
    <w:lvl w:ilvl="6" w:tplc="4009000F" w:tentative="1">
      <w:start w:val="1"/>
      <w:numFmt w:val="decimal"/>
      <w:lvlText w:val="%7."/>
      <w:lvlJc w:val="left"/>
      <w:pPr>
        <w:ind w:left="4860" w:hanging="360"/>
      </w:pPr>
    </w:lvl>
    <w:lvl w:ilvl="7" w:tplc="40090019" w:tentative="1">
      <w:start w:val="1"/>
      <w:numFmt w:val="lowerLetter"/>
      <w:lvlText w:val="%8."/>
      <w:lvlJc w:val="left"/>
      <w:pPr>
        <w:ind w:left="5580" w:hanging="360"/>
      </w:pPr>
    </w:lvl>
    <w:lvl w:ilvl="8" w:tplc="4009001B" w:tentative="1">
      <w:start w:val="1"/>
      <w:numFmt w:val="lowerRoman"/>
      <w:lvlText w:val="%9."/>
      <w:lvlJc w:val="right"/>
      <w:pPr>
        <w:ind w:left="6300" w:hanging="180"/>
      </w:pPr>
    </w:lvl>
  </w:abstractNum>
  <w:abstractNum w:abstractNumId="2">
    <w:nsid w:val="193B1A1E"/>
    <w:multiLevelType w:val="multilevel"/>
    <w:tmpl w:val="58F27980"/>
    <w:lvl w:ilvl="0">
      <w:start w:val="1"/>
      <w:numFmt w:val="decimal"/>
      <w:lvlText w:val="%1."/>
      <w:lvlJc w:val="left"/>
      <w:pPr>
        <w:ind w:left="509" w:hanging="360"/>
      </w:pPr>
      <w:rPr>
        <w:rFonts w:hint="default"/>
        <w:b w:val="0"/>
        <w:bCs w:val="0"/>
        <w:i w:val="0"/>
        <w:iCs w:val="0"/>
      </w:rPr>
    </w:lvl>
    <w:lvl w:ilvl="1">
      <w:start w:val="1"/>
      <w:numFmt w:val="lowerLetter"/>
      <w:lvlText w:val="%2."/>
      <w:lvlJc w:val="left"/>
      <w:pPr>
        <w:ind w:left="1305" w:hanging="360"/>
      </w:pPr>
    </w:lvl>
    <w:lvl w:ilvl="2">
      <w:start w:val="1"/>
      <w:numFmt w:val="lowerRoman"/>
      <w:lvlText w:val="%3."/>
      <w:lvlJc w:val="right"/>
      <w:pPr>
        <w:ind w:left="2025" w:hanging="180"/>
      </w:pPr>
    </w:lvl>
    <w:lvl w:ilvl="3">
      <w:start w:val="1"/>
      <w:numFmt w:val="decimal"/>
      <w:lvlText w:val="%4."/>
      <w:lvlJc w:val="left"/>
      <w:pPr>
        <w:ind w:left="2745" w:hanging="360"/>
      </w:pPr>
    </w:lvl>
    <w:lvl w:ilvl="4">
      <w:start w:val="1"/>
      <w:numFmt w:val="lowerLetter"/>
      <w:lvlText w:val="%5."/>
      <w:lvlJc w:val="left"/>
      <w:pPr>
        <w:ind w:left="3465" w:hanging="360"/>
      </w:pPr>
    </w:lvl>
    <w:lvl w:ilvl="5">
      <w:start w:val="1"/>
      <w:numFmt w:val="lowerRoman"/>
      <w:lvlText w:val="%6."/>
      <w:lvlJc w:val="right"/>
      <w:pPr>
        <w:ind w:left="4185" w:hanging="180"/>
      </w:pPr>
    </w:lvl>
    <w:lvl w:ilvl="6">
      <w:start w:val="1"/>
      <w:numFmt w:val="decimal"/>
      <w:lvlText w:val="%7."/>
      <w:lvlJc w:val="left"/>
      <w:pPr>
        <w:ind w:left="4905" w:hanging="360"/>
      </w:pPr>
    </w:lvl>
    <w:lvl w:ilvl="7">
      <w:start w:val="1"/>
      <w:numFmt w:val="lowerLetter"/>
      <w:lvlText w:val="%8."/>
      <w:lvlJc w:val="left"/>
      <w:pPr>
        <w:ind w:left="5625" w:hanging="360"/>
      </w:pPr>
    </w:lvl>
    <w:lvl w:ilvl="8">
      <w:start w:val="1"/>
      <w:numFmt w:val="lowerRoman"/>
      <w:lvlText w:val="%9."/>
      <w:lvlJc w:val="right"/>
      <w:pPr>
        <w:ind w:left="6345" w:hanging="180"/>
      </w:pPr>
    </w:lvl>
  </w:abstractNum>
  <w:abstractNum w:abstractNumId="3">
    <w:nsid w:val="2EA6605D"/>
    <w:multiLevelType w:val="multilevel"/>
    <w:tmpl w:val="3B884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3E4800"/>
    <w:multiLevelType w:val="hybridMultilevel"/>
    <w:tmpl w:val="E10655FC"/>
    <w:lvl w:ilvl="0" w:tplc="3A5A07C4">
      <w:start w:val="1"/>
      <w:numFmt w:val="decimal"/>
      <w:lvlText w:val="%1."/>
      <w:lvlJc w:val="left"/>
      <w:pPr>
        <w:ind w:left="786"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9CC6AE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2182263"/>
    <w:multiLevelType w:val="hybridMultilevel"/>
    <w:tmpl w:val="8B7A4056"/>
    <w:lvl w:ilvl="0" w:tplc="DD6AE09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F27980"/>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9CC7F19"/>
    <w:multiLevelType w:val="multilevel"/>
    <w:tmpl w:val="58F27980"/>
    <w:lvl w:ilvl="0">
      <w:start w:val="1"/>
      <w:numFmt w:val="decimal"/>
      <w:lvlText w:val="%1."/>
      <w:lvlJc w:val="left"/>
      <w:pPr>
        <w:ind w:left="644"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15403EE"/>
    <w:multiLevelType w:val="hybridMultilevel"/>
    <w:tmpl w:val="BA584F6E"/>
    <w:lvl w:ilvl="0" w:tplc="18886978">
      <w:start w:val="1"/>
      <w:numFmt w:val="decimal"/>
      <w:lvlText w:val="%1."/>
      <w:lvlJc w:val="left"/>
      <w:pPr>
        <w:ind w:left="495" w:hanging="360"/>
      </w:pPr>
      <w:rPr>
        <w:rFonts w:hint="default"/>
      </w:rPr>
    </w:lvl>
    <w:lvl w:ilvl="1" w:tplc="40090019" w:tentative="1">
      <w:start w:val="1"/>
      <w:numFmt w:val="lowerLetter"/>
      <w:lvlText w:val="%2."/>
      <w:lvlJc w:val="left"/>
      <w:pPr>
        <w:ind w:left="1215" w:hanging="360"/>
      </w:pPr>
    </w:lvl>
    <w:lvl w:ilvl="2" w:tplc="4009001B" w:tentative="1">
      <w:start w:val="1"/>
      <w:numFmt w:val="lowerRoman"/>
      <w:lvlText w:val="%3."/>
      <w:lvlJc w:val="right"/>
      <w:pPr>
        <w:ind w:left="1935" w:hanging="180"/>
      </w:pPr>
    </w:lvl>
    <w:lvl w:ilvl="3" w:tplc="4009000F" w:tentative="1">
      <w:start w:val="1"/>
      <w:numFmt w:val="decimal"/>
      <w:lvlText w:val="%4."/>
      <w:lvlJc w:val="left"/>
      <w:pPr>
        <w:ind w:left="2655" w:hanging="360"/>
      </w:pPr>
    </w:lvl>
    <w:lvl w:ilvl="4" w:tplc="40090019" w:tentative="1">
      <w:start w:val="1"/>
      <w:numFmt w:val="lowerLetter"/>
      <w:lvlText w:val="%5."/>
      <w:lvlJc w:val="left"/>
      <w:pPr>
        <w:ind w:left="3375" w:hanging="360"/>
      </w:pPr>
    </w:lvl>
    <w:lvl w:ilvl="5" w:tplc="4009001B" w:tentative="1">
      <w:start w:val="1"/>
      <w:numFmt w:val="lowerRoman"/>
      <w:lvlText w:val="%6."/>
      <w:lvlJc w:val="right"/>
      <w:pPr>
        <w:ind w:left="4095" w:hanging="180"/>
      </w:pPr>
    </w:lvl>
    <w:lvl w:ilvl="6" w:tplc="4009000F" w:tentative="1">
      <w:start w:val="1"/>
      <w:numFmt w:val="decimal"/>
      <w:lvlText w:val="%7."/>
      <w:lvlJc w:val="left"/>
      <w:pPr>
        <w:ind w:left="4815" w:hanging="360"/>
      </w:pPr>
    </w:lvl>
    <w:lvl w:ilvl="7" w:tplc="40090019" w:tentative="1">
      <w:start w:val="1"/>
      <w:numFmt w:val="lowerLetter"/>
      <w:lvlText w:val="%8."/>
      <w:lvlJc w:val="left"/>
      <w:pPr>
        <w:ind w:left="5535" w:hanging="360"/>
      </w:pPr>
    </w:lvl>
    <w:lvl w:ilvl="8" w:tplc="4009001B" w:tentative="1">
      <w:start w:val="1"/>
      <w:numFmt w:val="lowerRoman"/>
      <w:lvlText w:val="%9."/>
      <w:lvlJc w:val="right"/>
      <w:pPr>
        <w:ind w:left="6255" w:hanging="180"/>
      </w:pPr>
    </w:lvl>
  </w:abstractNum>
  <w:abstractNum w:abstractNumId="10">
    <w:nsid w:val="72893D31"/>
    <w:multiLevelType w:val="hybridMultilevel"/>
    <w:tmpl w:val="EE360B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7F19258A"/>
    <w:multiLevelType w:val="hybridMultilevel"/>
    <w:tmpl w:val="54FA81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2"/>
  </w:num>
  <w:num w:numId="5">
    <w:abstractNumId w:val="11"/>
  </w:num>
  <w:num w:numId="6">
    <w:abstractNumId w:val="9"/>
  </w:num>
  <w:num w:numId="7">
    <w:abstractNumId w:val="1"/>
  </w:num>
  <w:num w:numId="8">
    <w:abstractNumId w:val="3"/>
  </w:num>
  <w:num w:numId="9">
    <w:abstractNumId w:val="6"/>
  </w:num>
  <w:num w:numId="10">
    <w:abstractNumId w:val="0"/>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A88"/>
    <w:rsid w:val="0001723D"/>
    <w:rsid w:val="000257D7"/>
    <w:rsid w:val="00060EDE"/>
    <w:rsid w:val="000E1962"/>
    <w:rsid w:val="000E5AAB"/>
    <w:rsid w:val="00123426"/>
    <w:rsid w:val="001369C8"/>
    <w:rsid w:val="001511F5"/>
    <w:rsid w:val="00166B43"/>
    <w:rsid w:val="00180047"/>
    <w:rsid w:val="001A1989"/>
    <w:rsid w:val="001B49E8"/>
    <w:rsid w:val="001B5F58"/>
    <w:rsid w:val="001D127C"/>
    <w:rsid w:val="00223D17"/>
    <w:rsid w:val="00232886"/>
    <w:rsid w:val="00241005"/>
    <w:rsid w:val="0024773A"/>
    <w:rsid w:val="0025330D"/>
    <w:rsid w:val="00255699"/>
    <w:rsid w:val="00281A6F"/>
    <w:rsid w:val="00294BEE"/>
    <w:rsid w:val="00297AEB"/>
    <w:rsid w:val="002A6D46"/>
    <w:rsid w:val="002C00CC"/>
    <w:rsid w:val="002F0E82"/>
    <w:rsid w:val="00312E0B"/>
    <w:rsid w:val="00333A67"/>
    <w:rsid w:val="00335BF0"/>
    <w:rsid w:val="00345A91"/>
    <w:rsid w:val="00350052"/>
    <w:rsid w:val="00366E05"/>
    <w:rsid w:val="00380D35"/>
    <w:rsid w:val="0038581B"/>
    <w:rsid w:val="003A3DBC"/>
    <w:rsid w:val="003C6EFC"/>
    <w:rsid w:val="003E1B8C"/>
    <w:rsid w:val="00455A88"/>
    <w:rsid w:val="00470E68"/>
    <w:rsid w:val="0047187A"/>
    <w:rsid w:val="004775D3"/>
    <w:rsid w:val="004C5F25"/>
    <w:rsid w:val="004E0F32"/>
    <w:rsid w:val="004F1228"/>
    <w:rsid w:val="005532B2"/>
    <w:rsid w:val="00566B9D"/>
    <w:rsid w:val="0057037D"/>
    <w:rsid w:val="005B0C42"/>
    <w:rsid w:val="005E1857"/>
    <w:rsid w:val="005F5C90"/>
    <w:rsid w:val="00603528"/>
    <w:rsid w:val="006256FA"/>
    <w:rsid w:val="00654B26"/>
    <w:rsid w:val="00691DB4"/>
    <w:rsid w:val="00691F83"/>
    <w:rsid w:val="006E7AEC"/>
    <w:rsid w:val="00707516"/>
    <w:rsid w:val="00707FC3"/>
    <w:rsid w:val="00754303"/>
    <w:rsid w:val="007839BC"/>
    <w:rsid w:val="007D4047"/>
    <w:rsid w:val="007E6987"/>
    <w:rsid w:val="007F1CF6"/>
    <w:rsid w:val="008072F3"/>
    <w:rsid w:val="008357AF"/>
    <w:rsid w:val="00855E8B"/>
    <w:rsid w:val="00862DB6"/>
    <w:rsid w:val="00874B5C"/>
    <w:rsid w:val="008C080F"/>
    <w:rsid w:val="008C33FB"/>
    <w:rsid w:val="00901A7F"/>
    <w:rsid w:val="00934C1D"/>
    <w:rsid w:val="00937909"/>
    <w:rsid w:val="00982D7A"/>
    <w:rsid w:val="00990386"/>
    <w:rsid w:val="009A2427"/>
    <w:rsid w:val="009A6C3C"/>
    <w:rsid w:val="009C5F2B"/>
    <w:rsid w:val="009F4102"/>
    <w:rsid w:val="00A45B7B"/>
    <w:rsid w:val="00A45CA9"/>
    <w:rsid w:val="00A76289"/>
    <w:rsid w:val="00A80895"/>
    <w:rsid w:val="00AB2554"/>
    <w:rsid w:val="00B12A3A"/>
    <w:rsid w:val="00B378E3"/>
    <w:rsid w:val="00B57315"/>
    <w:rsid w:val="00B969B7"/>
    <w:rsid w:val="00BA7B81"/>
    <w:rsid w:val="00BC3300"/>
    <w:rsid w:val="00BE02EF"/>
    <w:rsid w:val="00BE157E"/>
    <w:rsid w:val="00BE7FA5"/>
    <w:rsid w:val="00C22A06"/>
    <w:rsid w:val="00C64296"/>
    <w:rsid w:val="00CA1D30"/>
    <w:rsid w:val="00CB137B"/>
    <w:rsid w:val="00CC32E8"/>
    <w:rsid w:val="00D02A10"/>
    <w:rsid w:val="00D06CA5"/>
    <w:rsid w:val="00D319E9"/>
    <w:rsid w:val="00D35049"/>
    <w:rsid w:val="00DA0FF5"/>
    <w:rsid w:val="00DA511A"/>
    <w:rsid w:val="00DD4012"/>
    <w:rsid w:val="00DD5397"/>
    <w:rsid w:val="00DF40DB"/>
    <w:rsid w:val="00DF5005"/>
    <w:rsid w:val="00E03990"/>
    <w:rsid w:val="00E20337"/>
    <w:rsid w:val="00E56217"/>
    <w:rsid w:val="00E76F3E"/>
    <w:rsid w:val="00EA1D09"/>
    <w:rsid w:val="00EC13F6"/>
    <w:rsid w:val="00ED6179"/>
    <w:rsid w:val="00EF284E"/>
    <w:rsid w:val="00F01572"/>
    <w:rsid w:val="00FD13DB"/>
    <w:rsid w:val="00FF6F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styleId="BodyText">
    <w:name w:val="Body Text"/>
    <w:basedOn w:val="Normal"/>
    <w:link w:val="BodyTextChar"/>
    <w:uiPriority w:val="1"/>
    <w:qFormat/>
    <w:rsid w:val="00312E0B"/>
    <w:pPr>
      <w:widowControl w:val="0"/>
      <w:autoSpaceDE w:val="0"/>
      <w:autoSpaceDN w:val="0"/>
      <w:spacing w:before="41" w:after="0" w:line="240" w:lineRule="auto"/>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312E0B"/>
    <w:rPr>
      <w:rFonts w:ascii="Times New Roman" w:eastAsia="Times New Roman" w:hAnsi="Times New Roman" w:cs="Times New Roman"/>
      <w:b/>
      <w:bCs/>
      <w:kern w:val="0"/>
      <w:lang w:val="en-US"/>
      <w14:ligatures w14:val="none"/>
    </w:rPr>
  </w:style>
  <w:style w:type="paragraph" w:styleId="NormalWeb">
    <w:name w:val="Normal (Web)"/>
    <w:basedOn w:val="Normal"/>
    <w:uiPriority w:val="99"/>
    <w:semiHidden/>
    <w:unhideWhenUsed/>
    <w:rsid w:val="00BA7B81"/>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427"/>
  </w:style>
  <w:style w:type="paragraph" w:styleId="Heading1">
    <w:name w:val="heading 1"/>
    <w:basedOn w:val="Normal"/>
    <w:next w:val="Normal"/>
    <w:link w:val="Heading1Char"/>
    <w:uiPriority w:val="9"/>
    <w:qFormat/>
    <w:rsid w:val="00455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5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A88"/>
    <w:rPr>
      <w:rFonts w:eastAsiaTheme="majorEastAsia" w:cstheme="majorBidi"/>
      <w:color w:val="272727" w:themeColor="text1" w:themeTint="D8"/>
    </w:rPr>
  </w:style>
  <w:style w:type="paragraph" w:styleId="Title">
    <w:name w:val="Title"/>
    <w:basedOn w:val="Normal"/>
    <w:next w:val="Normal"/>
    <w:link w:val="TitleChar"/>
    <w:uiPriority w:val="10"/>
    <w:qFormat/>
    <w:rsid w:val="00455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A88"/>
    <w:pPr>
      <w:spacing w:before="160"/>
      <w:jc w:val="center"/>
    </w:pPr>
    <w:rPr>
      <w:i/>
      <w:iCs/>
      <w:color w:val="404040" w:themeColor="text1" w:themeTint="BF"/>
    </w:rPr>
  </w:style>
  <w:style w:type="character" w:customStyle="1" w:styleId="QuoteChar">
    <w:name w:val="Quote Char"/>
    <w:basedOn w:val="DefaultParagraphFont"/>
    <w:link w:val="Quote"/>
    <w:uiPriority w:val="29"/>
    <w:rsid w:val="00455A88"/>
    <w:rPr>
      <w:i/>
      <w:iCs/>
      <w:color w:val="404040" w:themeColor="text1" w:themeTint="BF"/>
    </w:rPr>
  </w:style>
  <w:style w:type="paragraph" w:styleId="ListParagraph">
    <w:name w:val="List Paragraph"/>
    <w:basedOn w:val="Normal"/>
    <w:uiPriority w:val="34"/>
    <w:qFormat/>
    <w:rsid w:val="00455A88"/>
    <w:pPr>
      <w:ind w:left="720"/>
      <w:contextualSpacing/>
    </w:pPr>
  </w:style>
  <w:style w:type="character" w:styleId="IntenseEmphasis">
    <w:name w:val="Intense Emphasis"/>
    <w:basedOn w:val="DefaultParagraphFont"/>
    <w:uiPriority w:val="21"/>
    <w:qFormat/>
    <w:rsid w:val="00455A88"/>
    <w:rPr>
      <w:i/>
      <w:iCs/>
      <w:color w:val="0F4761" w:themeColor="accent1" w:themeShade="BF"/>
    </w:rPr>
  </w:style>
  <w:style w:type="paragraph" w:styleId="IntenseQuote">
    <w:name w:val="Intense Quote"/>
    <w:basedOn w:val="Normal"/>
    <w:next w:val="Normal"/>
    <w:link w:val="IntenseQuoteChar"/>
    <w:uiPriority w:val="30"/>
    <w:qFormat/>
    <w:rsid w:val="00455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A88"/>
    <w:rPr>
      <w:i/>
      <w:iCs/>
      <w:color w:val="0F4761" w:themeColor="accent1" w:themeShade="BF"/>
    </w:rPr>
  </w:style>
  <w:style w:type="character" w:styleId="IntenseReference">
    <w:name w:val="Intense Reference"/>
    <w:basedOn w:val="DefaultParagraphFont"/>
    <w:uiPriority w:val="32"/>
    <w:qFormat/>
    <w:rsid w:val="00455A88"/>
    <w:rPr>
      <w:b/>
      <w:bCs/>
      <w:smallCaps/>
      <w:color w:val="0F4761" w:themeColor="accent1" w:themeShade="BF"/>
      <w:spacing w:val="5"/>
    </w:rPr>
  </w:style>
  <w:style w:type="paragraph" w:styleId="BodyText">
    <w:name w:val="Body Text"/>
    <w:basedOn w:val="Normal"/>
    <w:link w:val="BodyTextChar"/>
    <w:uiPriority w:val="1"/>
    <w:qFormat/>
    <w:rsid w:val="00312E0B"/>
    <w:pPr>
      <w:widowControl w:val="0"/>
      <w:autoSpaceDE w:val="0"/>
      <w:autoSpaceDN w:val="0"/>
      <w:spacing w:before="41" w:after="0" w:line="240" w:lineRule="auto"/>
    </w:pPr>
    <w:rPr>
      <w:rFonts w:ascii="Times New Roman" w:eastAsia="Times New Roman" w:hAnsi="Times New Roman" w:cs="Times New Roman"/>
      <w:b/>
      <w:bCs/>
      <w:kern w:val="0"/>
      <w:lang w:val="en-US"/>
      <w14:ligatures w14:val="none"/>
    </w:rPr>
  </w:style>
  <w:style w:type="character" w:customStyle="1" w:styleId="BodyTextChar">
    <w:name w:val="Body Text Char"/>
    <w:basedOn w:val="DefaultParagraphFont"/>
    <w:link w:val="BodyText"/>
    <w:uiPriority w:val="1"/>
    <w:rsid w:val="00312E0B"/>
    <w:rPr>
      <w:rFonts w:ascii="Times New Roman" w:eastAsia="Times New Roman" w:hAnsi="Times New Roman" w:cs="Times New Roman"/>
      <w:b/>
      <w:bCs/>
      <w:kern w:val="0"/>
      <w:lang w:val="en-US"/>
      <w14:ligatures w14:val="none"/>
    </w:rPr>
  </w:style>
  <w:style w:type="paragraph" w:styleId="NormalWeb">
    <w:name w:val="Normal (Web)"/>
    <w:basedOn w:val="Normal"/>
    <w:uiPriority w:val="99"/>
    <w:semiHidden/>
    <w:unhideWhenUsed/>
    <w:rsid w:val="00BA7B81"/>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24721">
      <w:bodyDiv w:val="1"/>
      <w:marLeft w:val="0"/>
      <w:marRight w:val="0"/>
      <w:marTop w:val="0"/>
      <w:marBottom w:val="0"/>
      <w:divBdr>
        <w:top w:val="none" w:sz="0" w:space="0" w:color="auto"/>
        <w:left w:val="none" w:sz="0" w:space="0" w:color="auto"/>
        <w:bottom w:val="none" w:sz="0" w:space="0" w:color="auto"/>
        <w:right w:val="none" w:sz="0" w:space="0" w:color="auto"/>
      </w:divBdr>
    </w:div>
    <w:div w:id="188497431">
      <w:bodyDiv w:val="1"/>
      <w:marLeft w:val="0"/>
      <w:marRight w:val="0"/>
      <w:marTop w:val="0"/>
      <w:marBottom w:val="0"/>
      <w:divBdr>
        <w:top w:val="none" w:sz="0" w:space="0" w:color="auto"/>
        <w:left w:val="none" w:sz="0" w:space="0" w:color="auto"/>
        <w:bottom w:val="none" w:sz="0" w:space="0" w:color="auto"/>
        <w:right w:val="none" w:sz="0" w:space="0" w:color="auto"/>
      </w:divBdr>
    </w:div>
    <w:div w:id="285889245">
      <w:bodyDiv w:val="1"/>
      <w:marLeft w:val="0"/>
      <w:marRight w:val="0"/>
      <w:marTop w:val="0"/>
      <w:marBottom w:val="0"/>
      <w:divBdr>
        <w:top w:val="none" w:sz="0" w:space="0" w:color="auto"/>
        <w:left w:val="none" w:sz="0" w:space="0" w:color="auto"/>
        <w:bottom w:val="none" w:sz="0" w:space="0" w:color="auto"/>
        <w:right w:val="none" w:sz="0" w:space="0" w:color="auto"/>
      </w:divBdr>
    </w:div>
    <w:div w:id="510947385">
      <w:bodyDiv w:val="1"/>
      <w:marLeft w:val="0"/>
      <w:marRight w:val="0"/>
      <w:marTop w:val="0"/>
      <w:marBottom w:val="0"/>
      <w:divBdr>
        <w:top w:val="none" w:sz="0" w:space="0" w:color="auto"/>
        <w:left w:val="none" w:sz="0" w:space="0" w:color="auto"/>
        <w:bottom w:val="none" w:sz="0" w:space="0" w:color="auto"/>
        <w:right w:val="none" w:sz="0" w:space="0" w:color="auto"/>
      </w:divBdr>
    </w:div>
    <w:div w:id="603462945">
      <w:bodyDiv w:val="1"/>
      <w:marLeft w:val="0"/>
      <w:marRight w:val="0"/>
      <w:marTop w:val="0"/>
      <w:marBottom w:val="0"/>
      <w:divBdr>
        <w:top w:val="none" w:sz="0" w:space="0" w:color="auto"/>
        <w:left w:val="none" w:sz="0" w:space="0" w:color="auto"/>
        <w:bottom w:val="none" w:sz="0" w:space="0" w:color="auto"/>
        <w:right w:val="none" w:sz="0" w:space="0" w:color="auto"/>
      </w:divBdr>
    </w:div>
    <w:div w:id="642268989">
      <w:bodyDiv w:val="1"/>
      <w:marLeft w:val="0"/>
      <w:marRight w:val="0"/>
      <w:marTop w:val="0"/>
      <w:marBottom w:val="0"/>
      <w:divBdr>
        <w:top w:val="none" w:sz="0" w:space="0" w:color="auto"/>
        <w:left w:val="none" w:sz="0" w:space="0" w:color="auto"/>
        <w:bottom w:val="none" w:sz="0" w:space="0" w:color="auto"/>
        <w:right w:val="none" w:sz="0" w:space="0" w:color="auto"/>
      </w:divBdr>
    </w:div>
    <w:div w:id="785658485">
      <w:bodyDiv w:val="1"/>
      <w:marLeft w:val="0"/>
      <w:marRight w:val="0"/>
      <w:marTop w:val="0"/>
      <w:marBottom w:val="0"/>
      <w:divBdr>
        <w:top w:val="none" w:sz="0" w:space="0" w:color="auto"/>
        <w:left w:val="none" w:sz="0" w:space="0" w:color="auto"/>
        <w:bottom w:val="none" w:sz="0" w:space="0" w:color="auto"/>
        <w:right w:val="none" w:sz="0" w:space="0" w:color="auto"/>
      </w:divBdr>
    </w:div>
    <w:div w:id="877817337">
      <w:bodyDiv w:val="1"/>
      <w:marLeft w:val="0"/>
      <w:marRight w:val="0"/>
      <w:marTop w:val="0"/>
      <w:marBottom w:val="0"/>
      <w:divBdr>
        <w:top w:val="none" w:sz="0" w:space="0" w:color="auto"/>
        <w:left w:val="none" w:sz="0" w:space="0" w:color="auto"/>
        <w:bottom w:val="none" w:sz="0" w:space="0" w:color="auto"/>
        <w:right w:val="none" w:sz="0" w:space="0" w:color="auto"/>
      </w:divBdr>
    </w:div>
    <w:div w:id="997345301">
      <w:bodyDiv w:val="1"/>
      <w:marLeft w:val="0"/>
      <w:marRight w:val="0"/>
      <w:marTop w:val="0"/>
      <w:marBottom w:val="0"/>
      <w:divBdr>
        <w:top w:val="none" w:sz="0" w:space="0" w:color="auto"/>
        <w:left w:val="none" w:sz="0" w:space="0" w:color="auto"/>
        <w:bottom w:val="none" w:sz="0" w:space="0" w:color="auto"/>
        <w:right w:val="none" w:sz="0" w:space="0" w:color="auto"/>
      </w:divBdr>
    </w:div>
    <w:div w:id="1143542258">
      <w:bodyDiv w:val="1"/>
      <w:marLeft w:val="0"/>
      <w:marRight w:val="0"/>
      <w:marTop w:val="0"/>
      <w:marBottom w:val="0"/>
      <w:divBdr>
        <w:top w:val="none" w:sz="0" w:space="0" w:color="auto"/>
        <w:left w:val="none" w:sz="0" w:space="0" w:color="auto"/>
        <w:bottom w:val="none" w:sz="0" w:space="0" w:color="auto"/>
        <w:right w:val="none" w:sz="0" w:space="0" w:color="auto"/>
      </w:divBdr>
    </w:div>
    <w:div w:id="1408697320">
      <w:bodyDiv w:val="1"/>
      <w:marLeft w:val="0"/>
      <w:marRight w:val="0"/>
      <w:marTop w:val="0"/>
      <w:marBottom w:val="0"/>
      <w:divBdr>
        <w:top w:val="none" w:sz="0" w:space="0" w:color="auto"/>
        <w:left w:val="none" w:sz="0" w:space="0" w:color="auto"/>
        <w:bottom w:val="none" w:sz="0" w:space="0" w:color="auto"/>
        <w:right w:val="none" w:sz="0" w:space="0" w:color="auto"/>
      </w:divBdr>
      <w:divsChild>
        <w:div w:id="246424781">
          <w:marLeft w:val="0"/>
          <w:marRight w:val="0"/>
          <w:marTop w:val="0"/>
          <w:marBottom w:val="0"/>
          <w:divBdr>
            <w:top w:val="none" w:sz="0" w:space="0" w:color="auto"/>
            <w:left w:val="none" w:sz="0" w:space="0" w:color="auto"/>
            <w:bottom w:val="none" w:sz="0" w:space="0" w:color="auto"/>
            <w:right w:val="none" w:sz="0" w:space="0" w:color="auto"/>
          </w:divBdr>
          <w:divsChild>
            <w:div w:id="374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1660">
      <w:bodyDiv w:val="1"/>
      <w:marLeft w:val="0"/>
      <w:marRight w:val="0"/>
      <w:marTop w:val="0"/>
      <w:marBottom w:val="0"/>
      <w:divBdr>
        <w:top w:val="none" w:sz="0" w:space="0" w:color="auto"/>
        <w:left w:val="none" w:sz="0" w:space="0" w:color="auto"/>
        <w:bottom w:val="none" w:sz="0" w:space="0" w:color="auto"/>
        <w:right w:val="none" w:sz="0" w:space="0" w:color="auto"/>
      </w:divBdr>
    </w:div>
    <w:div w:id="1533231371">
      <w:bodyDiv w:val="1"/>
      <w:marLeft w:val="0"/>
      <w:marRight w:val="0"/>
      <w:marTop w:val="0"/>
      <w:marBottom w:val="0"/>
      <w:divBdr>
        <w:top w:val="none" w:sz="0" w:space="0" w:color="auto"/>
        <w:left w:val="none" w:sz="0" w:space="0" w:color="auto"/>
        <w:bottom w:val="none" w:sz="0" w:space="0" w:color="auto"/>
        <w:right w:val="none" w:sz="0" w:space="0" w:color="auto"/>
      </w:divBdr>
    </w:div>
    <w:div w:id="2033844779">
      <w:bodyDiv w:val="1"/>
      <w:marLeft w:val="0"/>
      <w:marRight w:val="0"/>
      <w:marTop w:val="0"/>
      <w:marBottom w:val="0"/>
      <w:divBdr>
        <w:top w:val="none" w:sz="0" w:space="0" w:color="auto"/>
        <w:left w:val="none" w:sz="0" w:space="0" w:color="auto"/>
        <w:bottom w:val="none" w:sz="0" w:space="0" w:color="auto"/>
        <w:right w:val="none" w:sz="0" w:space="0" w:color="auto"/>
      </w:divBdr>
    </w:div>
    <w:div w:id="211150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664</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AACW COE</dc:creator>
  <cp:keywords/>
  <dc:description/>
  <cp:lastModifiedBy>Admin</cp:lastModifiedBy>
  <cp:revision>16</cp:revision>
  <cp:lastPrinted>2025-01-06T11:19:00Z</cp:lastPrinted>
  <dcterms:created xsi:type="dcterms:W3CDTF">2026-01-05T08:48:00Z</dcterms:created>
  <dcterms:modified xsi:type="dcterms:W3CDTF">2026-01-19T13:48:00Z</dcterms:modified>
</cp:coreProperties>
</file>