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2E9C" w14:textId="77777777" w:rsidR="00F608EC" w:rsidRPr="00B9322D" w:rsidRDefault="00F608EC" w:rsidP="00F608EC">
      <w:pPr>
        <w:spacing w:after="0" w:line="240" w:lineRule="auto"/>
        <w:jc w:val="center"/>
        <w:rPr>
          <w:rFonts w:ascii="Times New Roman" w:eastAsia="Times New Roman" w:hAnsi="Times New Roman" w:cs="Times New Roman"/>
        </w:rPr>
      </w:pPr>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3308E3C6" w14:textId="77777777" w:rsidR="00F608EC" w:rsidRDefault="00F608EC" w:rsidP="00F608EC">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7716F93E" w14:textId="77777777" w:rsidR="00F608EC" w:rsidRDefault="00F608EC" w:rsidP="00F608EC">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 April/May 2026</w:t>
      </w:r>
    </w:p>
    <w:p w14:paraId="4764C951" w14:textId="77777777" w:rsidR="00F608EC" w:rsidRPr="002933EC" w:rsidRDefault="00F608EC" w:rsidP="00F608EC">
      <w:pPr>
        <w:spacing w:after="0" w:line="240" w:lineRule="auto"/>
        <w:jc w:val="center"/>
        <w:rPr>
          <w:rFonts w:ascii="Times New Roman" w:hAnsi="Times New Roman" w:cs="Times New Roman"/>
          <w:b/>
          <w:bCs/>
        </w:rPr>
      </w:pPr>
      <w:r>
        <w:rPr>
          <w:rFonts w:ascii="Times New Roman" w:hAnsi="Times New Roman" w:cs="Times New Roman"/>
          <w:b/>
          <w:bCs/>
        </w:rPr>
        <w:t>Subject Name</w:t>
      </w:r>
    </w:p>
    <w:p w14:paraId="008C03C4" w14:textId="77777777" w:rsidR="00F608EC" w:rsidRDefault="00F608EC" w:rsidP="00F608EC">
      <w:pPr>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Pr="002933EC">
        <w:rPr>
          <w:rFonts w:ascii="Times New Roman" w:hAnsi="Times New Roman" w:cs="Times New Roman"/>
          <w:b/>
          <w:bCs/>
        </w:rPr>
        <w:t xml:space="preserve">                       TIME:3 Hrs</w:t>
      </w:r>
    </w:p>
    <w:p w14:paraId="167939CB" w14:textId="77777777" w:rsidR="00F608EC" w:rsidRPr="00691DB4" w:rsidRDefault="00F608EC" w:rsidP="00F608EC">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Pr>
          <w:rFonts w:ascii="Times New Roman" w:hAnsi="Times New Roman" w:cs="Times New Roman"/>
          <w:b/>
          <w:bCs/>
        </w:rPr>
        <w:t>2</w:t>
      </w:r>
      <w:r w:rsidRPr="00691DB4">
        <w:rPr>
          <w:rFonts w:ascii="Times New Roman" w:hAnsi="Times New Roman" w:cs="Times New Roman"/>
          <w:b/>
          <w:bCs/>
        </w:rPr>
        <w:t xml:space="preserve"> = </w:t>
      </w:r>
      <w:r>
        <w:rPr>
          <w:rFonts w:ascii="Times New Roman" w:hAnsi="Times New Roman" w:cs="Times New Roman"/>
          <w:b/>
          <w:bCs/>
        </w:rPr>
        <w:t>2</w:t>
      </w:r>
      <w:r w:rsidRPr="00691DB4">
        <w:rPr>
          <w:rFonts w:ascii="Times New Roman" w:hAnsi="Times New Roman" w:cs="Times New Roman"/>
          <w:b/>
          <w:bCs/>
        </w:rPr>
        <w:t>0 Marks)</w:t>
      </w:r>
    </w:p>
    <w:p w14:paraId="43AACE14" w14:textId="77777777" w:rsidR="00F608EC" w:rsidRDefault="00F608EC" w:rsidP="00F608EC">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14:paraId="25509D30" w14:textId="77777777" w:rsidR="00F608EC" w:rsidRDefault="00F608EC" w:rsidP="00E063C3">
      <w:pPr>
        <w:pStyle w:val="ListParagraph"/>
        <w:numPr>
          <w:ilvl w:val="0"/>
          <w:numId w:val="1"/>
        </w:numPr>
        <w:spacing w:after="0" w:line="276" w:lineRule="auto"/>
        <w:jc w:val="both"/>
        <w:rPr>
          <w:rFonts w:ascii="Times New Roman" w:hAnsi="Times New Roman" w:cs="Times New Roman"/>
        </w:rPr>
      </w:pPr>
      <w:r>
        <w:rPr>
          <w:rFonts w:ascii="Times New Roman" w:hAnsi="Times New Roman" w:cs="Times New Roman"/>
        </w:rPr>
        <w:t>Define external reconstruction. How is it different from internal reconstruction?</w:t>
      </w:r>
    </w:p>
    <w:p w14:paraId="52A06C04" w14:textId="66BEF7FC" w:rsidR="00054361" w:rsidRDefault="00DA4BA2" w:rsidP="00E063C3">
      <w:pPr>
        <w:pStyle w:val="ListParagraph"/>
        <w:numPr>
          <w:ilvl w:val="0"/>
          <w:numId w:val="1"/>
        </w:numPr>
        <w:spacing w:after="0" w:line="276" w:lineRule="auto"/>
        <w:jc w:val="both"/>
        <w:rPr>
          <w:rFonts w:ascii="Times New Roman" w:hAnsi="Times New Roman" w:cs="Times New Roman"/>
        </w:rPr>
      </w:pPr>
      <w:r>
        <w:rPr>
          <w:rFonts w:ascii="Times New Roman" w:hAnsi="Times New Roman" w:cs="Times New Roman"/>
        </w:rPr>
        <w:t>D</w:t>
      </w:r>
      <w:r w:rsidR="00054361">
        <w:rPr>
          <w:rFonts w:ascii="Times New Roman" w:hAnsi="Times New Roman" w:cs="Times New Roman"/>
        </w:rPr>
        <w:t>istin</w:t>
      </w:r>
      <w:r>
        <w:rPr>
          <w:rFonts w:ascii="Times New Roman" w:hAnsi="Times New Roman" w:cs="Times New Roman"/>
        </w:rPr>
        <w:t>guish</w:t>
      </w:r>
      <w:r w:rsidR="00054361">
        <w:rPr>
          <w:rFonts w:ascii="Times New Roman" w:hAnsi="Times New Roman" w:cs="Times New Roman"/>
        </w:rPr>
        <w:t xml:space="preserve"> between purchase method and pooling of interest method.</w:t>
      </w:r>
    </w:p>
    <w:p w14:paraId="5172E548" w14:textId="48E9479B" w:rsidR="00054361" w:rsidRPr="001A7EA8" w:rsidRDefault="00DA4BA2" w:rsidP="00E063C3">
      <w:pPr>
        <w:pStyle w:val="ListParagraph"/>
        <w:numPr>
          <w:ilvl w:val="0"/>
          <w:numId w:val="1"/>
        </w:numPr>
        <w:spacing w:after="0" w:line="276" w:lineRule="auto"/>
        <w:jc w:val="both"/>
        <w:rPr>
          <w:rFonts w:ascii="Times New Roman" w:hAnsi="Times New Roman" w:cs="Times New Roman"/>
        </w:rPr>
      </w:pPr>
      <w:r>
        <w:rPr>
          <w:rFonts w:ascii="Times New Roman" w:hAnsi="Times New Roman" w:cs="Times New Roman"/>
        </w:rPr>
        <w:t xml:space="preserve">Outline </w:t>
      </w:r>
      <w:r w:rsidR="00054361" w:rsidRPr="001A7EA8">
        <w:rPr>
          <w:rFonts w:ascii="Times New Roman" w:hAnsi="Times New Roman" w:cs="Times New Roman"/>
        </w:rPr>
        <w:t>the objectives of amalgamation of firms.</w:t>
      </w:r>
    </w:p>
    <w:p w14:paraId="3DEA09B1" w14:textId="15EF2D76" w:rsidR="005A48E1" w:rsidRDefault="00736186" w:rsidP="00E063C3">
      <w:pPr>
        <w:numPr>
          <w:ilvl w:val="0"/>
          <w:numId w:val="1"/>
        </w:numPr>
        <w:tabs>
          <w:tab w:val="left" w:pos="720"/>
        </w:tab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Recall the concept of </w:t>
      </w:r>
      <w:r w:rsidR="005A48E1" w:rsidRPr="00DE72FA">
        <w:rPr>
          <w:rFonts w:ascii="Times New Roman" w:eastAsia="Times New Roman" w:hAnsi="Times New Roman" w:cs="Times New Roman"/>
        </w:rPr>
        <w:t>rebate on bills discounted?</w:t>
      </w:r>
    </w:p>
    <w:p w14:paraId="3E998F45" w14:textId="53C2801A" w:rsidR="00736186" w:rsidRPr="00736186" w:rsidRDefault="00736186" w:rsidP="00E063C3">
      <w:pPr>
        <w:pStyle w:val="ListParagraph"/>
        <w:numPr>
          <w:ilvl w:val="0"/>
          <w:numId w:val="1"/>
        </w:numPr>
        <w:spacing w:after="0" w:line="276" w:lineRule="auto"/>
        <w:rPr>
          <w:rFonts w:ascii="Times New Roman" w:hAnsi="Times New Roman"/>
        </w:rPr>
      </w:pPr>
      <w:r w:rsidRPr="00736186">
        <w:rPr>
          <w:rFonts w:ascii="Times New Roman" w:hAnsi="Times New Roman"/>
        </w:rPr>
        <w:t>Give the meaning of the term non-performing assets.</w:t>
      </w:r>
    </w:p>
    <w:p w14:paraId="58558E34" w14:textId="77777777" w:rsidR="00AF3EB2" w:rsidRPr="00DE72FA" w:rsidRDefault="00AF3EB2" w:rsidP="00E063C3">
      <w:pPr>
        <w:pStyle w:val="ListParagraph"/>
        <w:numPr>
          <w:ilvl w:val="0"/>
          <w:numId w:val="1"/>
        </w:numPr>
        <w:spacing w:after="0" w:line="276" w:lineRule="auto"/>
        <w:jc w:val="both"/>
        <w:rPr>
          <w:rFonts w:ascii="Times New Roman" w:hAnsi="Times New Roman" w:cs="Times New Roman"/>
        </w:rPr>
      </w:pPr>
      <w:r w:rsidRPr="00DE72FA">
        <w:rPr>
          <w:rFonts w:ascii="Times New Roman" w:hAnsi="Times New Roman" w:cs="Times New Roman"/>
        </w:rPr>
        <w:t>From the following advances made by Lucky bank Ltd., you are required to compute the amount of provision to be shown in the P&amp;L A/c:</w:t>
      </w:r>
    </w:p>
    <w:p w14:paraId="653D473E" w14:textId="77777777" w:rsidR="00AF3EB2" w:rsidRPr="00DE72FA" w:rsidRDefault="00AF3EB2" w:rsidP="00E063C3">
      <w:pPr>
        <w:pStyle w:val="ListParagraph"/>
        <w:numPr>
          <w:ilvl w:val="1"/>
          <w:numId w:val="1"/>
        </w:numPr>
        <w:spacing w:after="0" w:line="276" w:lineRule="auto"/>
        <w:jc w:val="both"/>
        <w:rPr>
          <w:rFonts w:ascii="Times New Roman" w:hAnsi="Times New Roman" w:cs="Times New Roman"/>
        </w:rPr>
      </w:pPr>
      <w:r w:rsidRPr="00DE72FA">
        <w:rPr>
          <w:rFonts w:ascii="Times New Roman" w:hAnsi="Times New Roman" w:cs="Times New Roman"/>
        </w:rPr>
        <w:t xml:space="preserve">Standard Assets </w:t>
      </w:r>
      <w:r w:rsidRPr="00DE72FA">
        <w:rPr>
          <w:rFonts w:ascii="Times New Roman" w:hAnsi="Times New Roman" w:cs="Times New Roman"/>
        </w:rPr>
        <w:tab/>
      </w:r>
      <w:r w:rsidRPr="00DE72FA">
        <w:rPr>
          <w:rFonts w:ascii="Times New Roman" w:hAnsi="Times New Roman" w:cs="Times New Roman"/>
        </w:rPr>
        <w:tab/>
      </w:r>
      <w:r w:rsidRPr="00DE72FA">
        <w:rPr>
          <w:rFonts w:ascii="Times New Roman" w:hAnsi="Times New Roman" w:cs="Times New Roman"/>
        </w:rPr>
        <w:tab/>
      </w:r>
      <w:r w:rsidRPr="00DE72FA">
        <w:rPr>
          <w:rFonts w:ascii="Times New Roman" w:hAnsi="Times New Roman" w:cs="Times New Roman"/>
        </w:rPr>
        <w:tab/>
        <w:t>-</w:t>
      </w:r>
      <w:r w:rsidRPr="00DE72FA">
        <w:rPr>
          <w:rFonts w:ascii="Times New Roman" w:hAnsi="Times New Roman" w:cs="Times New Roman"/>
        </w:rPr>
        <w:tab/>
        <w:t xml:space="preserve">Rs. 8,000 lakhs </w:t>
      </w:r>
    </w:p>
    <w:p w14:paraId="7AE30264" w14:textId="77777777" w:rsidR="00AF3EB2" w:rsidRPr="00DE72FA" w:rsidRDefault="00AF3EB2" w:rsidP="00E063C3">
      <w:pPr>
        <w:pStyle w:val="ListParagraph"/>
        <w:numPr>
          <w:ilvl w:val="1"/>
          <w:numId w:val="1"/>
        </w:numPr>
        <w:spacing w:after="0" w:line="276" w:lineRule="auto"/>
        <w:jc w:val="both"/>
        <w:rPr>
          <w:rFonts w:ascii="Times New Roman" w:hAnsi="Times New Roman" w:cs="Times New Roman"/>
        </w:rPr>
      </w:pPr>
      <w:r w:rsidRPr="00DE72FA">
        <w:rPr>
          <w:rFonts w:ascii="Times New Roman" w:hAnsi="Times New Roman" w:cs="Times New Roman"/>
        </w:rPr>
        <w:t xml:space="preserve">Sub Standard Assets </w:t>
      </w:r>
      <w:r w:rsidRPr="00DE72FA">
        <w:rPr>
          <w:rFonts w:ascii="Times New Roman" w:hAnsi="Times New Roman" w:cs="Times New Roman"/>
        </w:rPr>
        <w:tab/>
      </w:r>
      <w:r w:rsidRPr="00DE72FA">
        <w:rPr>
          <w:rFonts w:ascii="Times New Roman" w:hAnsi="Times New Roman" w:cs="Times New Roman"/>
        </w:rPr>
        <w:tab/>
      </w:r>
      <w:r w:rsidRPr="00DE72FA">
        <w:rPr>
          <w:rFonts w:ascii="Times New Roman" w:hAnsi="Times New Roman" w:cs="Times New Roman"/>
        </w:rPr>
        <w:tab/>
      </w:r>
      <w:r w:rsidRPr="00DE72FA">
        <w:rPr>
          <w:rFonts w:ascii="Times New Roman" w:hAnsi="Times New Roman" w:cs="Times New Roman"/>
        </w:rPr>
        <w:tab/>
        <w:t>-</w:t>
      </w:r>
      <w:r w:rsidRPr="00DE72FA">
        <w:rPr>
          <w:rFonts w:ascii="Times New Roman" w:hAnsi="Times New Roman" w:cs="Times New Roman"/>
        </w:rPr>
        <w:tab/>
        <w:t>Rs. 650 lakhs</w:t>
      </w:r>
    </w:p>
    <w:p w14:paraId="71DFB39B" w14:textId="435234DE" w:rsidR="00AF3EB2" w:rsidRPr="00DE72FA" w:rsidRDefault="00AF3EB2" w:rsidP="00E063C3">
      <w:pPr>
        <w:pStyle w:val="ListParagraph"/>
        <w:numPr>
          <w:ilvl w:val="1"/>
          <w:numId w:val="1"/>
        </w:numPr>
        <w:spacing w:after="0" w:line="276" w:lineRule="auto"/>
        <w:jc w:val="both"/>
        <w:rPr>
          <w:rFonts w:ascii="Times New Roman" w:hAnsi="Times New Roman" w:cs="Times New Roman"/>
        </w:rPr>
      </w:pPr>
      <w:r w:rsidRPr="00DE72FA">
        <w:rPr>
          <w:rFonts w:ascii="Times New Roman" w:hAnsi="Times New Roman" w:cs="Times New Roman"/>
        </w:rPr>
        <w:t xml:space="preserve">Doubtful </w:t>
      </w:r>
      <w:r w:rsidR="00750DD9" w:rsidRPr="00DE72FA">
        <w:rPr>
          <w:rFonts w:ascii="Times New Roman" w:hAnsi="Times New Roman" w:cs="Times New Roman"/>
        </w:rPr>
        <w:t>Assets (More</w:t>
      </w:r>
      <w:r w:rsidRPr="00DE72FA">
        <w:rPr>
          <w:rFonts w:ascii="Times New Roman" w:hAnsi="Times New Roman" w:cs="Times New Roman"/>
        </w:rPr>
        <w:t xml:space="preserve"> than 3 years) </w:t>
      </w:r>
      <w:r w:rsidRPr="00DE72FA">
        <w:rPr>
          <w:rFonts w:ascii="Times New Roman" w:hAnsi="Times New Roman" w:cs="Times New Roman"/>
        </w:rPr>
        <w:tab/>
        <w:t>-</w:t>
      </w:r>
      <w:r w:rsidRPr="00DE72FA">
        <w:rPr>
          <w:rFonts w:ascii="Times New Roman" w:hAnsi="Times New Roman" w:cs="Times New Roman"/>
        </w:rPr>
        <w:tab/>
        <w:t xml:space="preserve">Rs. 100 Lakhs </w:t>
      </w:r>
    </w:p>
    <w:p w14:paraId="2DFA3620" w14:textId="77777777" w:rsidR="00AF3EB2" w:rsidRPr="00DE72FA" w:rsidRDefault="00AF3EB2" w:rsidP="00E063C3">
      <w:pPr>
        <w:pStyle w:val="ListParagraph"/>
        <w:numPr>
          <w:ilvl w:val="1"/>
          <w:numId w:val="1"/>
        </w:numPr>
        <w:spacing w:after="0" w:line="276" w:lineRule="auto"/>
        <w:jc w:val="both"/>
        <w:rPr>
          <w:rFonts w:ascii="Times New Roman" w:hAnsi="Times New Roman" w:cs="Times New Roman"/>
        </w:rPr>
      </w:pPr>
      <w:r w:rsidRPr="00DE72FA">
        <w:rPr>
          <w:rFonts w:ascii="Times New Roman" w:hAnsi="Times New Roman" w:cs="Times New Roman"/>
        </w:rPr>
        <w:t xml:space="preserve">Loss Assets </w:t>
      </w:r>
      <w:r w:rsidRPr="00DE72FA">
        <w:rPr>
          <w:rFonts w:ascii="Times New Roman" w:hAnsi="Times New Roman" w:cs="Times New Roman"/>
        </w:rPr>
        <w:tab/>
      </w:r>
      <w:r w:rsidRPr="00DE72FA">
        <w:rPr>
          <w:rFonts w:ascii="Times New Roman" w:hAnsi="Times New Roman" w:cs="Times New Roman"/>
        </w:rPr>
        <w:tab/>
      </w:r>
      <w:r w:rsidRPr="00DE72FA">
        <w:rPr>
          <w:rFonts w:ascii="Times New Roman" w:hAnsi="Times New Roman" w:cs="Times New Roman"/>
        </w:rPr>
        <w:tab/>
      </w:r>
      <w:r w:rsidRPr="00DE72FA">
        <w:rPr>
          <w:rFonts w:ascii="Times New Roman" w:hAnsi="Times New Roman" w:cs="Times New Roman"/>
        </w:rPr>
        <w:tab/>
      </w:r>
      <w:r w:rsidRPr="00DE72FA">
        <w:rPr>
          <w:rFonts w:ascii="Times New Roman" w:hAnsi="Times New Roman" w:cs="Times New Roman"/>
        </w:rPr>
        <w:tab/>
        <w:t>-</w:t>
      </w:r>
      <w:r w:rsidRPr="00DE72FA">
        <w:rPr>
          <w:rFonts w:ascii="Times New Roman" w:hAnsi="Times New Roman" w:cs="Times New Roman"/>
        </w:rPr>
        <w:tab/>
        <w:t xml:space="preserve">Rs.250 lakhs </w:t>
      </w:r>
    </w:p>
    <w:p w14:paraId="1535D533" w14:textId="77777777" w:rsidR="00761004" w:rsidRPr="00DE72FA" w:rsidRDefault="00761004" w:rsidP="00E063C3">
      <w:pPr>
        <w:pStyle w:val="ListParagraph"/>
        <w:numPr>
          <w:ilvl w:val="0"/>
          <w:numId w:val="1"/>
        </w:numPr>
        <w:spacing w:after="0" w:line="276" w:lineRule="auto"/>
        <w:jc w:val="both"/>
        <w:rPr>
          <w:rFonts w:ascii="Times New Roman" w:hAnsi="Times New Roman" w:cs="Times New Roman"/>
        </w:rPr>
      </w:pPr>
      <w:r w:rsidRPr="00DE72FA">
        <w:rPr>
          <w:rFonts w:ascii="Times New Roman" w:hAnsi="Times New Roman" w:cs="Times New Roman"/>
        </w:rPr>
        <w:t>Compute the net premium to be credited to the Revenue account from the following data.</w:t>
      </w:r>
    </w:p>
    <w:tbl>
      <w:tblPr>
        <w:tblStyle w:val="TableGrid"/>
        <w:tblW w:w="0" w:type="auto"/>
        <w:tblInd w:w="720" w:type="dxa"/>
        <w:tblLook w:val="04A0" w:firstRow="1" w:lastRow="0" w:firstColumn="1" w:lastColumn="0" w:noHBand="0" w:noVBand="1"/>
      </w:tblPr>
      <w:tblGrid>
        <w:gridCol w:w="6023"/>
        <w:gridCol w:w="2273"/>
      </w:tblGrid>
      <w:tr w:rsidR="00761004" w:rsidRPr="00DE72FA" w14:paraId="5E63E40A" w14:textId="77777777" w:rsidTr="00BB1B7A">
        <w:tc>
          <w:tcPr>
            <w:tcW w:w="6023" w:type="dxa"/>
          </w:tcPr>
          <w:p w14:paraId="4D40C930" w14:textId="4172047B" w:rsidR="00761004" w:rsidRPr="00DE72FA" w:rsidRDefault="00761004" w:rsidP="00E063C3">
            <w:pPr>
              <w:pStyle w:val="ListParagraph"/>
              <w:spacing w:line="276" w:lineRule="auto"/>
              <w:ind w:left="0"/>
              <w:jc w:val="both"/>
              <w:rPr>
                <w:rFonts w:ascii="Times New Roman" w:hAnsi="Times New Roman" w:cs="Times New Roman"/>
              </w:rPr>
            </w:pPr>
            <w:r w:rsidRPr="00DE72FA">
              <w:rPr>
                <w:rFonts w:ascii="Times New Roman" w:hAnsi="Times New Roman" w:cs="Times New Roman"/>
              </w:rPr>
              <w:t>Premium received during the year ended 31.3.20</w:t>
            </w:r>
            <w:r w:rsidR="00750DD9">
              <w:rPr>
                <w:rFonts w:ascii="Times New Roman" w:hAnsi="Times New Roman" w:cs="Times New Roman"/>
              </w:rPr>
              <w:t>22</w:t>
            </w:r>
          </w:p>
        </w:tc>
        <w:tc>
          <w:tcPr>
            <w:tcW w:w="2273" w:type="dxa"/>
          </w:tcPr>
          <w:p w14:paraId="4973111A" w14:textId="77777777" w:rsidR="00761004" w:rsidRPr="00DE72FA" w:rsidRDefault="00761004" w:rsidP="00E063C3">
            <w:pPr>
              <w:pStyle w:val="ListParagraph"/>
              <w:spacing w:line="276" w:lineRule="auto"/>
              <w:ind w:left="0"/>
              <w:jc w:val="right"/>
              <w:rPr>
                <w:rFonts w:ascii="Times New Roman" w:hAnsi="Times New Roman" w:cs="Times New Roman"/>
              </w:rPr>
            </w:pPr>
            <w:r w:rsidRPr="00DE72FA">
              <w:rPr>
                <w:rFonts w:ascii="Times New Roman" w:hAnsi="Times New Roman" w:cs="Times New Roman"/>
              </w:rPr>
              <w:t>16,00,000</w:t>
            </w:r>
          </w:p>
        </w:tc>
      </w:tr>
      <w:tr w:rsidR="00761004" w:rsidRPr="00DE72FA" w14:paraId="001A6ABA" w14:textId="77777777" w:rsidTr="00BB1B7A">
        <w:tc>
          <w:tcPr>
            <w:tcW w:w="6023" w:type="dxa"/>
          </w:tcPr>
          <w:p w14:paraId="39304C6B" w14:textId="77777777" w:rsidR="00761004" w:rsidRPr="00DE72FA" w:rsidRDefault="00761004" w:rsidP="00E063C3">
            <w:pPr>
              <w:pStyle w:val="ListParagraph"/>
              <w:spacing w:line="276" w:lineRule="auto"/>
              <w:ind w:left="0"/>
              <w:jc w:val="both"/>
              <w:rPr>
                <w:rFonts w:ascii="Times New Roman" w:hAnsi="Times New Roman" w:cs="Times New Roman"/>
              </w:rPr>
            </w:pPr>
            <w:r w:rsidRPr="00DE72FA">
              <w:rPr>
                <w:rFonts w:ascii="Times New Roman" w:hAnsi="Times New Roman" w:cs="Times New Roman"/>
              </w:rPr>
              <w:t xml:space="preserve">Reinsurance premium paid </w:t>
            </w:r>
          </w:p>
        </w:tc>
        <w:tc>
          <w:tcPr>
            <w:tcW w:w="2273" w:type="dxa"/>
          </w:tcPr>
          <w:p w14:paraId="0CF07739" w14:textId="77777777" w:rsidR="00761004" w:rsidRPr="00DE72FA" w:rsidRDefault="00761004" w:rsidP="00E063C3">
            <w:pPr>
              <w:pStyle w:val="ListParagraph"/>
              <w:spacing w:line="276" w:lineRule="auto"/>
              <w:ind w:left="0"/>
              <w:jc w:val="right"/>
              <w:rPr>
                <w:rFonts w:ascii="Times New Roman" w:hAnsi="Times New Roman" w:cs="Times New Roman"/>
              </w:rPr>
            </w:pPr>
            <w:r w:rsidRPr="00DE72FA">
              <w:rPr>
                <w:rFonts w:ascii="Times New Roman" w:hAnsi="Times New Roman" w:cs="Times New Roman"/>
              </w:rPr>
              <w:t>5,40,000</w:t>
            </w:r>
          </w:p>
        </w:tc>
      </w:tr>
      <w:tr w:rsidR="00761004" w:rsidRPr="00DE72FA" w14:paraId="1E92E8C1" w14:textId="77777777" w:rsidTr="00BB1B7A">
        <w:tc>
          <w:tcPr>
            <w:tcW w:w="6023" w:type="dxa"/>
          </w:tcPr>
          <w:p w14:paraId="107D0AB6" w14:textId="77777777" w:rsidR="00761004" w:rsidRPr="00DE72FA" w:rsidRDefault="00761004" w:rsidP="00E063C3">
            <w:pPr>
              <w:pStyle w:val="ListParagraph"/>
              <w:spacing w:line="276" w:lineRule="auto"/>
              <w:ind w:left="0"/>
              <w:jc w:val="both"/>
              <w:rPr>
                <w:rFonts w:ascii="Times New Roman" w:hAnsi="Times New Roman" w:cs="Times New Roman"/>
              </w:rPr>
            </w:pPr>
            <w:r w:rsidRPr="00DE72FA">
              <w:rPr>
                <w:rFonts w:ascii="Times New Roman" w:hAnsi="Times New Roman" w:cs="Times New Roman"/>
              </w:rPr>
              <w:t xml:space="preserve">Reinsurance premium received </w:t>
            </w:r>
          </w:p>
        </w:tc>
        <w:tc>
          <w:tcPr>
            <w:tcW w:w="2273" w:type="dxa"/>
          </w:tcPr>
          <w:p w14:paraId="281090E2" w14:textId="77777777" w:rsidR="00761004" w:rsidRPr="00DE72FA" w:rsidRDefault="00761004" w:rsidP="00E063C3">
            <w:pPr>
              <w:pStyle w:val="ListParagraph"/>
              <w:spacing w:line="276" w:lineRule="auto"/>
              <w:ind w:left="0"/>
              <w:jc w:val="right"/>
              <w:rPr>
                <w:rFonts w:ascii="Times New Roman" w:hAnsi="Times New Roman" w:cs="Times New Roman"/>
              </w:rPr>
            </w:pPr>
            <w:r w:rsidRPr="00DE72FA">
              <w:rPr>
                <w:rFonts w:ascii="Times New Roman" w:hAnsi="Times New Roman" w:cs="Times New Roman"/>
              </w:rPr>
              <w:t>6,20,000</w:t>
            </w:r>
          </w:p>
        </w:tc>
      </w:tr>
      <w:tr w:rsidR="00761004" w:rsidRPr="00DE72FA" w14:paraId="439FDD61" w14:textId="77777777" w:rsidTr="00BB1B7A">
        <w:tc>
          <w:tcPr>
            <w:tcW w:w="6023" w:type="dxa"/>
          </w:tcPr>
          <w:p w14:paraId="04F7F814" w14:textId="77777777" w:rsidR="00761004" w:rsidRPr="00DE72FA" w:rsidRDefault="00761004" w:rsidP="00E063C3">
            <w:pPr>
              <w:pStyle w:val="ListParagraph"/>
              <w:spacing w:line="276" w:lineRule="auto"/>
              <w:ind w:left="0"/>
              <w:jc w:val="both"/>
              <w:rPr>
                <w:rFonts w:ascii="Times New Roman" w:hAnsi="Times New Roman" w:cs="Times New Roman"/>
              </w:rPr>
            </w:pPr>
            <w:r w:rsidRPr="00DE72FA">
              <w:rPr>
                <w:rFonts w:ascii="Times New Roman" w:hAnsi="Times New Roman" w:cs="Times New Roman"/>
              </w:rPr>
              <w:t>Bonus in reduction of premium (not yet adjusted)</w:t>
            </w:r>
          </w:p>
        </w:tc>
        <w:tc>
          <w:tcPr>
            <w:tcW w:w="2273" w:type="dxa"/>
          </w:tcPr>
          <w:p w14:paraId="37F4C114" w14:textId="77777777" w:rsidR="00761004" w:rsidRPr="00DE72FA" w:rsidRDefault="00761004" w:rsidP="00E063C3">
            <w:pPr>
              <w:pStyle w:val="ListParagraph"/>
              <w:spacing w:line="276" w:lineRule="auto"/>
              <w:ind w:left="0"/>
              <w:jc w:val="right"/>
              <w:rPr>
                <w:rFonts w:ascii="Times New Roman" w:hAnsi="Times New Roman" w:cs="Times New Roman"/>
              </w:rPr>
            </w:pPr>
            <w:r w:rsidRPr="00DE72FA">
              <w:rPr>
                <w:rFonts w:ascii="Times New Roman" w:hAnsi="Times New Roman" w:cs="Times New Roman"/>
              </w:rPr>
              <w:t>20,000</w:t>
            </w:r>
          </w:p>
        </w:tc>
      </w:tr>
    </w:tbl>
    <w:p w14:paraId="208831C7" w14:textId="120EB2E3" w:rsidR="00E063C3" w:rsidRPr="00E063C3" w:rsidRDefault="00E063C3" w:rsidP="00E063C3">
      <w:pPr>
        <w:pStyle w:val="ListParagraph"/>
        <w:numPr>
          <w:ilvl w:val="0"/>
          <w:numId w:val="1"/>
        </w:numPr>
        <w:spacing w:after="0" w:line="276" w:lineRule="auto"/>
        <w:rPr>
          <w:rFonts w:ascii="Times New Roman" w:hAnsi="Times New Roman"/>
        </w:rPr>
      </w:pPr>
      <w:r w:rsidRPr="00E063C3">
        <w:rPr>
          <w:rFonts w:ascii="Times New Roman" w:hAnsi="Times New Roman"/>
        </w:rPr>
        <w:t>Explain the meaning of double insurance.</w:t>
      </w:r>
    </w:p>
    <w:p w14:paraId="20C08CA8" w14:textId="7E56F67E" w:rsidR="005A48E1" w:rsidRPr="00DE72FA" w:rsidRDefault="005A48E1" w:rsidP="00E063C3">
      <w:pPr>
        <w:numPr>
          <w:ilvl w:val="0"/>
          <w:numId w:val="1"/>
        </w:numPr>
        <w:tabs>
          <w:tab w:val="left" w:pos="720"/>
        </w:tabs>
        <w:spacing w:after="0" w:line="276" w:lineRule="auto"/>
        <w:jc w:val="both"/>
        <w:rPr>
          <w:rFonts w:ascii="Times New Roman" w:eastAsia="Times New Roman" w:hAnsi="Times New Roman" w:cs="Times New Roman"/>
        </w:rPr>
      </w:pPr>
      <w:r w:rsidRPr="00DE72FA">
        <w:rPr>
          <w:rFonts w:ascii="Times New Roman" w:eastAsia="Times New Roman" w:hAnsi="Times New Roman" w:cs="Times New Roman"/>
        </w:rPr>
        <w:t>What is mutual obligation? Give examples.</w:t>
      </w:r>
    </w:p>
    <w:p w14:paraId="570F4FFF" w14:textId="36578816" w:rsidR="00761004" w:rsidRPr="00DE72FA" w:rsidRDefault="00761004" w:rsidP="00E063C3">
      <w:pPr>
        <w:pStyle w:val="ListParagraph"/>
        <w:numPr>
          <w:ilvl w:val="0"/>
          <w:numId w:val="1"/>
        </w:numPr>
        <w:spacing w:after="0" w:line="276" w:lineRule="auto"/>
        <w:jc w:val="both"/>
        <w:rPr>
          <w:rFonts w:ascii="Times New Roman" w:hAnsi="Times New Roman" w:cs="Times New Roman"/>
        </w:rPr>
      </w:pPr>
      <w:r w:rsidRPr="00DE72FA">
        <w:rPr>
          <w:rFonts w:ascii="Times New Roman" w:hAnsi="Times New Roman" w:cs="Times New Roman"/>
        </w:rPr>
        <w:t>P Ltd., acquired 65% shares of Q Ltd., on 1.10.20</w:t>
      </w:r>
      <w:r w:rsidR="00750DD9">
        <w:rPr>
          <w:rFonts w:ascii="Times New Roman" w:hAnsi="Times New Roman" w:cs="Times New Roman"/>
        </w:rPr>
        <w:t>2</w:t>
      </w:r>
      <w:r w:rsidRPr="00DE72FA">
        <w:rPr>
          <w:rFonts w:ascii="Times New Roman" w:hAnsi="Times New Roman" w:cs="Times New Roman"/>
        </w:rPr>
        <w:t>2. P&amp;L a/c in the books of q ltd., showed a debit balance of Rs.40,000 on 1.04.20</w:t>
      </w:r>
      <w:r w:rsidR="00750DD9">
        <w:rPr>
          <w:rFonts w:ascii="Times New Roman" w:hAnsi="Times New Roman" w:cs="Times New Roman"/>
        </w:rPr>
        <w:t>2</w:t>
      </w:r>
      <w:r w:rsidRPr="00DE72FA">
        <w:rPr>
          <w:rFonts w:ascii="Times New Roman" w:hAnsi="Times New Roman" w:cs="Times New Roman"/>
        </w:rPr>
        <w:t>2. On 31.3.20</w:t>
      </w:r>
      <w:r w:rsidR="00750DD9">
        <w:rPr>
          <w:rFonts w:ascii="Times New Roman" w:hAnsi="Times New Roman" w:cs="Times New Roman"/>
        </w:rPr>
        <w:t>2</w:t>
      </w:r>
      <w:r w:rsidRPr="00DE72FA">
        <w:rPr>
          <w:rFonts w:ascii="Times New Roman" w:hAnsi="Times New Roman" w:cs="Times New Roman"/>
        </w:rPr>
        <w:t>3, the Balance sheet of Q Ltd., showed a P&amp;L a/c of Rs.1,20,000. Calculate the capital and Revenue profits.</w:t>
      </w:r>
    </w:p>
    <w:p w14:paraId="20AB0285" w14:textId="4E4FB649" w:rsidR="00F608EC" w:rsidRDefault="00F608EC" w:rsidP="00E063C3">
      <w:pPr>
        <w:pStyle w:val="ListParagraph"/>
        <w:numPr>
          <w:ilvl w:val="0"/>
          <w:numId w:val="1"/>
        </w:numPr>
        <w:spacing w:after="0" w:line="276" w:lineRule="auto"/>
        <w:jc w:val="both"/>
        <w:rPr>
          <w:rFonts w:ascii="Times New Roman" w:hAnsi="Times New Roman" w:cs="Times New Roman"/>
        </w:rPr>
      </w:pPr>
      <w:r>
        <w:rPr>
          <w:rFonts w:ascii="Times New Roman" w:hAnsi="Times New Roman" w:cs="Times New Roman"/>
        </w:rPr>
        <w:t>Who are preferential creditors?</w:t>
      </w:r>
    </w:p>
    <w:p w14:paraId="04F8E31B" w14:textId="77777777" w:rsidR="00F608EC" w:rsidRDefault="00F608EC" w:rsidP="00E063C3">
      <w:pPr>
        <w:pStyle w:val="ListParagraph"/>
        <w:numPr>
          <w:ilvl w:val="0"/>
          <w:numId w:val="1"/>
        </w:numPr>
        <w:spacing w:after="0" w:line="276" w:lineRule="auto"/>
        <w:jc w:val="both"/>
        <w:rPr>
          <w:rFonts w:ascii="Times New Roman" w:hAnsi="Times New Roman" w:cs="Times New Roman"/>
        </w:rPr>
      </w:pPr>
      <w:r>
        <w:rPr>
          <w:rFonts w:ascii="Times New Roman" w:hAnsi="Times New Roman" w:cs="Times New Roman"/>
        </w:rPr>
        <w:t>Find out the remuneration payable to the liquidator from the following information.</w:t>
      </w:r>
    </w:p>
    <w:p w14:paraId="5B2D39F4" w14:textId="77777777" w:rsidR="00F608EC" w:rsidRDefault="00F608EC" w:rsidP="00E063C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Preferential creditors: Rs. 1,400</w:t>
      </w:r>
    </w:p>
    <w:p w14:paraId="711539DA" w14:textId="77777777" w:rsidR="00F608EC" w:rsidRDefault="00F608EC" w:rsidP="00E063C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Unsecured creditors: Rs. 81,000</w:t>
      </w:r>
    </w:p>
    <w:p w14:paraId="565955D5" w14:textId="77777777" w:rsidR="00F608EC" w:rsidRDefault="00F608EC" w:rsidP="00E063C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Amount available for unsecured creditors after paying the preferential creditors, before paying liquidators’ remuneration is Rs.74,154.</w:t>
      </w:r>
    </w:p>
    <w:p w14:paraId="3C3EAD1D" w14:textId="77777777" w:rsidR="00F608EC" w:rsidRDefault="00F608EC" w:rsidP="00E063C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Liquidator’s remuneration is 2% on the amount distributed to the unsecured creditors.</w:t>
      </w:r>
    </w:p>
    <w:p w14:paraId="0AB0B67D" w14:textId="77777777" w:rsidR="00F608EC" w:rsidRDefault="00F608EC" w:rsidP="00F608EC">
      <w:pPr>
        <w:spacing w:after="0"/>
        <w:jc w:val="center"/>
        <w:rPr>
          <w:rFonts w:ascii="Times New Roman" w:hAnsi="Times New Roman" w:cs="Times New Roman"/>
          <w:b/>
          <w:bCs/>
        </w:rPr>
      </w:pPr>
    </w:p>
    <w:p w14:paraId="17DDB3BA" w14:textId="77777777" w:rsidR="00750DD9" w:rsidRDefault="00750DD9" w:rsidP="00F608EC">
      <w:pPr>
        <w:spacing w:after="0"/>
        <w:jc w:val="center"/>
        <w:rPr>
          <w:rFonts w:ascii="Times New Roman" w:hAnsi="Times New Roman" w:cs="Times New Roman"/>
          <w:b/>
          <w:bCs/>
        </w:rPr>
      </w:pPr>
    </w:p>
    <w:p w14:paraId="76270C68" w14:textId="77777777" w:rsidR="00750DD9" w:rsidRDefault="00750DD9" w:rsidP="00F608EC">
      <w:pPr>
        <w:spacing w:after="0"/>
        <w:jc w:val="center"/>
        <w:rPr>
          <w:rFonts w:ascii="Times New Roman" w:hAnsi="Times New Roman" w:cs="Times New Roman"/>
          <w:b/>
          <w:bCs/>
        </w:rPr>
      </w:pPr>
    </w:p>
    <w:p w14:paraId="3F1A6396" w14:textId="77777777" w:rsidR="00750DD9" w:rsidRDefault="00750DD9" w:rsidP="00F608EC">
      <w:pPr>
        <w:spacing w:after="0"/>
        <w:jc w:val="center"/>
        <w:rPr>
          <w:rFonts w:ascii="Times New Roman" w:hAnsi="Times New Roman" w:cs="Times New Roman"/>
          <w:b/>
          <w:bCs/>
        </w:rPr>
      </w:pPr>
    </w:p>
    <w:p w14:paraId="1A9D1D63" w14:textId="77777777" w:rsidR="00750DD9" w:rsidRDefault="00750DD9" w:rsidP="00F608EC">
      <w:pPr>
        <w:spacing w:after="0"/>
        <w:jc w:val="center"/>
        <w:rPr>
          <w:rFonts w:ascii="Times New Roman" w:hAnsi="Times New Roman" w:cs="Times New Roman"/>
          <w:b/>
          <w:bCs/>
        </w:rPr>
      </w:pPr>
    </w:p>
    <w:p w14:paraId="1475257B" w14:textId="77777777" w:rsidR="00750DD9" w:rsidRDefault="00750DD9" w:rsidP="00F608EC">
      <w:pPr>
        <w:spacing w:after="0"/>
        <w:jc w:val="center"/>
        <w:rPr>
          <w:rFonts w:ascii="Times New Roman" w:hAnsi="Times New Roman" w:cs="Times New Roman"/>
          <w:b/>
          <w:bCs/>
        </w:rPr>
      </w:pPr>
    </w:p>
    <w:p w14:paraId="3A42D21D" w14:textId="77777777" w:rsidR="00F608EC" w:rsidRPr="00691DB4" w:rsidRDefault="00F608EC" w:rsidP="00F608EC">
      <w:pPr>
        <w:spacing w:after="0"/>
        <w:ind w:left="284"/>
        <w:jc w:val="center"/>
        <w:rPr>
          <w:rFonts w:ascii="Times New Roman" w:hAnsi="Times New Roman" w:cs="Times New Roman"/>
          <w:b/>
          <w:bCs/>
        </w:rPr>
      </w:pPr>
      <w:r w:rsidRPr="00691DB4">
        <w:rPr>
          <w:rFonts w:ascii="Times New Roman" w:hAnsi="Times New Roman" w:cs="Times New Roman"/>
          <w:b/>
          <w:bCs/>
        </w:rPr>
        <w:lastRenderedPageBreak/>
        <w:t>PART - B (5 × 5 = 25 Marks)</w:t>
      </w:r>
    </w:p>
    <w:p w14:paraId="308375C8" w14:textId="77777777" w:rsidR="00F608EC" w:rsidRDefault="00F608EC" w:rsidP="00F608EC">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p w14:paraId="50DE9688" w14:textId="30AA1D35" w:rsidR="00F608EC" w:rsidRDefault="00F608EC" w:rsidP="00E063C3">
      <w:pPr>
        <w:pStyle w:val="ListParagraph"/>
        <w:numPr>
          <w:ilvl w:val="0"/>
          <w:numId w:val="1"/>
        </w:numPr>
        <w:spacing w:after="0" w:line="240" w:lineRule="auto"/>
        <w:jc w:val="both"/>
        <w:rPr>
          <w:rFonts w:ascii="Times New Roman" w:hAnsi="Times New Roman" w:cs="Times New Roman"/>
        </w:rPr>
      </w:pPr>
      <w:r w:rsidRPr="0015731F">
        <w:rPr>
          <w:rFonts w:ascii="Times New Roman" w:hAnsi="Times New Roman" w:cs="Times New Roman"/>
        </w:rPr>
        <w:t>What is purchase consideration? Briefly explain the various methods of its calculation.</w:t>
      </w:r>
    </w:p>
    <w:p w14:paraId="0641B26E" w14:textId="3C041A34" w:rsidR="00F608EC" w:rsidRDefault="00F608EC" w:rsidP="00E063C3">
      <w:pPr>
        <w:pStyle w:val="ListParagraph"/>
        <w:numPr>
          <w:ilvl w:val="0"/>
          <w:numId w:val="1"/>
        </w:numPr>
        <w:spacing w:after="0" w:line="240" w:lineRule="auto"/>
        <w:jc w:val="both"/>
        <w:rPr>
          <w:rFonts w:ascii="Times New Roman" w:hAnsi="Times New Roman" w:cs="Times New Roman"/>
        </w:rPr>
      </w:pPr>
      <w:r w:rsidRPr="0015731F">
        <w:rPr>
          <w:rFonts w:ascii="Times New Roman" w:hAnsi="Times New Roman" w:cs="Times New Roman"/>
        </w:rPr>
        <w:t>The following is the balance sheet of Raman Ltd., and Soman Ltd., as on 31.3.20</w:t>
      </w:r>
      <w:r w:rsidR="00750DD9">
        <w:rPr>
          <w:rFonts w:ascii="Times New Roman" w:hAnsi="Times New Roman" w:cs="Times New Roman"/>
        </w:rPr>
        <w:t>2</w:t>
      </w:r>
      <w:r w:rsidRPr="0015731F">
        <w:rPr>
          <w:rFonts w:ascii="Times New Roman" w:hAnsi="Times New Roman" w:cs="Times New Roman"/>
        </w:rPr>
        <w:t>4.</w:t>
      </w:r>
    </w:p>
    <w:p w14:paraId="767AE627" w14:textId="77777777" w:rsidR="00E063C3" w:rsidRPr="0015731F" w:rsidRDefault="00E063C3" w:rsidP="00E063C3">
      <w:pPr>
        <w:pStyle w:val="ListParagraph"/>
        <w:spacing w:after="0" w:line="240" w:lineRule="auto"/>
        <w:ind w:left="784"/>
        <w:jc w:val="both"/>
        <w:rPr>
          <w:rFonts w:ascii="Times New Roman" w:hAnsi="Times New Roman" w:cs="Times New Roman"/>
        </w:rPr>
      </w:pPr>
    </w:p>
    <w:tbl>
      <w:tblPr>
        <w:tblStyle w:val="TableGrid"/>
        <w:tblW w:w="8217" w:type="dxa"/>
        <w:jc w:val="center"/>
        <w:tblLook w:val="04A0" w:firstRow="1" w:lastRow="0" w:firstColumn="1" w:lastColumn="0" w:noHBand="0" w:noVBand="1"/>
      </w:tblPr>
      <w:tblGrid>
        <w:gridCol w:w="1850"/>
        <w:gridCol w:w="1176"/>
        <w:gridCol w:w="1068"/>
        <w:gridCol w:w="1540"/>
        <w:gridCol w:w="1176"/>
        <w:gridCol w:w="1407"/>
      </w:tblGrid>
      <w:tr w:rsidR="00F608EC" w:rsidRPr="00E063C3" w14:paraId="6BDD6C01" w14:textId="77777777" w:rsidTr="00272C74">
        <w:trPr>
          <w:jc w:val="center"/>
        </w:trPr>
        <w:tc>
          <w:tcPr>
            <w:tcW w:w="1868" w:type="dxa"/>
          </w:tcPr>
          <w:p w14:paraId="2166E354" w14:textId="77777777" w:rsidR="00F608EC" w:rsidRPr="00E063C3" w:rsidRDefault="00F608EC" w:rsidP="00E063C3">
            <w:pPr>
              <w:pStyle w:val="ListParagraph"/>
              <w:spacing w:line="240" w:lineRule="auto"/>
              <w:ind w:left="0"/>
              <w:jc w:val="both"/>
              <w:rPr>
                <w:rFonts w:ascii="Times New Roman" w:hAnsi="Times New Roman" w:cs="Times New Roman"/>
                <w:b/>
                <w:bCs/>
              </w:rPr>
            </w:pPr>
            <w:r w:rsidRPr="00E063C3">
              <w:rPr>
                <w:rFonts w:ascii="Times New Roman" w:hAnsi="Times New Roman" w:cs="Times New Roman"/>
                <w:b/>
                <w:bCs/>
              </w:rPr>
              <w:t xml:space="preserve">Liabilities </w:t>
            </w:r>
          </w:p>
        </w:tc>
        <w:tc>
          <w:tcPr>
            <w:tcW w:w="1176" w:type="dxa"/>
          </w:tcPr>
          <w:p w14:paraId="032BDE4B" w14:textId="77777777" w:rsidR="00F608EC" w:rsidRPr="00E063C3" w:rsidRDefault="00F608EC" w:rsidP="00E063C3">
            <w:pPr>
              <w:pStyle w:val="ListParagraph"/>
              <w:spacing w:line="240" w:lineRule="auto"/>
              <w:ind w:left="0"/>
              <w:jc w:val="both"/>
              <w:rPr>
                <w:rFonts w:ascii="Times New Roman" w:hAnsi="Times New Roman" w:cs="Times New Roman"/>
                <w:b/>
                <w:bCs/>
              </w:rPr>
            </w:pPr>
            <w:r w:rsidRPr="00E063C3">
              <w:rPr>
                <w:rFonts w:ascii="Times New Roman" w:hAnsi="Times New Roman" w:cs="Times New Roman"/>
                <w:b/>
                <w:bCs/>
              </w:rPr>
              <w:t>Raman Ltd (Rs)</w:t>
            </w:r>
          </w:p>
        </w:tc>
        <w:tc>
          <w:tcPr>
            <w:tcW w:w="1068" w:type="dxa"/>
          </w:tcPr>
          <w:p w14:paraId="44FB8F61" w14:textId="77777777" w:rsidR="00F608EC" w:rsidRPr="00E063C3" w:rsidRDefault="00F608EC" w:rsidP="00E063C3">
            <w:pPr>
              <w:pStyle w:val="ListParagraph"/>
              <w:spacing w:line="240" w:lineRule="auto"/>
              <w:ind w:left="0"/>
              <w:jc w:val="both"/>
              <w:rPr>
                <w:rFonts w:ascii="Times New Roman" w:hAnsi="Times New Roman" w:cs="Times New Roman"/>
                <w:b/>
                <w:bCs/>
              </w:rPr>
            </w:pPr>
            <w:r w:rsidRPr="00E063C3">
              <w:rPr>
                <w:rFonts w:ascii="Times New Roman" w:hAnsi="Times New Roman" w:cs="Times New Roman"/>
                <w:b/>
                <w:bCs/>
              </w:rPr>
              <w:t>Soman Ltd (Rs)</w:t>
            </w:r>
          </w:p>
        </w:tc>
        <w:tc>
          <w:tcPr>
            <w:tcW w:w="1553" w:type="dxa"/>
          </w:tcPr>
          <w:p w14:paraId="01B8558F" w14:textId="77777777" w:rsidR="00F608EC" w:rsidRPr="00E063C3" w:rsidRDefault="00F608EC" w:rsidP="00E063C3">
            <w:pPr>
              <w:pStyle w:val="ListParagraph"/>
              <w:spacing w:line="240" w:lineRule="auto"/>
              <w:ind w:left="0"/>
              <w:jc w:val="both"/>
              <w:rPr>
                <w:rFonts w:ascii="Times New Roman" w:hAnsi="Times New Roman" w:cs="Times New Roman"/>
                <w:b/>
                <w:bCs/>
              </w:rPr>
            </w:pPr>
            <w:r w:rsidRPr="00E063C3">
              <w:rPr>
                <w:rFonts w:ascii="Times New Roman" w:hAnsi="Times New Roman" w:cs="Times New Roman"/>
                <w:b/>
                <w:bCs/>
              </w:rPr>
              <w:t xml:space="preserve">Assets </w:t>
            </w:r>
          </w:p>
        </w:tc>
        <w:tc>
          <w:tcPr>
            <w:tcW w:w="1134" w:type="dxa"/>
          </w:tcPr>
          <w:p w14:paraId="17B706D9" w14:textId="77777777" w:rsidR="00F608EC" w:rsidRPr="00E063C3" w:rsidRDefault="00F608EC" w:rsidP="00E063C3">
            <w:pPr>
              <w:pStyle w:val="ListParagraph"/>
              <w:spacing w:line="240" w:lineRule="auto"/>
              <w:ind w:left="0"/>
              <w:jc w:val="both"/>
              <w:rPr>
                <w:rFonts w:ascii="Times New Roman" w:hAnsi="Times New Roman" w:cs="Times New Roman"/>
                <w:b/>
                <w:bCs/>
              </w:rPr>
            </w:pPr>
            <w:r w:rsidRPr="00E063C3">
              <w:rPr>
                <w:rFonts w:ascii="Times New Roman" w:hAnsi="Times New Roman" w:cs="Times New Roman"/>
                <w:b/>
                <w:bCs/>
              </w:rPr>
              <w:t>Raman Ltd (Rs)</w:t>
            </w:r>
          </w:p>
        </w:tc>
        <w:tc>
          <w:tcPr>
            <w:tcW w:w="1418" w:type="dxa"/>
          </w:tcPr>
          <w:p w14:paraId="638E79A4" w14:textId="77777777" w:rsidR="00F608EC" w:rsidRPr="00E063C3" w:rsidRDefault="00F608EC" w:rsidP="00E063C3">
            <w:pPr>
              <w:pStyle w:val="ListParagraph"/>
              <w:spacing w:line="240" w:lineRule="auto"/>
              <w:ind w:left="0"/>
              <w:jc w:val="both"/>
              <w:rPr>
                <w:rFonts w:ascii="Times New Roman" w:hAnsi="Times New Roman" w:cs="Times New Roman"/>
                <w:b/>
                <w:bCs/>
              </w:rPr>
            </w:pPr>
            <w:r w:rsidRPr="00E063C3">
              <w:rPr>
                <w:rFonts w:ascii="Times New Roman" w:hAnsi="Times New Roman" w:cs="Times New Roman"/>
                <w:b/>
                <w:bCs/>
              </w:rPr>
              <w:t>Soman Ltd (Rs)</w:t>
            </w:r>
          </w:p>
        </w:tc>
      </w:tr>
      <w:tr w:rsidR="00F608EC" w:rsidRPr="00E063C3" w14:paraId="759B4126" w14:textId="77777777" w:rsidTr="00272C74">
        <w:trPr>
          <w:jc w:val="center"/>
        </w:trPr>
        <w:tc>
          <w:tcPr>
            <w:tcW w:w="1868" w:type="dxa"/>
          </w:tcPr>
          <w:p w14:paraId="288563FE" w14:textId="77777777" w:rsidR="00F608EC" w:rsidRPr="00E063C3" w:rsidRDefault="00F608EC" w:rsidP="00E063C3">
            <w:pPr>
              <w:pStyle w:val="ListParagraph"/>
              <w:spacing w:line="240" w:lineRule="auto"/>
              <w:ind w:left="0"/>
              <w:jc w:val="both"/>
              <w:rPr>
                <w:rFonts w:ascii="Times New Roman" w:hAnsi="Times New Roman" w:cs="Times New Roman"/>
              </w:rPr>
            </w:pPr>
            <w:r w:rsidRPr="00E063C3">
              <w:rPr>
                <w:rFonts w:ascii="Times New Roman" w:hAnsi="Times New Roman" w:cs="Times New Roman"/>
              </w:rPr>
              <w:t>Share Capital (Rs.10 each)</w:t>
            </w:r>
          </w:p>
        </w:tc>
        <w:tc>
          <w:tcPr>
            <w:tcW w:w="1176" w:type="dxa"/>
          </w:tcPr>
          <w:p w14:paraId="2059C40B"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15,00,000</w:t>
            </w:r>
          </w:p>
        </w:tc>
        <w:tc>
          <w:tcPr>
            <w:tcW w:w="1068" w:type="dxa"/>
          </w:tcPr>
          <w:p w14:paraId="2EC29963"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6,00,000</w:t>
            </w:r>
          </w:p>
        </w:tc>
        <w:tc>
          <w:tcPr>
            <w:tcW w:w="1553" w:type="dxa"/>
          </w:tcPr>
          <w:p w14:paraId="7A833810" w14:textId="77777777" w:rsidR="00F608EC" w:rsidRPr="00E063C3" w:rsidRDefault="00F608EC" w:rsidP="00E063C3">
            <w:pPr>
              <w:pStyle w:val="ListParagraph"/>
              <w:spacing w:line="240" w:lineRule="auto"/>
              <w:ind w:left="0"/>
              <w:jc w:val="both"/>
              <w:rPr>
                <w:rFonts w:ascii="Times New Roman" w:hAnsi="Times New Roman" w:cs="Times New Roman"/>
              </w:rPr>
            </w:pPr>
            <w:r w:rsidRPr="00E063C3">
              <w:rPr>
                <w:rFonts w:ascii="Times New Roman" w:hAnsi="Times New Roman" w:cs="Times New Roman"/>
              </w:rPr>
              <w:t xml:space="preserve">Fixed Assets </w:t>
            </w:r>
          </w:p>
        </w:tc>
        <w:tc>
          <w:tcPr>
            <w:tcW w:w="1134" w:type="dxa"/>
          </w:tcPr>
          <w:p w14:paraId="170ABA7F"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16,03,500</w:t>
            </w:r>
          </w:p>
        </w:tc>
        <w:tc>
          <w:tcPr>
            <w:tcW w:w="1418" w:type="dxa"/>
          </w:tcPr>
          <w:p w14:paraId="11A15735"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4,49,500</w:t>
            </w:r>
          </w:p>
        </w:tc>
      </w:tr>
      <w:tr w:rsidR="00F608EC" w:rsidRPr="00E063C3" w14:paraId="01AD9F3C" w14:textId="77777777" w:rsidTr="00272C74">
        <w:trPr>
          <w:jc w:val="center"/>
        </w:trPr>
        <w:tc>
          <w:tcPr>
            <w:tcW w:w="1868" w:type="dxa"/>
          </w:tcPr>
          <w:p w14:paraId="601F5826" w14:textId="77777777" w:rsidR="00F608EC" w:rsidRPr="00E063C3" w:rsidRDefault="00F608EC" w:rsidP="00E063C3">
            <w:pPr>
              <w:pStyle w:val="ListParagraph"/>
              <w:spacing w:line="240" w:lineRule="auto"/>
              <w:ind w:left="0"/>
              <w:jc w:val="both"/>
              <w:rPr>
                <w:rFonts w:ascii="Times New Roman" w:hAnsi="Times New Roman" w:cs="Times New Roman"/>
              </w:rPr>
            </w:pPr>
            <w:r w:rsidRPr="00E063C3">
              <w:rPr>
                <w:rFonts w:ascii="Times New Roman" w:hAnsi="Times New Roman" w:cs="Times New Roman"/>
              </w:rPr>
              <w:t xml:space="preserve">Securities Premium </w:t>
            </w:r>
          </w:p>
        </w:tc>
        <w:tc>
          <w:tcPr>
            <w:tcW w:w="1176" w:type="dxa"/>
          </w:tcPr>
          <w:p w14:paraId="2D8581B2"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1,50,000</w:t>
            </w:r>
          </w:p>
        </w:tc>
        <w:tc>
          <w:tcPr>
            <w:tcW w:w="1068" w:type="dxa"/>
          </w:tcPr>
          <w:p w14:paraId="75CD65F9"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15,000</w:t>
            </w:r>
          </w:p>
        </w:tc>
        <w:tc>
          <w:tcPr>
            <w:tcW w:w="1553" w:type="dxa"/>
          </w:tcPr>
          <w:p w14:paraId="63CDF944" w14:textId="77777777" w:rsidR="00F608EC" w:rsidRPr="00E063C3" w:rsidRDefault="00F608EC" w:rsidP="00E063C3">
            <w:pPr>
              <w:pStyle w:val="ListParagraph"/>
              <w:spacing w:line="240" w:lineRule="auto"/>
              <w:ind w:left="0"/>
              <w:jc w:val="both"/>
              <w:rPr>
                <w:rFonts w:ascii="Times New Roman" w:hAnsi="Times New Roman" w:cs="Times New Roman"/>
              </w:rPr>
            </w:pPr>
            <w:r w:rsidRPr="00E063C3">
              <w:rPr>
                <w:rFonts w:ascii="Times New Roman" w:hAnsi="Times New Roman" w:cs="Times New Roman"/>
              </w:rPr>
              <w:t xml:space="preserve">Current Assets </w:t>
            </w:r>
          </w:p>
        </w:tc>
        <w:tc>
          <w:tcPr>
            <w:tcW w:w="1134" w:type="dxa"/>
          </w:tcPr>
          <w:p w14:paraId="6FE090A0"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9,28,930</w:t>
            </w:r>
          </w:p>
        </w:tc>
        <w:tc>
          <w:tcPr>
            <w:tcW w:w="1418" w:type="dxa"/>
          </w:tcPr>
          <w:p w14:paraId="15192BAF"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3,70,600</w:t>
            </w:r>
          </w:p>
        </w:tc>
      </w:tr>
      <w:tr w:rsidR="00F608EC" w:rsidRPr="00E063C3" w14:paraId="2973E012" w14:textId="77777777" w:rsidTr="00272C74">
        <w:trPr>
          <w:jc w:val="center"/>
        </w:trPr>
        <w:tc>
          <w:tcPr>
            <w:tcW w:w="1868" w:type="dxa"/>
          </w:tcPr>
          <w:p w14:paraId="7CC27F49" w14:textId="77777777" w:rsidR="00F608EC" w:rsidRPr="00E063C3" w:rsidRDefault="00F608EC" w:rsidP="00E063C3">
            <w:pPr>
              <w:pStyle w:val="ListParagraph"/>
              <w:spacing w:line="240" w:lineRule="auto"/>
              <w:ind w:left="0"/>
              <w:jc w:val="both"/>
              <w:rPr>
                <w:rFonts w:ascii="Times New Roman" w:hAnsi="Times New Roman" w:cs="Times New Roman"/>
              </w:rPr>
            </w:pPr>
            <w:r w:rsidRPr="00E063C3">
              <w:rPr>
                <w:rFonts w:ascii="Times New Roman" w:hAnsi="Times New Roman" w:cs="Times New Roman"/>
              </w:rPr>
              <w:t xml:space="preserve">P&amp;L A/c </w:t>
            </w:r>
          </w:p>
        </w:tc>
        <w:tc>
          <w:tcPr>
            <w:tcW w:w="1176" w:type="dxa"/>
          </w:tcPr>
          <w:p w14:paraId="4C9A0018"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1,89,360</w:t>
            </w:r>
          </w:p>
        </w:tc>
        <w:tc>
          <w:tcPr>
            <w:tcW w:w="1068" w:type="dxa"/>
          </w:tcPr>
          <w:p w14:paraId="4B026AC4"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w:t>
            </w:r>
          </w:p>
        </w:tc>
        <w:tc>
          <w:tcPr>
            <w:tcW w:w="1553" w:type="dxa"/>
          </w:tcPr>
          <w:p w14:paraId="36C6B712" w14:textId="77777777" w:rsidR="00F608EC" w:rsidRPr="00E063C3" w:rsidRDefault="00F608EC" w:rsidP="00E063C3">
            <w:pPr>
              <w:pStyle w:val="ListParagraph"/>
              <w:spacing w:line="240" w:lineRule="auto"/>
              <w:ind w:left="0"/>
              <w:jc w:val="both"/>
              <w:rPr>
                <w:rFonts w:ascii="Times New Roman" w:hAnsi="Times New Roman" w:cs="Times New Roman"/>
              </w:rPr>
            </w:pPr>
            <w:r w:rsidRPr="00E063C3">
              <w:rPr>
                <w:rFonts w:ascii="Times New Roman" w:hAnsi="Times New Roman" w:cs="Times New Roman"/>
              </w:rPr>
              <w:t xml:space="preserve">Misc. Expenses </w:t>
            </w:r>
          </w:p>
        </w:tc>
        <w:tc>
          <w:tcPr>
            <w:tcW w:w="1134" w:type="dxa"/>
          </w:tcPr>
          <w:p w14:paraId="006A0D87"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10,000</w:t>
            </w:r>
          </w:p>
        </w:tc>
        <w:tc>
          <w:tcPr>
            <w:tcW w:w="1418" w:type="dxa"/>
          </w:tcPr>
          <w:p w14:paraId="7F959B4D"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w:t>
            </w:r>
          </w:p>
        </w:tc>
      </w:tr>
      <w:tr w:rsidR="00F608EC" w:rsidRPr="00E063C3" w14:paraId="1389340A" w14:textId="77777777" w:rsidTr="00272C74">
        <w:trPr>
          <w:jc w:val="center"/>
        </w:trPr>
        <w:tc>
          <w:tcPr>
            <w:tcW w:w="1868" w:type="dxa"/>
          </w:tcPr>
          <w:p w14:paraId="5D67E795" w14:textId="77777777" w:rsidR="00F608EC" w:rsidRPr="00E063C3" w:rsidRDefault="00F608EC" w:rsidP="00E063C3">
            <w:pPr>
              <w:pStyle w:val="ListParagraph"/>
              <w:spacing w:line="240" w:lineRule="auto"/>
              <w:ind w:left="0"/>
              <w:jc w:val="both"/>
              <w:rPr>
                <w:rFonts w:ascii="Times New Roman" w:hAnsi="Times New Roman" w:cs="Times New Roman"/>
              </w:rPr>
            </w:pPr>
            <w:r w:rsidRPr="00E063C3">
              <w:rPr>
                <w:rFonts w:ascii="Times New Roman" w:hAnsi="Times New Roman" w:cs="Times New Roman"/>
              </w:rPr>
              <w:t xml:space="preserve">General Reserve </w:t>
            </w:r>
          </w:p>
        </w:tc>
        <w:tc>
          <w:tcPr>
            <w:tcW w:w="1176" w:type="dxa"/>
          </w:tcPr>
          <w:p w14:paraId="762C1F2F"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4,70,000</w:t>
            </w:r>
          </w:p>
        </w:tc>
        <w:tc>
          <w:tcPr>
            <w:tcW w:w="1068" w:type="dxa"/>
          </w:tcPr>
          <w:p w14:paraId="15B54909"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w:t>
            </w:r>
          </w:p>
        </w:tc>
        <w:tc>
          <w:tcPr>
            <w:tcW w:w="1553" w:type="dxa"/>
          </w:tcPr>
          <w:p w14:paraId="66BF9497" w14:textId="77777777" w:rsidR="00F608EC" w:rsidRPr="00E063C3" w:rsidRDefault="00F608EC" w:rsidP="00E063C3">
            <w:pPr>
              <w:pStyle w:val="ListParagraph"/>
              <w:spacing w:line="240" w:lineRule="auto"/>
              <w:ind w:left="0"/>
              <w:jc w:val="both"/>
              <w:rPr>
                <w:rFonts w:ascii="Times New Roman" w:hAnsi="Times New Roman" w:cs="Times New Roman"/>
              </w:rPr>
            </w:pPr>
            <w:r w:rsidRPr="00E063C3">
              <w:rPr>
                <w:rFonts w:ascii="Times New Roman" w:hAnsi="Times New Roman" w:cs="Times New Roman"/>
              </w:rPr>
              <w:t xml:space="preserve">P&amp;L A/c </w:t>
            </w:r>
          </w:p>
        </w:tc>
        <w:tc>
          <w:tcPr>
            <w:tcW w:w="1134" w:type="dxa"/>
          </w:tcPr>
          <w:p w14:paraId="5EB45925"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w:t>
            </w:r>
          </w:p>
        </w:tc>
        <w:tc>
          <w:tcPr>
            <w:tcW w:w="1418" w:type="dxa"/>
          </w:tcPr>
          <w:p w14:paraId="47CCB6AF"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96,530</w:t>
            </w:r>
          </w:p>
        </w:tc>
      </w:tr>
      <w:tr w:rsidR="00F608EC" w:rsidRPr="00E063C3" w14:paraId="3FE1F11D" w14:textId="77777777" w:rsidTr="00272C74">
        <w:trPr>
          <w:jc w:val="center"/>
        </w:trPr>
        <w:tc>
          <w:tcPr>
            <w:tcW w:w="1868" w:type="dxa"/>
          </w:tcPr>
          <w:p w14:paraId="119E1CA8" w14:textId="77777777" w:rsidR="00F608EC" w:rsidRPr="00E063C3" w:rsidRDefault="00F608EC" w:rsidP="00E063C3">
            <w:pPr>
              <w:pStyle w:val="ListParagraph"/>
              <w:spacing w:line="240" w:lineRule="auto"/>
              <w:ind w:left="0"/>
              <w:jc w:val="both"/>
              <w:rPr>
                <w:rFonts w:ascii="Times New Roman" w:hAnsi="Times New Roman" w:cs="Times New Roman"/>
              </w:rPr>
            </w:pPr>
            <w:r w:rsidRPr="00E063C3">
              <w:rPr>
                <w:rFonts w:ascii="Times New Roman" w:hAnsi="Times New Roman" w:cs="Times New Roman"/>
              </w:rPr>
              <w:t xml:space="preserve">8% Debentures </w:t>
            </w:r>
          </w:p>
        </w:tc>
        <w:tc>
          <w:tcPr>
            <w:tcW w:w="1176" w:type="dxa"/>
          </w:tcPr>
          <w:p w14:paraId="79BE1545"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w:t>
            </w:r>
          </w:p>
        </w:tc>
        <w:tc>
          <w:tcPr>
            <w:tcW w:w="1068" w:type="dxa"/>
          </w:tcPr>
          <w:p w14:paraId="0C42F9C5"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2,00,000</w:t>
            </w:r>
          </w:p>
        </w:tc>
        <w:tc>
          <w:tcPr>
            <w:tcW w:w="1553" w:type="dxa"/>
          </w:tcPr>
          <w:p w14:paraId="0074BE3B" w14:textId="77777777" w:rsidR="00F608EC" w:rsidRPr="00E063C3" w:rsidRDefault="00F608EC" w:rsidP="00E063C3">
            <w:pPr>
              <w:pStyle w:val="ListParagraph"/>
              <w:spacing w:line="240" w:lineRule="auto"/>
              <w:ind w:left="0"/>
              <w:jc w:val="both"/>
              <w:rPr>
                <w:rFonts w:ascii="Times New Roman" w:hAnsi="Times New Roman" w:cs="Times New Roman"/>
              </w:rPr>
            </w:pPr>
          </w:p>
        </w:tc>
        <w:tc>
          <w:tcPr>
            <w:tcW w:w="1134" w:type="dxa"/>
          </w:tcPr>
          <w:p w14:paraId="19B291BC" w14:textId="77777777" w:rsidR="00F608EC" w:rsidRPr="00E063C3" w:rsidRDefault="00F608EC" w:rsidP="00E063C3">
            <w:pPr>
              <w:pStyle w:val="ListParagraph"/>
              <w:spacing w:line="240" w:lineRule="auto"/>
              <w:ind w:left="0"/>
              <w:jc w:val="right"/>
              <w:rPr>
                <w:rFonts w:ascii="Times New Roman" w:hAnsi="Times New Roman" w:cs="Times New Roman"/>
              </w:rPr>
            </w:pPr>
          </w:p>
        </w:tc>
        <w:tc>
          <w:tcPr>
            <w:tcW w:w="1418" w:type="dxa"/>
          </w:tcPr>
          <w:p w14:paraId="728DAAE4" w14:textId="77777777" w:rsidR="00F608EC" w:rsidRPr="00E063C3" w:rsidRDefault="00F608EC" w:rsidP="00E063C3">
            <w:pPr>
              <w:pStyle w:val="ListParagraph"/>
              <w:spacing w:line="240" w:lineRule="auto"/>
              <w:ind w:left="0"/>
              <w:jc w:val="right"/>
              <w:rPr>
                <w:rFonts w:ascii="Times New Roman" w:hAnsi="Times New Roman" w:cs="Times New Roman"/>
              </w:rPr>
            </w:pPr>
          </w:p>
        </w:tc>
      </w:tr>
      <w:tr w:rsidR="00F608EC" w:rsidRPr="00E063C3" w14:paraId="13FEC79A" w14:textId="77777777" w:rsidTr="00272C74">
        <w:trPr>
          <w:jc w:val="center"/>
        </w:trPr>
        <w:tc>
          <w:tcPr>
            <w:tcW w:w="1868" w:type="dxa"/>
          </w:tcPr>
          <w:p w14:paraId="59EBC691" w14:textId="77777777" w:rsidR="00F608EC" w:rsidRPr="00E063C3" w:rsidRDefault="00F608EC" w:rsidP="00E063C3">
            <w:pPr>
              <w:pStyle w:val="ListParagraph"/>
              <w:spacing w:line="240" w:lineRule="auto"/>
              <w:ind w:left="0"/>
              <w:jc w:val="both"/>
              <w:rPr>
                <w:rFonts w:ascii="Times New Roman" w:hAnsi="Times New Roman" w:cs="Times New Roman"/>
              </w:rPr>
            </w:pPr>
            <w:r w:rsidRPr="00E063C3">
              <w:rPr>
                <w:rFonts w:ascii="Times New Roman" w:hAnsi="Times New Roman" w:cs="Times New Roman"/>
              </w:rPr>
              <w:t xml:space="preserve">Creditors </w:t>
            </w:r>
          </w:p>
        </w:tc>
        <w:tc>
          <w:tcPr>
            <w:tcW w:w="1176" w:type="dxa"/>
          </w:tcPr>
          <w:p w14:paraId="452D8B22"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2,33,070</w:t>
            </w:r>
          </w:p>
        </w:tc>
        <w:tc>
          <w:tcPr>
            <w:tcW w:w="1068" w:type="dxa"/>
          </w:tcPr>
          <w:p w14:paraId="7F3F64C0" w14:textId="77777777" w:rsidR="00F608EC" w:rsidRPr="00E063C3" w:rsidRDefault="00F608EC" w:rsidP="00E063C3">
            <w:pPr>
              <w:pStyle w:val="ListParagraph"/>
              <w:spacing w:line="240" w:lineRule="auto"/>
              <w:ind w:left="0"/>
              <w:jc w:val="right"/>
              <w:rPr>
                <w:rFonts w:ascii="Times New Roman" w:hAnsi="Times New Roman" w:cs="Times New Roman"/>
              </w:rPr>
            </w:pPr>
            <w:r w:rsidRPr="00E063C3">
              <w:rPr>
                <w:rFonts w:ascii="Times New Roman" w:hAnsi="Times New Roman" w:cs="Times New Roman"/>
              </w:rPr>
              <w:t>1,01,630</w:t>
            </w:r>
          </w:p>
        </w:tc>
        <w:tc>
          <w:tcPr>
            <w:tcW w:w="1553" w:type="dxa"/>
          </w:tcPr>
          <w:p w14:paraId="3E090BF1" w14:textId="77777777" w:rsidR="00F608EC" w:rsidRPr="00E063C3" w:rsidRDefault="00F608EC" w:rsidP="00E063C3">
            <w:pPr>
              <w:pStyle w:val="ListParagraph"/>
              <w:spacing w:line="240" w:lineRule="auto"/>
              <w:ind w:left="0"/>
              <w:jc w:val="both"/>
              <w:rPr>
                <w:rFonts w:ascii="Times New Roman" w:hAnsi="Times New Roman" w:cs="Times New Roman"/>
              </w:rPr>
            </w:pPr>
          </w:p>
        </w:tc>
        <w:tc>
          <w:tcPr>
            <w:tcW w:w="1134" w:type="dxa"/>
          </w:tcPr>
          <w:p w14:paraId="7C1BEF7E" w14:textId="77777777" w:rsidR="00F608EC" w:rsidRPr="00E063C3" w:rsidRDefault="00F608EC" w:rsidP="00E063C3">
            <w:pPr>
              <w:pStyle w:val="ListParagraph"/>
              <w:spacing w:line="240" w:lineRule="auto"/>
              <w:ind w:left="0"/>
              <w:jc w:val="both"/>
              <w:rPr>
                <w:rFonts w:ascii="Times New Roman" w:hAnsi="Times New Roman" w:cs="Times New Roman"/>
              </w:rPr>
            </w:pPr>
          </w:p>
        </w:tc>
        <w:tc>
          <w:tcPr>
            <w:tcW w:w="1418" w:type="dxa"/>
          </w:tcPr>
          <w:p w14:paraId="56BFB7E6" w14:textId="77777777" w:rsidR="00F608EC" w:rsidRPr="00E063C3" w:rsidRDefault="00F608EC" w:rsidP="00E063C3">
            <w:pPr>
              <w:pStyle w:val="ListParagraph"/>
              <w:spacing w:line="240" w:lineRule="auto"/>
              <w:ind w:left="0"/>
              <w:jc w:val="both"/>
              <w:rPr>
                <w:rFonts w:ascii="Times New Roman" w:hAnsi="Times New Roman" w:cs="Times New Roman"/>
              </w:rPr>
            </w:pPr>
          </w:p>
        </w:tc>
      </w:tr>
      <w:tr w:rsidR="00F608EC" w:rsidRPr="00E063C3" w14:paraId="3A7EE1B0" w14:textId="77777777" w:rsidTr="00272C74">
        <w:trPr>
          <w:jc w:val="center"/>
        </w:trPr>
        <w:tc>
          <w:tcPr>
            <w:tcW w:w="1868" w:type="dxa"/>
          </w:tcPr>
          <w:p w14:paraId="303C18A4" w14:textId="77777777" w:rsidR="00F608EC" w:rsidRPr="00E063C3" w:rsidRDefault="00F608EC" w:rsidP="00E063C3">
            <w:pPr>
              <w:pStyle w:val="ListParagraph"/>
              <w:spacing w:line="240" w:lineRule="auto"/>
              <w:ind w:left="0"/>
              <w:rPr>
                <w:rFonts w:ascii="Times New Roman" w:hAnsi="Times New Roman" w:cs="Times New Roman"/>
                <w:b/>
                <w:bCs/>
              </w:rPr>
            </w:pPr>
            <w:r w:rsidRPr="00E063C3">
              <w:rPr>
                <w:rFonts w:ascii="Times New Roman" w:hAnsi="Times New Roman" w:cs="Times New Roman"/>
                <w:b/>
                <w:bCs/>
              </w:rPr>
              <w:t xml:space="preserve">Total </w:t>
            </w:r>
          </w:p>
        </w:tc>
        <w:tc>
          <w:tcPr>
            <w:tcW w:w="1176" w:type="dxa"/>
          </w:tcPr>
          <w:p w14:paraId="0C8A202D" w14:textId="77777777" w:rsidR="00F608EC" w:rsidRPr="00E063C3" w:rsidRDefault="00F608EC" w:rsidP="00E063C3">
            <w:pPr>
              <w:pStyle w:val="ListParagraph"/>
              <w:spacing w:line="240" w:lineRule="auto"/>
              <w:ind w:left="0"/>
              <w:jc w:val="right"/>
              <w:rPr>
                <w:rFonts w:ascii="Times New Roman" w:hAnsi="Times New Roman" w:cs="Times New Roman"/>
                <w:b/>
                <w:bCs/>
              </w:rPr>
            </w:pPr>
            <w:r w:rsidRPr="00E063C3">
              <w:rPr>
                <w:rFonts w:ascii="Times New Roman" w:hAnsi="Times New Roman" w:cs="Times New Roman"/>
                <w:b/>
                <w:bCs/>
              </w:rPr>
              <w:t>25,42,430</w:t>
            </w:r>
          </w:p>
        </w:tc>
        <w:tc>
          <w:tcPr>
            <w:tcW w:w="1068" w:type="dxa"/>
          </w:tcPr>
          <w:p w14:paraId="2A011499" w14:textId="77777777" w:rsidR="00F608EC" w:rsidRPr="00E063C3" w:rsidRDefault="00F608EC" w:rsidP="00E063C3">
            <w:pPr>
              <w:pStyle w:val="ListParagraph"/>
              <w:spacing w:line="240" w:lineRule="auto"/>
              <w:ind w:left="0"/>
              <w:jc w:val="right"/>
              <w:rPr>
                <w:rFonts w:ascii="Times New Roman" w:hAnsi="Times New Roman" w:cs="Times New Roman"/>
                <w:b/>
                <w:bCs/>
              </w:rPr>
            </w:pPr>
            <w:r w:rsidRPr="00E063C3">
              <w:rPr>
                <w:rFonts w:ascii="Times New Roman" w:hAnsi="Times New Roman" w:cs="Times New Roman"/>
                <w:b/>
                <w:bCs/>
              </w:rPr>
              <w:t>9,16,630</w:t>
            </w:r>
          </w:p>
        </w:tc>
        <w:tc>
          <w:tcPr>
            <w:tcW w:w="1553" w:type="dxa"/>
          </w:tcPr>
          <w:p w14:paraId="067FF88B" w14:textId="77777777" w:rsidR="00F608EC" w:rsidRPr="00E063C3" w:rsidRDefault="00F608EC" w:rsidP="00E063C3">
            <w:pPr>
              <w:pStyle w:val="ListParagraph"/>
              <w:spacing w:line="240" w:lineRule="auto"/>
              <w:ind w:left="0"/>
              <w:rPr>
                <w:rFonts w:ascii="Times New Roman" w:hAnsi="Times New Roman" w:cs="Times New Roman"/>
                <w:b/>
                <w:bCs/>
              </w:rPr>
            </w:pPr>
            <w:r w:rsidRPr="00E063C3">
              <w:rPr>
                <w:rFonts w:ascii="Times New Roman" w:hAnsi="Times New Roman" w:cs="Times New Roman"/>
                <w:b/>
                <w:bCs/>
              </w:rPr>
              <w:t xml:space="preserve">Total </w:t>
            </w:r>
          </w:p>
        </w:tc>
        <w:tc>
          <w:tcPr>
            <w:tcW w:w="1134" w:type="dxa"/>
          </w:tcPr>
          <w:p w14:paraId="766EA07E" w14:textId="77777777" w:rsidR="00F608EC" w:rsidRPr="00E063C3" w:rsidRDefault="00F608EC" w:rsidP="00E063C3">
            <w:pPr>
              <w:pStyle w:val="ListParagraph"/>
              <w:spacing w:line="240" w:lineRule="auto"/>
              <w:ind w:left="0"/>
              <w:jc w:val="right"/>
              <w:rPr>
                <w:rFonts w:ascii="Times New Roman" w:hAnsi="Times New Roman" w:cs="Times New Roman"/>
                <w:b/>
                <w:bCs/>
              </w:rPr>
            </w:pPr>
            <w:r w:rsidRPr="00E063C3">
              <w:rPr>
                <w:rFonts w:ascii="Times New Roman" w:hAnsi="Times New Roman" w:cs="Times New Roman"/>
                <w:b/>
                <w:bCs/>
              </w:rPr>
              <w:t>25,42,430</w:t>
            </w:r>
          </w:p>
        </w:tc>
        <w:tc>
          <w:tcPr>
            <w:tcW w:w="1418" w:type="dxa"/>
          </w:tcPr>
          <w:p w14:paraId="0D10043A" w14:textId="77777777" w:rsidR="00F608EC" w:rsidRPr="00E063C3" w:rsidRDefault="00F608EC" w:rsidP="00E063C3">
            <w:pPr>
              <w:pStyle w:val="ListParagraph"/>
              <w:spacing w:line="240" w:lineRule="auto"/>
              <w:ind w:left="0"/>
              <w:jc w:val="right"/>
              <w:rPr>
                <w:rFonts w:ascii="Times New Roman" w:hAnsi="Times New Roman" w:cs="Times New Roman"/>
                <w:b/>
                <w:bCs/>
              </w:rPr>
            </w:pPr>
            <w:r w:rsidRPr="00E063C3">
              <w:rPr>
                <w:rFonts w:ascii="Times New Roman" w:hAnsi="Times New Roman" w:cs="Times New Roman"/>
                <w:b/>
                <w:bCs/>
              </w:rPr>
              <w:t>9,16,630</w:t>
            </w:r>
          </w:p>
        </w:tc>
      </w:tr>
    </w:tbl>
    <w:p w14:paraId="30A4F4C1" w14:textId="77777777" w:rsidR="00F608EC" w:rsidRDefault="00F608EC" w:rsidP="00E063C3">
      <w:pPr>
        <w:pStyle w:val="ListParagraph"/>
        <w:spacing w:line="276" w:lineRule="auto"/>
        <w:ind w:left="784"/>
        <w:jc w:val="both"/>
        <w:rPr>
          <w:rFonts w:ascii="Times New Roman" w:hAnsi="Times New Roman" w:cs="Times New Roman"/>
        </w:rPr>
      </w:pPr>
      <w:r>
        <w:rPr>
          <w:rFonts w:ascii="Times New Roman" w:hAnsi="Times New Roman" w:cs="Times New Roman"/>
        </w:rPr>
        <w:t>Bhiman Ltd., was formed to take over the business of Raman and Soman Ltd., for the agreed purchase consideration of Rs.19,50,000 and Rs.4,80,000 respectively, which is payable in the form of Rs.100 shares at par. Soman Ltd.’s debentures are to be converted into 10% debentures of Bhiman Ltd. Amalgamation Expenses of Rs.15,000 are to be borne by the transferee company.</w:t>
      </w:r>
    </w:p>
    <w:p w14:paraId="434E6575" w14:textId="4BAFD885" w:rsidR="00F608EC" w:rsidRDefault="00F608EC" w:rsidP="00E063C3">
      <w:pPr>
        <w:pStyle w:val="ListParagraph"/>
        <w:spacing w:line="276" w:lineRule="auto"/>
        <w:ind w:left="784"/>
        <w:jc w:val="both"/>
        <w:rPr>
          <w:rFonts w:ascii="Times New Roman" w:hAnsi="Times New Roman" w:cs="Times New Roman"/>
        </w:rPr>
      </w:pPr>
      <w:r>
        <w:rPr>
          <w:rFonts w:ascii="Times New Roman" w:hAnsi="Times New Roman" w:cs="Times New Roman"/>
        </w:rPr>
        <w:t xml:space="preserve">Give Journal and </w:t>
      </w:r>
      <w:r w:rsidR="00E063C3">
        <w:rPr>
          <w:rFonts w:ascii="Times New Roman" w:hAnsi="Times New Roman" w:cs="Times New Roman"/>
        </w:rPr>
        <w:t xml:space="preserve">prepare </w:t>
      </w:r>
      <w:r>
        <w:rPr>
          <w:rFonts w:ascii="Times New Roman" w:hAnsi="Times New Roman" w:cs="Times New Roman"/>
        </w:rPr>
        <w:t xml:space="preserve">the balance sheet in the transferee company’s books. Assume that the amalgamation in the nature of merger. </w:t>
      </w:r>
    </w:p>
    <w:p w14:paraId="228B4226" w14:textId="3B301010" w:rsidR="000312A1" w:rsidRPr="00955F9D" w:rsidRDefault="000312A1" w:rsidP="00E063C3">
      <w:pPr>
        <w:pStyle w:val="ListParagraph"/>
        <w:numPr>
          <w:ilvl w:val="0"/>
          <w:numId w:val="1"/>
        </w:numPr>
        <w:spacing w:after="0" w:line="240" w:lineRule="auto"/>
        <w:ind w:left="782" w:hanging="357"/>
        <w:rPr>
          <w:rFonts w:ascii="Times New Roman" w:hAnsi="Times New Roman" w:cs="Times New Roman"/>
        </w:rPr>
      </w:pPr>
      <w:r w:rsidRPr="00955F9D">
        <w:rPr>
          <w:rFonts w:ascii="Times New Roman" w:hAnsi="Times New Roman" w:cs="Times New Roman"/>
        </w:rPr>
        <w:t>From the following particulars, prepare the Profit and Loss A/c of New Bank Limited for the year-ended 31.12.2016.</w:t>
      </w:r>
    </w:p>
    <w:tbl>
      <w:tblPr>
        <w:tblStyle w:val="TableGrid"/>
        <w:tblW w:w="0" w:type="auto"/>
        <w:jc w:val="center"/>
        <w:tblLook w:val="04A0" w:firstRow="1" w:lastRow="0" w:firstColumn="1" w:lastColumn="0" w:noHBand="0" w:noVBand="1"/>
      </w:tblPr>
      <w:tblGrid>
        <w:gridCol w:w="4068"/>
        <w:gridCol w:w="1980"/>
      </w:tblGrid>
      <w:tr w:rsidR="000312A1" w:rsidRPr="001A7EA8" w14:paraId="3BE7F1C1" w14:textId="77777777" w:rsidTr="00BD4C37">
        <w:trPr>
          <w:jc w:val="center"/>
        </w:trPr>
        <w:tc>
          <w:tcPr>
            <w:tcW w:w="4068" w:type="dxa"/>
          </w:tcPr>
          <w:p w14:paraId="53756952" w14:textId="77777777" w:rsidR="000312A1" w:rsidRPr="00B2090D" w:rsidRDefault="000312A1" w:rsidP="00BD4C37">
            <w:pPr>
              <w:pStyle w:val="ListParagraph"/>
              <w:spacing w:line="276" w:lineRule="auto"/>
              <w:ind w:left="0"/>
              <w:rPr>
                <w:rFonts w:ascii="Times New Roman" w:hAnsi="Times New Roman" w:cs="Times New Roman"/>
                <w:b/>
              </w:rPr>
            </w:pPr>
            <w:r w:rsidRPr="00B2090D">
              <w:rPr>
                <w:rFonts w:ascii="Times New Roman" w:hAnsi="Times New Roman" w:cs="Times New Roman"/>
                <w:b/>
              </w:rPr>
              <w:t xml:space="preserve">Particulars </w:t>
            </w:r>
          </w:p>
        </w:tc>
        <w:tc>
          <w:tcPr>
            <w:tcW w:w="1980" w:type="dxa"/>
          </w:tcPr>
          <w:p w14:paraId="5A564D7F" w14:textId="77777777" w:rsidR="000312A1" w:rsidRPr="00B2090D" w:rsidRDefault="000312A1" w:rsidP="00BD4C37">
            <w:pPr>
              <w:pStyle w:val="ListParagraph"/>
              <w:spacing w:line="276" w:lineRule="auto"/>
              <w:ind w:left="0"/>
              <w:jc w:val="center"/>
              <w:rPr>
                <w:rFonts w:ascii="Times New Roman" w:hAnsi="Times New Roman" w:cs="Times New Roman"/>
                <w:b/>
              </w:rPr>
            </w:pPr>
            <w:r w:rsidRPr="00B2090D">
              <w:rPr>
                <w:rFonts w:ascii="Times New Roman" w:hAnsi="Times New Roman" w:cs="Times New Roman"/>
                <w:b/>
              </w:rPr>
              <w:t>Rs.</w:t>
            </w:r>
          </w:p>
        </w:tc>
      </w:tr>
      <w:tr w:rsidR="000312A1" w:rsidRPr="001A7EA8" w14:paraId="43751020" w14:textId="77777777" w:rsidTr="00BD4C37">
        <w:trPr>
          <w:jc w:val="center"/>
        </w:trPr>
        <w:tc>
          <w:tcPr>
            <w:tcW w:w="4068" w:type="dxa"/>
          </w:tcPr>
          <w:p w14:paraId="4C32532D" w14:textId="77777777" w:rsidR="000312A1" w:rsidRPr="001A7EA8" w:rsidRDefault="000312A1" w:rsidP="00BD4C37">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Interest on loans </w:t>
            </w:r>
          </w:p>
        </w:tc>
        <w:tc>
          <w:tcPr>
            <w:tcW w:w="1980" w:type="dxa"/>
          </w:tcPr>
          <w:p w14:paraId="41ADCBED" w14:textId="77777777" w:rsidR="000312A1" w:rsidRPr="001A7EA8" w:rsidRDefault="000312A1" w:rsidP="00BD4C37">
            <w:pPr>
              <w:pStyle w:val="ListParagraph"/>
              <w:spacing w:line="276" w:lineRule="auto"/>
              <w:ind w:left="0"/>
              <w:jc w:val="right"/>
              <w:rPr>
                <w:rFonts w:ascii="Times New Roman" w:hAnsi="Times New Roman" w:cs="Times New Roman"/>
              </w:rPr>
            </w:pPr>
            <w:r w:rsidRPr="001A7EA8">
              <w:rPr>
                <w:rFonts w:ascii="Times New Roman" w:hAnsi="Times New Roman" w:cs="Times New Roman"/>
              </w:rPr>
              <w:t>260,000</w:t>
            </w:r>
          </w:p>
        </w:tc>
      </w:tr>
      <w:tr w:rsidR="000312A1" w:rsidRPr="001A7EA8" w14:paraId="0BE8B9C5" w14:textId="77777777" w:rsidTr="00BD4C37">
        <w:trPr>
          <w:jc w:val="center"/>
        </w:trPr>
        <w:tc>
          <w:tcPr>
            <w:tcW w:w="4068" w:type="dxa"/>
          </w:tcPr>
          <w:p w14:paraId="7CF86AF8" w14:textId="77777777" w:rsidR="000312A1" w:rsidRPr="001A7EA8" w:rsidRDefault="000312A1" w:rsidP="00BD4C37">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Interest on fixed deposits </w:t>
            </w:r>
          </w:p>
        </w:tc>
        <w:tc>
          <w:tcPr>
            <w:tcW w:w="1980" w:type="dxa"/>
          </w:tcPr>
          <w:p w14:paraId="612CBA02" w14:textId="77777777" w:rsidR="000312A1" w:rsidRPr="001A7EA8" w:rsidRDefault="000312A1" w:rsidP="00BD4C37">
            <w:pPr>
              <w:pStyle w:val="ListParagraph"/>
              <w:spacing w:line="276" w:lineRule="auto"/>
              <w:ind w:left="0"/>
              <w:jc w:val="right"/>
              <w:rPr>
                <w:rFonts w:ascii="Times New Roman" w:hAnsi="Times New Roman" w:cs="Times New Roman"/>
              </w:rPr>
            </w:pPr>
            <w:r w:rsidRPr="001A7EA8">
              <w:rPr>
                <w:rFonts w:ascii="Times New Roman" w:hAnsi="Times New Roman" w:cs="Times New Roman"/>
              </w:rPr>
              <w:t>280,000</w:t>
            </w:r>
          </w:p>
        </w:tc>
      </w:tr>
      <w:tr w:rsidR="000312A1" w:rsidRPr="001A7EA8" w14:paraId="023221C1" w14:textId="77777777" w:rsidTr="00BD4C37">
        <w:trPr>
          <w:jc w:val="center"/>
        </w:trPr>
        <w:tc>
          <w:tcPr>
            <w:tcW w:w="4068" w:type="dxa"/>
          </w:tcPr>
          <w:p w14:paraId="7A2B6246" w14:textId="77777777" w:rsidR="000312A1" w:rsidRPr="001A7EA8" w:rsidRDefault="000312A1" w:rsidP="00BD4C37">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Rebate on bills discounted </w:t>
            </w:r>
          </w:p>
        </w:tc>
        <w:tc>
          <w:tcPr>
            <w:tcW w:w="1980" w:type="dxa"/>
          </w:tcPr>
          <w:p w14:paraId="6D6621F8" w14:textId="77777777" w:rsidR="000312A1" w:rsidRPr="001A7EA8" w:rsidRDefault="000312A1" w:rsidP="00BD4C37">
            <w:pPr>
              <w:pStyle w:val="ListParagraph"/>
              <w:spacing w:line="276" w:lineRule="auto"/>
              <w:ind w:left="0"/>
              <w:jc w:val="right"/>
              <w:rPr>
                <w:rFonts w:ascii="Times New Roman" w:hAnsi="Times New Roman" w:cs="Times New Roman"/>
              </w:rPr>
            </w:pPr>
            <w:r w:rsidRPr="001A7EA8">
              <w:rPr>
                <w:rFonts w:ascii="Times New Roman" w:hAnsi="Times New Roman" w:cs="Times New Roman"/>
              </w:rPr>
              <w:t>50,000</w:t>
            </w:r>
          </w:p>
        </w:tc>
      </w:tr>
      <w:tr w:rsidR="000312A1" w:rsidRPr="001A7EA8" w14:paraId="7DB6B1F8" w14:textId="77777777" w:rsidTr="00BD4C37">
        <w:trPr>
          <w:jc w:val="center"/>
        </w:trPr>
        <w:tc>
          <w:tcPr>
            <w:tcW w:w="4068" w:type="dxa"/>
          </w:tcPr>
          <w:p w14:paraId="5845A9ED" w14:textId="77777777" w:rsidR="000312A1" w:rsidRPr="001A7EA8" w:rsidRDefault="000312A1" w:rsidP="00BD4C37">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Commission charged to customers </w:t>
            </w:r>
          </w:p>
        </w:tc>
        <w:tc>
          <w:tcPr>
            <w:tcW w:w="1980" w:type="dxa"/>
          </w:tcPr>
          <w:p w14:paraId="0394C783" w14:textId="77777777" w:rsidR="000312A1" w:rsidRPr="001A7EA8" w:rsidRDefault="000312A1" w:rsidP="00BD4C37">
            <w:pPr>
              <w:pStyle w:val="ListParagraph"/>
              <w:spacing w:line="276" w:lineRule="auto"/>
              <w:ind w:left="0"/>
              <w:jc w:val="right"/>
              <w:rPr>
                <w:rFonts w:ascii="Times New Roman" w:hAnsi="Times New Roman" w:cs="Times New Roman"/>
              </w:rPr>
            </w:pPr>
            <w:r w:rsidRPr="001A7EA8">
              <w:rPr>
                <w:rFonts w:ascii="Times New Roman" w:hAnsi="Times New Roman" w:cs="Times New Roman"/>
              </w:rPr>
              <w:t>9,000</w:t>
            </w:r>
          </w:p>
        </w:tc>
      </w:tr>
      <w:tr w:rsidR="000312A1" w:rsidRPr="001A7EA8" w14:paraId="46106444" w14:textId="77777777" w:rsidTr="00BD4C37">
        <w:trPr>
          <w:jc w:val="center"/>
        </w:trPr>
        <w:tc>
          <w:tcPr>
            <w:tcW w:w="4068" w:type="dxa"/>
          </w:tcPr>
          <w:p w14:paraId="64D67EF0" w14:textId="77777777" w:rsidR="000312A1" w:rsidRPr="001A7EA8" w:rsidRDefault="000312A1" w:rsidP="00BD4C37">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Establishment expenses </w:t>
            </w:r>
          </w:p>
        </w:tc>
        <w:tc>
          <w:tcPr>
            <w:tcW w:w="1980" w:type="dxa"/>
          </w:tcPr>
          <w:p w14:paraId="13D0A32B" w14:textId="77777777" w:rsidR="000312A1" w:rsidRPr="001A7EA8" w:rsidRDefault="000312A1" w:rsidP="00BD4C37">
            <w:pPr>
              <w:pStyle w:val="ListParagraph"/>
              <w:spacing w:line="276" w:lineRule="auto"/>
              <w:ind w:left="0"/>
              <w:jc w:val="right"/>
              <w:rPr>
                <w:rFonts w:ascii="Times New Roman" w:hAnsi="Times New Roman" w:cs="Times New Roman"/>
              </w:rPr>
            </w:pPr>
            <w:r w:rsidRPr="001A7EA8">
              <w:rPr>
                <w:rFonts w:ascii="Times New Roman" w:hAnsi="Times New Roman" w:cs="Times New Roman"/>
              </w:rPr>
              <w:t>56,000</w:t>
            </w:r>
          </w:p>
        </w:tc>
      </w:tr>
      <w:tr w:rsidR="000312A1" w:rsidRPr="001A7EA8" w14:paraId="788BB656" w14:textId="77777777" w:rsidTr="00BD4C37">
        <w:trPr>
          <w:jc w:val="center"/>
        </w:trPr>
        <w:tc>
          <w:tcPr>
            <w:tcW w:w="4068" w:type="dxa"/>
          </w:tcPr>
          <w:p w14:paraId="7DE34EA7" w14:textId="77777777" w:rsidR="000312A1" w:rsidRPr="001A7EA8" w:rsidRDefault="000312A1" w:rsidP="00BD4C37">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Discount on bills discounted </w:t>
            </w:r>
          </w:p>
        </w:tc>
        <w:tc>
          <w:tcPr>
            <w:tcW w:w="1980" w:type="dxa"/>
          </w:tcPr>
          <w:p w14:paraId="144D6797" w14:textId="77777777" w:rsidR="000312A1" w:rsidRPr="001A7EA8" w:rsidRDefault="000312A1" w:rsidP="00BD4C37">
            <w:pPr>
              <w:pStyle w:val="ListParagraph"/>
              <w:spacing w:line="276" w:lineRule="auto"/>
              <w:ind w:left="0"/>
              <w:jc w:val="right"/>
              <w:rPr>
                <w:rFonts w:ascii="Times New Roman" w:hAnsi="Times New Roman" w:cs="Times New Roman"/>
              </w:rPr>
            </w:pPr>
            <w:r w:rsidRPr="001A7EA8">
              <w:rPr>
                <w:rFonts w:ascii="Times New Roman" w:hAnsi="Times New Roman" w:cs="Times New Roman"/>
              </w:rPr>
              <w:t>200,000</w:t>
            </w:r>
          </w:p>
        </w:tc>
      </w:tr>
      <w:tr w:rsidR="000312A1" w:rsidRPr="001A7EA8" w14:paraId="01B187AC" w14:textId="77777777" w:rsidTr="00BD4C37">
        <w:trPr>
          <w:jc w:val="center"/>
        </w:trPr>
        <w:tc>
          <w:tcPr>
            <w:tcW w:w="4068" w:type="dxa"/>
          </w:tcPr>
          <w:p w14:paraId="22DF0112" w14:textId="77777777" w:rsidR="000312A1" w:rsidRPr="001A7EA8" w:rsidRDefault="000312A1" w:rsidP="00BD4C37">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Interest on current accounts </w:t>
            </w:r>
          </w:p>
        </w:tc>
        <w:tc>
          <w:tcPr>
            <w:tcW w:w="1980" w:type="dxa"/>
          </w:tcPr>
          <w:p w14:paraId="6038E4E1" w14:textId="77777777" w:rsidR="000312A1" w:rsidRPr="001A7EA8" w:rsidRDefault="000312A1" w:rsidP="00BD4C37">
            <w:pPr>
              <w:pStyle w:val="ListParagraph"/>
              <w:spacing w:line="276" w:lineRule="auto"/>
              <w:ind w:left="0"/>
              <w:jc w:val="right"/>
              <w:rPr>
                <w:rFonts w:ascii="Times New Roman" w:hAnsi="Times New Roman" w:cs="Times New Roman"/>
              </w:rPr>
            </w:pPr>
            <w:r w:rsidRPr="001A7EA8">
              <w:rPr>
                <w:rFonts w:ascii="Times New Roman" w:hAnsi="Times New Roman" w:cs="Times New Roman"/>
              </w:rPr>
              <w:t>45,000</w:t>
            </w:r>
          </w:p>
        </w:tc>
      </w:tr>
      <w:tr w:rsidR="000312A1" w:rsidRPr="001A7EA8" w14:paraId="7B9E7AC0" w14:textId="77777777" w:rsidTr="00BD4C37">
        <w:trPr>
          <w:jc w:val="center"/>
        </w:trPr>
        <w:tc>
          <w:tcPr>
            <w:tcW w:w="4068" w:type="dxa"/>
          </w:tcPr>
          <w:p w14:paraId="12AE9599" w14:textId="77777777" w:rsidR="000312A1" w:rsidRPr="001A7EA8" w:rsidRDefault="000312A1" w:rsidP="00BD4C37">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Printing and Advertisements </w:t>
            </w:r>
          </w:p>
        </w:tc>
        <w:tc>
          <w:tcPr>
            <w:tcW w:w="1980" w:type="dxa"/>
          </w:tcPr>
          <w:p w14:paraId="4EADC655" w14:textId="77777777" w:rsidR="000312A1" w:rsidRPr="001A7EA8" w:rsidRDefault="000312A1" w:rsidP="00BD4C37">
            <w:pPr>
              <w:pStyle w:val="ListParagraph"/>
              <w:spacing w:line="276" w:lineRule="auto"/>
              <w:ind w:left="0"/>
              <w:jc w:val="right"/>
              <w:rPr>
                <w:rFonts w:ascii="Times New Roman" w:hAnsi="Times New Roman" w:cs="Times New Roman"/>
              </w:rPr>
            </w:pPr>
            <w:r w:rsidRPr="001A7EA8">
              <w:rPr>
                <w:rFonts w:ascii="Times New Roman" w:hAnsi="Times New Roman" w:cs="Times New Roman"/>
              </w:rPr>
              <w:t>3,000</w:t>
            </w:r>
          </w:p>
        </w:tc>
      </w:tr>
      <w:tr w:rsidR="000312A1" w:rsidRPr="001A7EA8" w14:paraId="64FAC818" w14:textId="77777777" w:rsidTr="00BD4C37">
        <w:trPr>
          <w:jc w:val="center"/>
        </w:trPr>
        <w:tc>
          <w:tcPr>
            <w:tcW w:w="4068" w:type="dxa"/>
          </w:tcPr>
          <w:p w14:paraId="09D809B8" w14:textId="77777777" w:rsidR="000312A1" w:rsidRPr="001A7EA8" w:rsidRDefault="000312A1" w:rsidP="00BD4C37">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Interest on cash credits </w:t>
            </w:r>
          </w:p>
        </w:tc>
        <w:tc>
          <w:tcPr>
            <w:tcW w:w="1980" w:type="dxa"/>
          </w:tcPr>
          <w:p w14:paraId="3FF995F6" w14:textId="77777777" w:rsidR="000312A1" w:rsidRPr="001A7EA8" w:rsidRDefault="000312A1" w:rsidP="00BD4C37">
            <w:pPr>
              <w:pStyle w:val="ListParagraph"/>
              <w:spacing w:line="276" w:lineRule="auto"/>
              <w:ind w:left="0"/>
              <w:jc w:val="right"/>
              <w:rPr>
                <w:rFonts w:ascii="Times New Roman" w:hAnsi="Times New Roman" w:cs="Times New Roman"/>
              </w:rPr>
            </w:pPr>
            <w:r w:rsidRPr="001A7EA8">
              <w:rPr>
                <w:rFonts w:ascii="Times New Roman" w:hAnsi="Times New Roman" w:cs="Times New Roman"/>
              </w:rPr>
              <w:t>225,000</w:t>
            </w:r>
          </w:p>
        </w:tc>
      </w:tr>
      <w:tr w:rsidR="000312A1" w:rsidRPr="001A7EA8" w14:paraId="3294810B" w14:textId="77777777" w:rsidTr="00BD4C37">
        <w:trPr>
          <w:jc w:val="center"/>
        </w:trPr>
        <w:tc>
          <w:tcPr>
            <w:tcW w:w="4068" w:type="dxa"/>
          </w:tcPr>
          <w:p w14:paraId="03DB36BC" w14:textId="77777777" w:rsidR="000312A1" w:rsidRPr="001A7EA8" w:rsidRDefault="000312A1" w:rsidP="00BD4C37">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Rent and taxes </w:t>
            </w:r>
          </w:p>
        </w:tc>
        <w:tc>
          <w:tcPr>
            <w:tcW w:w="1980" w:type="dxa"/>
          </w:tcPr>
          <w:p w14:paraId="0BCF80FF" w14:textId="77777777" w:rsidR="000312A1" w:rsidRPr="001A7EA8" w:rsidRDefault="000312A1" w:rsidP="00BD4C37">
            <w:pPr>
              <w:pStyle w:val="ListParagraph"/>
              <w:spacing w:line="276" w:lineRule="auto"/>
              <w:ind w:left="0"/>
              <w:jc w:val="right"/>
              <w:rPr>
                <w:rFonts w:ascii="Times New Roman" w:hAnsi="Times New Roman" w:cs="Times New Roman"/>
              </w:rPr>
            </w:pPr>
            <w:r w:rsidRPr="001A7EA8">
              <w:rPr>
                <w:rFonts w:ascii="Times New Roman" w:hAnsi="Times New Roman" w:cs="Times New Roman"/>
              </w:rPr>
              <w:t>20,000</w:t>
            </w:r>
          </w:p>
        </w:tc>
      </w:tr>
      <w:tr w:rsidR="000312A1" w:rsidRPr="001A7EA8" w14:paraId="0918D437" w14:textId="77777777" w:rsidTr="00BD4C37">
        <w:trPr>
          <w:jc w:val="center"/>
        </w:trPr>
        <w:tc>
          <w:tcPr>
            <w:tcW w:w="4068" w:type="dxa"/>
          </w:tcPr>
          <w:p w14:paraId="062744A3" w14:textId="77777777" w:rsidR="000312A1" w:rsidRPr="001A7EA8" w:rsidRDefault="000312A1" w:rsidP="00BD4C37">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Interest on overdrafts </w:t>
            </w:r>
          </w:p>
        </w:tc>
        <w:tc>
          <w:tcPr>
            <w:tcW w:w="1980" w:type="dxa"/>
          </w:tcPr>
          <w:p w14:paraId="2B80D930" w14:textId="77777777" w:rsidR="000312A1" w:rsidRPr="001A7EA8" w:rsidRDefault="000312A1" w:rsidP="00BD4C37">
            <w:pPr>
              <w:pStyle w:val="ListParagraph"/>
              <w:spacing w:line="276" w:lineRule="auto"/>
              <w:ind w:left="0"/>
              <w:jc w:val="right"/>
              <w:rPr>
                <w:rFonts w:ascii="Times New Roman" w:hAnsi="Times New Roman" w:cs="Times New Roman"/>
              </w:rPr>
            </w:pPr>
            <w:r w:rsidRPr="001A7EA8">
              <w:rPr>
                <w:rFonts w:ascii="Times New Roman" w:hAnsi="Times New Roman" w:cs="Times New Roman"/>
              </w:rPr>
              <w:t>56,000</w:t>
            </w:r>
          </w:p>
        </w:tc>
      </w:tr>
      <w:tr w:rsidR="000312A1" w:rsidRPr="001A7EA8" w14:paraId="0E67A458" w14:textId="77777777" w:rsidTr="00BD4C37">
        <w:trPr>
          <w:jc w:val="center"/>
        </w:trPr>
        <w:tc>
          <w:tcPr>
            <w:tcW w:w="4068" w:type="dxa"/>
          </w:tcPr>
          <w:p w14:paraId="18920A4A" w14:textId="77777777" w:rsidR="000312A1" w:rsidRPr="001A7EA8" w:rsidRDefault="000312A1" w:rsidP="00BD4C37">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Directors and auditor’s fees </w:t>
            </w:r>
          </w:p>
        </w:tc>
        <w:tc>
          <w:tcPr>
            <w:tcW w:w="1980" w:type="dxa"/>
          </w:tcPr>
          <w:p w14:paraId="35A17739" w14:textId="77777777" w:rsidR="000312A1" w:rsidRPr="001A7EA8" w:rsidRDefault="000312A1" w:rsidP="00BD4C37">
            <w:pPr>
              <w:pStyle w:val="ListParagraph"/>
              <w:spacing w:line="276" w:lineRule="auto"/>
              <w:ind w:left="0"/>
              <w:jc w:val="right"/>
              <w:rPr>
                <w:rFonts w:ascii="Times New Roman" w:hAnsi="Times New Roman" w:cs="Times New Roman"/>
              </w:rPr>
            </w:pPr>
            <w:r w:rsidRPr="001A7EA8">
              <w:rPr>
                <w:rFonts w:ascii="Times New Roman" w:hAnsi="Times New Roman" w:cs="Times New Roman"/>
              </w:rPr>
              <w:t>4,000</w:t>
            </w:r>
          </w:p>
        </w:tc>
      </w:tr>
      <w:tr w:rsidR="000312A1" w:rsidRPr="001A7EA8" w14:paraId="7650C64F" w14:textId="77777777" w:rsidTr="00BD4C37">
        <w:trPr>
          <w:jc w:val="center"/>
        </w:trPr>
        <w:tc>
          <w:tcPr>
            <w:tcW w:w="4068" w:type="dxa"/>
          </w:tcPr>
          <w:p w14:paraId="39188741" w14:textId="77777777" w:rsidR="000312A1" w:rsidRPr="001A7EA8" w:rsidRDefault="000312A1" w:rsidP="00BD4C37">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Interest on savings bank accounts </w:t>
            </w:r>
          </w:p>
        </w:tc>
        <w:tc>
          <w:tcPr>
            <w:tcW w:w="1980" w:type="dxa"/>
          </w:tcPr>
          <w:p w14:paraId="7D09A6CB" w14:textId="77777777" w:rsidR="000312A1" w:rsidRPr="001A7EA8" w:rsidRDefault="000312A1" w:rsidP="00BD4C37">
            <w:pPr>
              <w:pStyle w:val="ListParagraph"/>
              <w:spacing w:line="276" w:lineRule="auto"/>
              <w:ind w:left="0"/>
              <w:jc w:val="right"/>
              <w:rPr>
                <w:rFonts w:ascii="Times New Roman" w:hAnsi="Times New Roman" w:cs="Times New Roman"/>
              </w:rPr>
            </w:pPr>
            <w:r w:rsidRPr="001A7EA8">
              <w:rPr>
                <w:rFonts w:ascii="Times New Roman" w:hAnsi="Times New Roman" w:cs="Times New Roman"/>
              </w:rPr>
              <w:t>70,000</w:t>
            </w:r>
          </w:p>
        </w:tc>
      </w:tr>
      <w:tr w:rsidR="000312A1" w:rsidRPr="001A7EA8" w14:paraId="7E8246AB" w14:textId="77777777" w:rsidTr="00BD4C37">
        <w:trPr>
          <w:jc w:val="center"/>
        </w:trPr>
        <w:tc>
          <w:tcPr>
            <w:tcW w:w="4068" w:type="dxa"/>
          </w:tcPr>
          <w:p w14:paraId="13D4BB9D" w14:textId="77777777" w:rsidR="000312A1" w:rsidRPr="001A7EA8" w:rsidRDefault="000312A1" w:rsidP="00BD4C37">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Postage and Telegram </w:t>
            </w:r>
          </w:p>
        </w:tc>
        <w:tc>
          <w:tcPr>
            <w:tcW w:w="1980" w:type="dxa"/>
          </w:tcPr>
          <w:p w14:paraId="632E33B3" w14:textId="77777777" w:rsidR="000312A1" w:rsidRPr="001A7EA8" w:rsidRDefault="000312A1" w:rsidP="00BD4C37">
            <w:pPr>
              <w:pStyle w:val="ListParagraph"/>
              <w:spacing w:line="276" w:lineRule="auto"/>
              <w:ind w:left="0"/>
              <w:jc w:val="right"/>
              <w:rPr>
                <w:rFonts w:ascii="Times New Roman" w:hAnsi="Times New Roman" w:cs="Times New Roman"/>
              </w:rPr>
            </w:pPr>
            <w:r w:rsidRPr="001A7EA8">
              <w:rPr>
                <w:rFonts w:ascii="Times New Roman" w:hAnsi="Times New Roman" w:cs="Times New Roman"/>
              </w:rPr>
              <w:t>2,000</w:t>
            </w:r>
          </w:p>
        </w:tc>
      </w:tr>
      <w:tr w:rsidR="000312A1" w:rsidRPr="001A7EA8" w14:paraId="6B0D31B3" w14:textId="77777777" w:rsidTr="00BD4C37">
        <w:trPr>
          <w:jc w:val="center"/>
        </w:trPr>
        <w:tc>
          <w:tcPr>
            <w:tcW w:w="4068" w:type="dxa"/>
          </w:tcPr>
          <w:p w14:paraId="66DE1CDC" w14:textId="77777777" w:rsidR="000312A1" w:rsidRPr="001A7EA8" w:rsidRDefault="000312A1" w:rsidP="00BD4C37">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Sundry charges </w:t>
            </w:r>
          </w:p>
        </w:tc>
        <w:tc>
          <w:tcPr>
            <w:tcW w:w="1980" w:type="dxa"/>
          </w:tcPr>
          <w:p w14:paraId="7205FECF" w14:textId="77777777" w:rsidR="000312A1" w:rsidRPr="001A7EA8" w:rsidRDefault="000312A1" w:rsidP="00BD4C37">
            <w:pPr>
              <w:pStyle w:val="ListParagraph"/>
              <w:spacing w:line="276" w:lineRule="auto"/>
              <w:ind w:left="0"/>
              <w:jc w:val="right"/>
              <w:rPr>
                <w:rFonts w:ascii="Times New Roman" w:hAnsi="Times New Roman" w:cs="Times New Roman"/>
              </w:rPr>
            </w:pPr>
            <w:r w:rsidRPr="001A7EA8">
              <w:rPr>
                <w:rFonts w:ascii="Times New Roman" w:hAnsi="Times New Roman" w:cs="Times New Roman"/>
              </w:rPr>
              <w:t>2,000</w:t>
            </w:r>
          </w:p>
        </w:tc>
      </w:tr>
    </w:tbl>
    <w:p w14:paraId="2AE7C512" w14:textId="381AFBCC" w:rsidR="00BB1B7A" w:rsidRDefault="00BB1B7A" w:rsidP="00E063C3">
      <w:pPr>
        <w:pStyle w:val="ListParagraph"/>
        <w:numPr>
          <w:ilvl w:val="0"/>
          <w:numId w:val="1"/>
        </w:numPr>
        <w:spacing w:after="0" w:line="276" w:lineRule="auto"/>
        <w:jc w:val="both"/>
        <w:rPr>
          <w:rFonts w:ascii="Times New Roman" w:hAnsi="Times New Roman" w:cs="Times New Roman"/>
        </w:rPr>
      </w:pPr>
      <w:r>
        <w:rPr>
          <w:rFonts w:ascii="Times New Roman" w:hAnsi="Times New Roman" w:cs="Times New Roman"/>
        </w:rPr>
        <w:t>The life fund of a Life Assurance Company was Rs. 86,48,000 as on 31</w:t>
      </w:r>
      <w:r w:rsidRPr="008509C8">
        <w:rPr>
          <w:rFonts w:ascii="Times New Roman" w:hAnsi="Times New Roman" w:cs="Times New Roman"/>
          <w:vertAlign w:val="superscript"/>
        </w:rPr>
        <w:t>st</w:t>
      </w:r>
      <w:r>
        <w:rPr>
          <w:rFonts w:ascii="Times New Roman" w:hAnsi="Times New Roman" w:cs="Times New Roman"/>
        </w:rPr>
        <w:t xml:space="preserve"> March 20</w:t>
      </w:r>
      <w:r w:rsidR="00750DD9">
        <w:rPr>
          <w:rFonts w:ascii="Times New Roman" w:hAnsi="Times New Roman" w:cs="Times New Roman"/>
        </w:rPr>
        <w:t>2</w:t>
      </w:r>
      <w:r>
        <w:rPr>
          <w:rFonts w:ascii="Times New Roman" w:hAnsi="Times New Roman" w:cs="Times New Roman"/>
        </w:rPr>
        <w:t xml:space="preserve">4. The interim bonus paid during the intervaluation period was Rs.1,48,000. The periodical actuarial valuation determined the net liability at Rs. 74,25,000. Surplus </w:t>
      </w:r>
      <w:r>
        <w:rPr>
          <w:rFonts w:ascii="Times New Roman" w:hAnsi="Times New Roman" w:cs="Times New Roman"/>
        </w:rPr>
        <w:lastRenderedPageBreak/>
        <w:t>brought forward from the previous valuation was Rs.8,50,000. The directors of the company proposed to carry forward Rs.9,31,000 and to divide the balance between the shareholders and the policyholders in the ratio of 1:10.</w:t>
      </w:r>
    </w:p>
    <w:p w14:paraId="1880131E" w14:textId="77777777" w:rsidR="00BB1B7A" w:rsidRDefault="00BB1B7A" w:rsidP="00E063C3">
      <w:pPr>
        <w:pStyle w:val="ListParagraph"/>
        <w:spacing w:after="0" w:line="276" w:lineRule="auto"/>
        <w:jc w:val="both"/>
        <w:rPr>
          <w:rFonts w:ascii="Times New Roman" w:hAnsi="Times New Roman" w:cs="Times New Roman"/>
        </w:rPr>
      </w:pPr>
      <w:r>
        <w:rPr>
          <w:rFonts w:ascii="Times New Roman" w:hAnsi="Times New Roman" w:cs="Times New Roman"/>
        </w:rPr>
        <w:t xml:space="preserve">Show </w:t>
      </w:r>
    </w:p>
    <w:p w14:paraId="046A15A2" w14:textId="77777777" w:rsidR="00BB1B7A" w:rsidRDefault="00BB1B7A" w:rsidP="00E063C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The valuation balance sheet</w:t>
      </w:r>
    </w:p>
    <w:p w14:paraId="74CC9003" w14:textId="77777777" w:rsidR="00BB1B7A" w:rsidRDefault="00BB1B7A" w:rsidP="00E063C3">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The net profit for the valuation period.</w:t>
      </w:r>
    </w:p>
    <w:p w14:paraId="7B8AE2E0" w14:textId="77777777" w:rsidR="00955F9D" w:rsidRPr="00DE72FA" w:rsidRDefault="00955F9D" w:rsidP="00E063C3">
      <w:pPr>
        <w:pStyle w:val="ListParagraph"/>
        <w:numPr>
          <w:ilvl w:val="0"/>
          <w:numId w:val="1"/>
        </w:numPr>
        <w:tabs>
          <w:tab w:val="left" w:pos="720"/>
        </w:tabs>
        <w:spacing w:after="0" w:line="240" w:lineRule="auto"/>
        <w:jc w:val="both"/>
        <w:rPr>
          <w:rFonts w:ascii="Times New Roman" w:eastAsia="Times New Roman" w:hAnsi="Times New Roman" w:cs="Times New Roman"/>
        </w:rPr>
      </w:pPr>
      <w:r w:rsidRPr="00DE72FA">
        <w:rPr>
          <w:rFonts w:ascii="Times New Roman" w:eastAsia="Times New Roman" w:hAnsi="Times New Roman" w:cs="Times New Roman"/>
        </w:rPr>
        <w:t xml:space="preserve">Given below are the balance sheet of H Ltd and S Ltd, </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1056"/>
        <w:gridCol w:w="1056"/>
        <w:gridCol w:w="2319"/>
        <w:gridCol w:w="1056"/>
        <w:gridCol w:w="1129"/>
      </w:tblGrid>
      <w:tr w:rsidR="00955F9D" w:rsidRPr="00DE72FA" w14:paraId="6C96C261" w14:textId="77777777" w:rsidTr="00BD4C37">
        <w:trPr>
          <w:jc w:val="center"/>
        </w:trPr>
        <w:tc>
          <w:tcPr>
            <w:tcW w:w="2314" w:type="dxa"/>
          </w:tcPr>
          <w:p w14:paraId="1A2EA536" w14:textId="77777777" w:rsidR="00955F9D" w:rsidRPr="00DE72FA" w:rsidRDefault="00955F9D" w:rsidP="00BD4C37">
            <w:pPr>
              <w:tabs>
                <w:tab w:val="left" w:pos="720"/>
              </w:tabs>
              <w:spacing w:after="0" w:line="240" w:lineRule="auto"/>
              <w:jc w:val="both"/>
              <w:rPr>
                <w:rFonts w:ascii="Times New Roman" w:eastAsia="Times New Roman" w:hAnsi="Times New Roman" w:cs="Times New Roman"/>
                <w:b/>
              </w:rPr>
            </w:pPr>
            <w:r w:rsidRPr="00DE72FA">
              <w:rPr>
                <w:rFonts w:ascii="Times New Roman" w:eastAsia="Times New Roman" w:hAnsi="Times New Roman" w:cs="Times New Roman"/>
                <w:b/>
              </w:rPr>
              <w:t>Liability</w:t>
            </w:r>
          </w:p>
        </w:tc>
        <w:tc>
          <w:tcPr>
            <w:tcW w:w="1056" w:type="dxa"/>
          </w:tcPr>
          <w:p w14:paraId="0A84C995" w14:textId="77777777" w:rsidR="00955F9D" w:rsidRPr="00DE72FA" w:rsidRDefault="00955F9D" w:rsidP="00BD4C37">
            <w:pPr>
              <w:tabs>
                <w:tab w:val="left" w:pos="720"/>
              </w:tabs>
              <w:spacing w:after="0" w:line="240" w:lineRule="auto"/>
              <w:jc w:val="both"/>
              <w:rPr>
                <w:rFonts w:ascii="Times New Roman" w:eastAsia="Times New Roman" w:hAnsi="Times New Roman" w:cs="Times New Roman"/>
                <w:b/>
              </w:rPr>
            </w:pPr>
            <w:r w:rsidRPr="00DE72FA">
              <w:rPr>
                <w:rFonts w:ascii="Times New Roman" w:eastAsia="Times New Roman" w:hAnsi="Times New Roman" w:cs="Times New Roman"/>
                <w:b/>
              </w:rPr>
              <w:t>H Ltd</w:t>
            </w:r>
          </w:p>
        </w:tc>
        <w:tc>
          <w:tcPr>
            <w:tcW w:w="1056" w:type="dxa"/>
          </w:tcPr>
          <w:p w14:paraId="23361F1D" w14:textId="77777777" w:rsidR="00955F9D" w:rsidRPr="00DE72FA" w:rsidRDefault="00955F9D" w:rsidP="00BD4C37">
            <w:pPr>
              <w:tabs>
                <w:tab w:val="left" w:pos="720"/>
              </w:tabs>
              <w:spacing w:after="0" w:line="240" w:lineRule="auto"/>
              <w:jc w:val="both"/>
              <w:rPr>
                <w:rFonts w:ascii="Times New Roman" w:eastAsia="Times New Roman" w:hAnsi="Times New Roman" w:cs="Times New Roman"/>
                <w:b/>
              </w:rPr>
            </w:pPr>
            <w:r w:rsidRPr="00DE72FA">
              <w:rPr>
                <w:rFonts w:ascii="Times New Roman" w:eastAsia="Times New Roman" w:hAnsi="Times New Roman" w:cs="Times New Roman"/>
                <w:b/>
              </w:rPr>
              <w:t>S Ltd</w:t>
            </w:r>
          </w:p>
        </w:tc>
        <w:tc>
          <w:tcPr>
            <w:tcW w:w="2319" w:type="dxa"/>
          </w:tcPr>
          <w:p w14:paraId="6E546809" w14:textId="77777777" w:rsidR="00955F9D" w:rsidRPr="00DE72FA" w:rsidRDefault="00955F9D" w:rsidP="00BD4C37">
            <w:pPr>
              <w:tabs>
                <w:tab w:val="left" w:pos="720"/>
              </w:tabs>
              <w:spacing w:after="0" w:line="240" w:lineRule="auto"/>
              <w:jc w:val="both"/>
              <w:rPr>
                <w:rFonts w:ascii="Times New Roman" w:eastAsia="Times New Roman" w:hAnsi="Times New Roman" w:cs="Times New Roman"/>
                <w:b/>
              </w:rPr>
            </w:pPr>
            <w:r w:rsidRPr="00DE72FA">
              <w:rPr>
                <w:rFonts w:ascii="Times New Roman" w:eastAsia="Times New Roman" w:hAnsi="Times New Roman" w:cs="Times New Roman"/>
                <w:b/>
              </w:rPr>
              <w:t xml:space="preserve">Assets </w:t>
            </w:r>
          </w:p>
        </w:tc>
        <w:tc>
          <w:tcPr>
            <w:tcW w:w="1056" w:type="dxa"/>
          </w:tcPr>
          <w:p w14:paraId="37280C91" w14:textId="77777777" w:rsidR="00955F9D" w:rsidRPr="00DE72FA" w:rsidRDefault="00955F9D" w:rsidP="00BD4C37">
            <w:pPr>
              <w:tabs>
                <w:tab w:val="left" w:pos="720"/>
              </w:tabs>
              <w:spacing w:after="0" w:line="240" w:lineRule="auto"/>
              <w:jc w:val="both"/>
              <w:rPr>
                <w:rFonts w:ascii="Times New Roman" w:eastAsia="Times New Roman" w:hAnsi="Times New Roman" w:cs="Times New Roman"/>
                <w:b/>
              </w:rPr>
            </w:pPr>
            <w:r w:rsidRPr="00DE72FA">
              <w:rPr>
                <w:rFonts w:ascii="Times New Roman" w:eastAsia="Times New Roman" w:hAnsi="Times New Roman" w:cs="Times New Roman"/>
                <w:b/>
              </w:rPr>
              <w:t>H Ltd</w:t>
            </w:r>
          </w:p>
        </w:tc>
        <w:tc>
          <w:tcPr>
            <w:tcW w:w="1129" w:type="dxa"/>
          </w:tcPr>
          <w:p w14:paraId="1676F4B7" w14:textId="77777777" w:rsidR="00955F9D" w:rsidRPr="00DE72FA" w:rsidRDefault="00955F9D" w:rsidP="00BD4C37">
            <w:pPr>
              <w:tabs>
                <w:tab w:val="left" w:pos="720"/>
              </w:tabs>
              <w:spacing w:after="0" w:line="240" w:lineRule="auto"/>
              <w:jc w:val="both"/>
              <w:rPr>
                <w:rFonts w:ascii="Times New Roman" w:eastAsia="Times New Roman" w:hAnsi="Times New Roman" w:cs="Times New Roman"/>
                <w:b/>
              </w:rPr>
            </w:pPr>
            <w:r w:rsidRPr="00DE72FA">
              <w:rPr>
                <w:rFonts w:ascii="Times New Roman" w:eastAsia="Times New Roman" w:hAnsi="Times New Roman" w:cs="Times New Roman"/>
                <w:b/>
              </w:rPr>
              <w:t>S Ltd</w:t>
            </w:r>
          </w:p>
        </w:tc>
      </w:tr>
      <w:tr w:rsidR="00955F9D" w:rsidRPr="00DE72FA" w14:paraId="2704C665" w14:textId="77777777" w:rsidTr="00BD4C37">
        <w:trPr>
          <w:jc w:val="center"/>
        </w:trPr>
        <w:tc>
          <w:tcPr>
            <w:tcW w:w="2314" w:type="dxa"/>
          </w:tcPr>
          <w:p w14:paraId="6EAC0264" w14:textId="77777777" w:rsidR="00955F9D" w:rsidRPr="00DE72FA" w:rsidRDefault="00955F9D" w:rsidP="00BD4C37">
            <w:pPr>
              <w:tabs>
                <w:tab w:val="left" w:pos="720"/>
              </w:tabs>
              <w:spacing w:after="0" w:line="240" w:lineRule="auto"/>
              <w:jc w:val="both"/>
              <w:rPr>
                <w:rFonts w:ascii="Times New Roman" w:eastAsia="Times New Roman" w:hAnsi="Times New Roman" w:cs="Times New Roman"/>
              </w:rPr>
            </w:pPr>
            <w:r w:rsidRPr="00DE72FA">
              <w:rPr>
                <w:rFonts w:ascii="Times New Roman" w:eastAsia="Times New Roman" w:hAnsi="Times New Roman" w:cs="Times New Roman"/>
              </w:rPr>
              <w:t>Shares of Rs.100 each</w:t>
            </w:r>
          </w:p>
        </w:tc>
        <w:tc>
          <w:tcPr>
            <w:tcW w:w="1056" w:type="dxa"/>
          </w:tcPr>
          <w:p w14:paraId="57E4999B"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rPr>
            </w:pPr>
            <w:r w:rsidRPr="00DE72FA">
              <w:rPr>
                <w:rFonts w:ascii="Times New Roman" w:eastAsia="Times New Roman" w:hAnsi="Times New Roman" w:cs="Times New Roman"/>
              </w:rPr>
              <w:t>5,00,000</w:t>
            </w:r>
          </w:p>
        </w:tc>
        <w:tc>
          <w:tcPr>
            <w:tcW w:w="1056" w:type="dxa"/>
          </w:tcPr>
          <w:p w14:paraId="77E5C312"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rPr>
            </w:pPr>
            <w:r w:rsidRPr="00DE72FA">
              <w:rPr>
                <w:rFonts w:ascii="Times New Roman" w:eastAsia="Times New Roman" w:hAnsi="Times New Roman" w:cs="Times New Roman"/>
              </w:rPr>
              <w:t>2,00,000</w:t>
            </w:r>
          </w:p>
        </w:tc>
        <w:tc>
          <w:tcPr>
            <w:tcW w:w="2319" w:type="dxa"/>
          </w:tcPr>
          <w:p w14:paraId="44797BBB" w14:textId="77777777" w:rsidR="00955F9D" w:rsidRPr="00DE72FA" w:rsidRDefault="00955F9D" w:rsidP="00BD4C37">
            <w:pPr>
              <w:tabs>
                <w:tab w:val="left" w:pos="720"/>
              </w:tabs>
              <w:spacing w:after="0" w:line="240" w:lineRule="auto"/>
              <w:jc w:val="both"/>
              <w:rPr>
                <w:rFonts w:ascii="Times New Roman" w:eastAsia="Times New Roman" w:hAnsi="Times New Roman" w:cs="Times New Roman"/>
              </w:rPr>
            </w:pPr>
            <w:r w:rsidRPr="00DE72FA">
              <w:rPr>
                <w:rFonts w:ascii="Times New Roman" w:eastAsia="Times New Roman" w:hAnsi="Times New Roman" w:cs="Times New Roman"/>
              </w:rPr>
              <w:t>Sundry assets</w:t>
            </w:r>
          </w:p>
        </w:tc>
        <w:tc>
          <w:tcPr>
            <w:tcW w:w="1056" w:type="dxa"/>
          </w:tcPr>
          <w:p w14:paraId="038C87E2"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rPr>
            </w:pPr>
            <w:r w:rsidRPr="00DE72FA">
              <w:rPr>
                <w:rFonts w:ascii="Times New Roman" w:eastAsia="Times New Roman" w:hAnsi="Times New Roman" w:cs="Times New Roman"/>
              </w:rPr>
              <w:t>6,00,000</w:t>
            </w:r>
          </w:p>
        </w:tc>
        <w:tc>
          <w:tcPr>
            <w:tcW w:w="1129" w:type="dxa"/>
          </w:tcPr>
          <w:p w14:paraId="41459F80"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rPr>
            </w:pPr>
            <w:r w:rsidRPr="00DE72FA">
              <w:rPr>
                <w:rFonts w:ascii="Times New Roman" w:eastAsia="Times New Roman" w:hAnsi="Times New Roman" w:cs="Times New Roman"/>
              </w:rPr>
              <w:t>3,00,000</w:t>
            </w:r>
          </w:p>
        </w:tc>
      </w:tr>
      <w:tr w:rsidR="00955F9D" w:rsidRPr="00DE72FA" w14:paraId="527D06EE" w14:textId="77777777" w:rsidTr="00BD4C37">
        <w:trPr>
          <w:jc w:val="center"/>
        </w:trPr>
        <w:tc>
          <w:tcPr>
            <w:tcW w:w="2314" w:type="dxa"/>
          </w:tcPr>
          <w:p w14:paraId="7D3BE2CF" w14:textId="77777777" w:rsidR="00955F9D" w:rsidRPr="00DE72FA" w:rsidRDefault="00955F9D" w:rsidP="00BD4C37">
            <w:pPr>
              <w:tabs>
                <w:tab w:val="left" w:pos="720"/>
              </w:tabs>
              <w:spacing w:after="0" w:line="240" w:lineRule="auto"/>
              <w:jc w:val="both"/>
              <w:rPr>
                <w:rFonts w:ascii="Times New Roman" w:eastAsia="Times New Roman" w:hAnsi="Times New Roman" w:cs="Times New Roman"/>
              </w:rPr>
            </w:pPr>
            <w:r w:rsidRPr="00DE72FA">
              <w:rPr>
                <w:rFonts w:ascii="Times New Roman" w:eastAsia="Times New Roman" w:hAnsi="Times New Roman" w:cs="Times New Roman"/>
              </w:rPr>
              <w:t>Reserves</w:t>
            </w:r>
          </w:p>
        </w:tc>
        <w:tc>
          <w:tcPr>
            <w:tcW w:w="1056" w:type="dxa"/>
          </w:tcPr>
          <w:p w14:paraId="7D792265"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rPr>
            </w:pPr>
            <w:r w:rsidRPr="00DE72FA">
              <w:rPr>
                <w:rFonts w:ascii="Times New Roman" w:eastAsia="Times New Roman" w:hAnsi="Times New Roman" w:cs="Times New Roman"/>
              </w:rPr>
              <w:t>1,40,000</w:t>
            </w:r>
          </w:p>
        </w:tc>
        <w:tc>
          <w:tcPr>
            <w:tcW w:w="1056" w:type="dxa"/>
          </w:tcPr>
          <w:p w14:paraId="2B297EFE"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rPr>
            </w:pPr>
            <w:r w:rsidRPr="00DE72FA">
              <w:rPr>
                <w:rFonts w:ascii="Times New Roman" w:eastAsia="Times New Roman" w:hAnsi="Times New Roman" w:cs="Times New Roman"/>
              </w:rPr>
              <w:t>50,000</w:t>
            </w:r>
          </w:p>
        </w:tc>
        <w:tc>
          <w:tcPr>
            <w:tcW w:w="2319" w:type="dxa"/>
          </w:tcPr>
          <w:p w14:paraId="71F9AB50" w14:textId="77777777" w:rsidR="00955F9D" w:rsidRPr="00DE72FA" w:rsidRDefault="00955F9D" w:rsidP="00BD4C37">
            <w:pPr>
              <w:tabs>
                <w:tab w:val="left" w:pos="720"/>
              </w:tabs>
              <w:spacing w:after="0" w:line="240" w:lineRule="auto"/>
              <w:jc w:val="both"/>
              <w:rPr>
                <w:rFonts w:ascii="Times New Roman" w:eastAsia="Times New Roman" w:hAnsi="Times New Roman" w:cs="Times New Roman"/>
              </w:rPr>
            </w:pPr>
            <w:r w:rsidRPr="00DE72FA">
              <w:rPr>
                <w:rFonts w:ascii="Times New Roman" w:eastAsia="Times New Roman" w:hAnsi="Times New Roman" w:cs="Times New Roman"/>
              </w:rPr>
              <w:t>1,500 shares in S Ltd</w:t>
            </w:r>
          </w:p>
        </w:tc>
        <w:tc>
          <w:tcPr>
            <w:tcW w:w="1056" w:type="dxa"/>
          </w:tcPr>
          <w:p w14:paraId="122E227D"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rPr>
            </w:pPr>
            <w:r w:rsidRPr="00DE72FA">
              <w:rPr>
                <w:rFonts w:ascii="Times New Roman" w:eastAsia="Times New Roman" w:hAnsi="Times New Roman" w:cs="Times New Roman"/>
              </w:rPr>
              <w:t>2,40,000</w:t>
            </w:r>
          </w:p>
        </w:tc>
        <w:tc>
          <w:tcPr>
            <w:tcW w:w="1129" w:type="dxa"/>
          </w:tcPr>
          <w:p w14:paraId="0EEDC3CB"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rPr>
            </w:pPr>
            <w:r w:rsidRPr="00DE72FA">
              <w:rPr>
                <w:rFonts w:ascii="Times New Roman" w:eastAsia="Times New Roman" w:hAnsi="Times New Roman" w:cs="Times New Roman"/>
              </w:rPr>
              <w:t>-</w:t>
            </w:r>
          </w:p>
        </w:tc>
      </w:tr>
      <w:tr w:rsidR="00955F9D" w:rsidRPr="00DE72FA" w14:paraId="4E5398EF" w14:textId="77777777" w:rsidTr="00BD4C37">
        <w:trPr>
          <w:jc w:val="center"/>
        </w:trPr>
        <w:tc>
          <w:tcPr>
            <w:tcW w:w="2314" w:type="dxa"/>
          </w:tcPr>
          <w:p w14:paraId="217FBD8B" w14:textId="77777777" w:rsidR="00955F9D" w:rsidRPr="00DE72FA" w:rsidRDefault="00955F9D" w:rsidP="00BD4C37">
            <w:pPr>
              <w:tabs>
                <w:tab w:val="left" w:pos="720"/>
              </w:tabs>
              <w:spacing w:after="0" w:line="240" w:lineRule="auto"/>
              <w:jc w:val="both"/>
              <w:rPr>
                <w:rFonts w:ascii="Times New Roman" w:eastAsia="Times New Roman" w:hAnsi="Times New Roman" w:cs="Times New Roman"/>
              </w:rPr>
            </w:pPr>
            <w:r w:rsidRPr="00DE72FA">
              <w:rPr>
                <w:rFonts w:ascii="Times New Roman" w:eastAsia="Times New Roman" w:hAnsi="Times New Roman" w:cs="Times New Roman"/>
              </w:rPr>
              <w:t>P&amp;L a/c</w:t>
            </w:r>
          </w:p>
        </w:tc>
        <w:tc>
          <w:tcPr>
            <w:tcW w:w="1056" w:type="dxa"/>
          </w:tcPr>
          <w:p w14:paraId="3C97323F"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rPr>
            </w:pPr>
            <w:r w:rsidRPr="00DE72FA">
              <w:rPr>
                <w:rFonts w:ascii="Times New Roman" w:eastAsia="Times New Roman" w:hAnsi="Times New Roman" w:cs="Times New Roman"/>
              </w:rPr>
              <w:t>1,00,000</w:t>
            </w:r>
          </w:p>
        </w:tc>
        <w:tc>
          <w:tcPr>
            <w:tcW w:w="1056" w:type="dxa"/>
          </w:tcPr>
          <w:p w14:paraId="0F6F6FEF"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rPr>
            </w:pPr>
            <w:r w:rsidRPr="00DE72FA">
              <w:rPr>
                <w:rFonts w:ascii="Times New Roman" w:eastAsia="Times New Roman" w:hAnsi="Times New Roman" w:cs="Times New Roman"/>
              </w:rPr>
              <w:t>30,000</w:t>
            </w:r>
          </w:p>
        </w:tc>
        <w:tc>
          <w:tcPr>
            <w:tcW w:w="2319" w:type="dxa"/>
          </w:tcPr>
          <w:p w14:paraId="4125DD85" w14:textId="77777777" w:rsidR="00955F9D" w:rsidRPr="00DE72FA" w:rsidRDefault="00955F9D" w:rsidP="00BD4C37">
            <w:pPr>
              <w:tabs>
                <w:tab w:val="left" w:pos="720"/>
              </w:tabs>
              <w:spacing w:after="0" w:line="240" w:lineRule="auto"/>
              <w:jc w:val="both"/>
              <w:rPr>
                <w:rFonts w:ascii="Times New Roman" w:eastAsia="Times New Roman" w:hAnsi="Times New Roman" w:cs="Times New Roman"/>
              </w:rPr>
            </w:pPr>
          </w:p>
        </w:tc>
        <w:tc>
          <w:tcPr>
            <w:tcW w:w="1056" w:type="dxa"/>
          </w:tcPr>
          <w:p w14:paraId="64B00BE9"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rPr>
            </w:pPr>
          </w:p>
        </w:tc>
        <w:tc>
          <w:tcPr>
            <w:tcW w:w="1129" w:type="dxa"/>
          </w:tcPr>
          <w:p w14:paraId="50C5C641"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rPr>
            </w:pPr>
          </w:p>
        </w:tc>
      </w:tr>
      <w:tr w:rsidR="00955F9D" w:rsidRPr="00DE72FA" w14:paraId="1D85634D" w14:textId="77777777" w:rsidTr="00BD4C37">
        <w:trPr>
          <w:jc w:val="center"/>
        </w:trPr>
        <w:tc>
          <w:tcPr>
            <w:tcW w:w="2314" w:type="dxa"/>
          </w:tcPr>
          <w:p w14:paraId="781EE32F" w14:textId="77777777" w:rsidR="00955F9D" w:rsidRPr="00DE72FA" w:rsidRDefault="00955F9D" w:rsidP="00BD4C37">
            <w:pPr>
              <w:tabs>
                <w:tab w:val="left" w:pos="720"/>
              </w:tabs>
              <w:spacing w:after="0" w:line="240" w:lineRule="auto"/>
              <w:jc w:val="both"/>
              <w:rPr>
                <w:rFonts w:ascii="Times New Roman" w:eastAsia="Times New Roman" w:hAnsi="Times New Roman" w:cs="Times New Roman"/>
              </w:rPr>
            </w:pPr>
            <w:r w:rsidRPr="00DE72FA">
              <w:rPr>
                <w:rFonts w:ascii="Times New Roman" w:eastAsia="Times New Roman" w:hAnsi="Times New Roman" w:cs="Times New Roman"/>
              </w:rPr>
              <w:t>Creditors</w:t>
            </w:r>
          </w:p>
        </w:tc>
        <w:tc>
          <w:tcPr>
            <w:tcW w:w="1056" w:type="dxa"/>
          </w:tcPr>
          <w:p w14:paraId="53FE8486"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rPr>
            </w:pPr>
            <w:r w:rsidRPr="00DE72FA">
              <w:rPr>
                <w:rFonts w:ascii="Times New Roman" w:eastAsia="Times New Roman" w:hAnsi="Times New Roman" w:cs="Times New Roman"/>
              </w:rPr>
              <w:t>1,00,000</w:t>
            </w:r>
          </w:p>
        </w:tc>
        <w:tc>
          <w:tcPr>
            <w:tcW w:w="1056" w:type="dxa"/>
          </w:tcPr>
          <w:p w14:paraId="662EEBA8"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rPr>
            </w:pPr>
            <w:r w:rsidRPr="00DE72FA">
              <w:rPr>
                <w:rFonts w:ascii="Times New Roman" w:eastAsia="Times New Roman" w:hAnsi="Times New Roman" w:cs="Times New Roman"/>
              </w:rPr>
              <w:t>20,000</w:t>
            </w:r>
          </w:p>
        </w:tc>
        <w:tc>
          <w:tcPr>
            <w:tcW w:w="2319" w:type="dxa"/>
          </w:tcPr>
          <w:p w14:paraId="31138A36" w14:textId="77777777" w:rsidR="00955F9D" w:rsidRPr="00DE72FA" w:rsidRDefault="00955F9D" w:rsidP="00BD4C37">
            <w:pPr>
              <w:tabs>
                <w:tab w:val="left" w:pos="720"/>
              </w:tabs>
              <w:spacing w:after="0" w:line="240" w:lineRule="auto"/>
              <w:jc w:val="both"/>
              <w:rPr>
                <w:rFonts w:ascii="Times New Roman" w:eastAsia="Times New Roman" w:hAnsi="Times New Roman" w:cs="Times New Roman"/>
              </w:rPr>
            </w:pPr>
          </w:p>
        </w:tc>
        <w:tc>
          <w:tcPr>
            <w:tcW w:w="1056" w:type="dxa"/>
          </w:tcPr>
          <w:p w14:paraId="55AA0EF6"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rPr>
            </w:pPr>
          </w:p>
        </w:tc>
        <w:tc>
          <w:tcPr>
            <w:tcW w:w="1129" w:type="dxa"/>
          </w:tcPr>
          <w:p w14:paraId="780CC8EF"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rPr>
            </w:pPr>
          </w:p>
        </w:tc>
      </w:tr>
      <w:tr w:rsidR="00955F9D" w:rsidRPr="00DE72FA" w14:paraId="689BF437" w14:textId="77777777" w:rsidTr="00BD4C37">
        <w:trPr>
          <w:jc w:val="center"/>
        </w:trPr>
        <w:tc>
          <w:tcPr>
            <w:tcW w:w="2314" w:type="dxa"/>
          </w:tcPr>
          <w:p w14:paraId="213F38CC" w14:textId="77777777" w:rsidR="00955F9D" w:rsidRPr="00DE72FA" w:rsidRDefault="00955F9D" w:rsidP="00BD4C37">
            <w:pPr>
              <w:tabs>
                <w:tab w:val="left" w:pos="720"/>
              </w:tabs>
              <w:spacing w:after="0" w:line="240" w:lineRule="auto"/>
              <w:jc w:val="both"/>
              <w:rPr>
                <w:rFonts w:ascii="Times New Roman" w:eastAsia="Times New Roman" w:hAnsi="Times New Roman" w:cs="Times New Roman"/>
                <w:b/>
              </w:rPr>
            </w:pPr>
            <w:r w:rsidRPr="00DE72FA">
              <w:rPr>
                <w:rFonts w:ascii="Times New Roman" w:eastAsia="Times New Roman" w:hAnsi="Times New Roman" w:cs="Times New Roman"/>
                <w:b/>
              </w:rPr>
              <w:t>Total</w:t>
            </w:r>
          </w:p>
        </w:tc>
        <w:tc>
          <w:tcPr>
            <w:tcW w:w="1056" w:type="dxa"/>
          </w:tcPr>
          <w:p w14:paraId="1172A9F4"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b/>
              </w:rPr>
            </w:pPr>
            <w:r w:rsidRPr="00DE72FA">
              <w:rPr>
                <w:rFonts w:ascii="Times New Roman" w:eastAsia="Times New Roman" w:hAnsi="Times New Roman" w:cs="Times New Roman"/>
                <w:b/>
              </w:rPr>
              <w:t>8,40,000</w:t>
            </w:r>
          </w:p>
        </w:tc>
        <w:tc>
          <w:tcPr>
            <w:tcW w:w="1056" w:type="dxa"/>
          </w:tcPr>
          <w:p w14:paraId="76EE9FD2"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b/>
              </w:rPr>
            </w:pPr>
            <w:r w:rsidRPr="00DE72FA">
              <w:rPr>
                <w:rFonts w:ascii="Times New Roman" w:eastAsia="Times New Roman" w:hAnsi="Times New Roman" w:cs="Times New Roman"/>
                <w:b/>
              </w:rPr>
              <w:t>3,00,000</w:t>
            </w:r>
          </w:p>
        </w:tc>
        <w:tc>
          <w:tcPr>
            <w:tcW w:w="2319" w:type="dxa"/>
          </w:tcPr>
          <w:p w14:paraId="3B76459B" w14:textId="77777777" w:rsidR="00955F9D" w:rsidRPr="00DE72FA" w:rsidRDefault="00955F9D" w:rsidP="00BD4C37">
            <w:pPr>
              <w:tabs>
                <w:tab w:val="left" w:pos="720"/>
              </w:tabs>
              <w:spacing w:after="0" w:line="240" w:lineRule="auto"/>
              <w:jc w:val="both"/>
              <w:rPr>
                <w:rFonts w:ascii="Times New Roman" w:eastAsia="Times New Roman" w:hAnsi="Times New Roman" w:cs="Times New Roman"/>
                <w:b/>
              </w:rPr>
            </w:pPr>
            <w:r w:rsidRPr="00DE72FA">
              <w:rPr>
                <w:rFonts w:ascii="Times New Roman" w:eastAsia="Times New Roman" w:hAnsi="Times New Roman" w:cs="Times New Roman"/>
                <w:b/>
              </w:rPr>
              <w:t xml:space="preserve">Total </w:t>
            </w:r>
          </w:p>
        </w:tc>
        <w:tc>
          <w:tcPr>
            <w:tcW w:w="1056" w:type="dxa"/>
          </w:tcPr>
          <w:p w14:paraId="43593123"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b/>
              </w:rPr>
            </w:pPr>
            <w:r w:rsidRPr="00DE72FA">
              <w:rPr>
                <w:rFonts w:ascii="Times New Roman" w:eastAsia="Times New Roman" w:hAnsi="Times New Roman" w:cs="Times New Roman"/>
                <w:b/>
              </w:rPr>
              <w:t>8,40,000</w:t>
            </w:r>
          </w:p>
        </w:tc>
        <w:tc>
          <w:tcPr>
            <w:tcW w:w="1129" w:type="dxa"/>
          </w:tcPr>
          <w:p w14:paraId="4FBEDFC9" w14:textId="77777777" w:rsidR="00955F9D" w:rsidRPr="00DE72FA" w:rsidRDefault="00955F9D" w:rsidP="00BD4C37">
            <w:pPr>
              <w:tabs>
                <w:tab w:val="left" w:pos="720"/>
              </w:tabs>
              <w:spacing w:after="0" w:line="240" w:lineRule="auto"/>
              <w:jc w:val="right"/>
              <w:rPr>
                <w:rFonts w:ascii="Times New Roman" w:eastAsia="Times New Roman" w:hAnsi="Times New Roman" w:cs="Times New Roman"/>
                <w:b/>
              </w:rPr>
            </w:pPr>
            <w:r w:rsidRPr="00DE72FA">
              <w:rPr>
                <w:rFonts w:ascii="Times New Roman" w:eastAsia="Times New Roman" w:hAnsi="Times New Roman" w:cs="Times New Roman"/>
                <w:b/>
              </w:rPr>
              <w:t>3,00,000</w:t>
            </w:r>
          </w:p>
        </w:tc>
      </w:tr>
    </w:tbl>
    <w:p w14:paraId="50679315" w14:textId="6FE8C044" w:rsidR="00955F9D" w:rsidRPr="00DE72FA" w:rsidRDefault="00955F9D" w:rsidP="00E063C3">
      <w:pPr>
        <w:tabs>
          <w:tab w:val="left" w:pos="720"/>
        </w:tabs>
        <w:spacing w:after="0" w:line="276" w:lineRule="auto"/>
        <w:ind w:left="720"/>
        <w:jc w:val="both"/>
        <w:rPr>
          <w:rFonts w:ascii="Times New Roman" w:eastAsia="Times New Roman" w:hAnsi="Times New Roman" w:cs="Times New Roman"/>
        </w:rPr>
      </w:pPr>
      <w:r w:rsidRPr="00DE72FA">
        <w:rPr>
          <w:rFonts w:ascii="Times New Roman" w:eastAsia="Times New Roman" w:hAnsi="Times New Roman" w:cs="Times New Roman"/>
        </w:rPr>
        <w:t xml:space="preserve">S Ltd, had a credit balance of Rs.10,000 in the reserves when H Ltd acquired shares in it. S Ltd, made a bonus issue of one share of every five shares held, all out of the </w:t>
      </w:r>
      <w:r w:rsidR="00E063C3" w:rsidRPr="00DE72FA">
        <w:rPr>
          <w:rFonts w:ascii="Times New Roman" w:eastAsia="Times New Roman" w:hAnsi="Times New Roman" w:cs="Times New Roman"/>
        </w:rPr>
        <w:t>post-acquisition</w:t>
      </w:r>
      <w:r w:rsidRPr="00DE72FA">
        <w:rPr>
          <w:rFonts w:ascii="Times New Roman" w:eastAsia="Times New Roman" w:hAnsi="Times New Roman" w:cs="Times New Roman"/>
        </w:rPr>
        <w:t xml:space="preserve"> profits, on the date of the above balance sheet. The issue is not yet recorded in the books.</w:t>
      </w:r>
      <w:r w:rsidR="00E063C3">
        <w:rPr>
          <w:rFonts w:ascii="Times New Roman" w:eastAsia="Times New Roman" w:hAnsi="Times New Roman" w:cs="Times New Roman"/>
        </w:rPr>
        <w:t xml:space="preserve"> </w:t>
      </w:r>
      <w:r w:rsidRPr="00DE72FA">
        <w:rPr>
          <w:rFonts w:ascii="Times New Roman" w:eastAsia="Times New Roman" w:hAnsi="Times New Roman" w:cs="Times New Roman"/>
        </w:rPr>
        <w:t>Calculate cost of control before and after the issue.</w:t>
      </w:r>
    </w:p>
    <w:p w14:paraId="31970F13" w14:textId="1E5E0B1B" w:rsidR="00F608EC" w:rsidRPr="007A6EC6" w:rsidRDefault="00F608EC" w:rsidP="00E063C3">
      <w:pPr>
        <w:pStyle w:val="ListParagraph"/>
        <w:numPr>
          <w:ilvl w:val="0"/>
          <w:numId w:val="1"/>
        </w:numPr>
        <w:spacing w:after="0" w:line="276" w:lineRule="auto"/>
        <w:jc w:val="both"/>
        <w:rPr>
          <w:rFonts w:ascii="Times New Roman" w:hAnsi="Times New Roman" w:cs="Times New Roman"/>
        </w:rPr>
      </w:pPr>
      <w:r>
        <w:rPr>
          <w:rFonts w:ascii="Times New Roman" w:hAnsi="Times New Roman" w:cs="Times New Roman"/>
        </w:rPr>
        <w:t>Swadeshi Co.Ltd., went into voluntary liquidation on 1.1.</w:t>
      </w:r>
      <w:r w:rsidR="00BA1C8A">
        <w:rPr>
          <w:rFonts w:ascii="Times New Roman" w:hAnsi="Times New Roman" w:cs="Times New Roman"/>
        </w:rPr>
        <w:t>201</w:t>
      </w:r>
      <w:r>
        <w:rPr>
          <w:rFonts w:ascii="Times New Roman" w:hAnsi="Times New Roman" w:cs="Times New Roman"/>
        </w:rPr>
        <w:t>8. Some creditors could not be paid due to shortage of realized amount. On inquiry it was found that some of the shareholders have transferred their shares within one year before commencement of liquidation of the company. Following description is about the dates of transfer of shares and the amounts due to the creditors.</w:t>
      </w:r>
    </w:p>
    <w:tbl>
      <w:tblPr>
        <w:tblStyle w:val="TableGrid"/>
        <w:tblW w:w="6344" w:type="dxa"/>
        <w:tblInd w:w="784" w:type="dxa"/>
        <w:tblLook w:val="04A0" w:firstRow="1" w:lastRow="0" w:firstColumn="1" w:lastColumn="0" w:noHBand="0" w:noVBand="1"/>
      </w:tblPr>
      <w:tblGrid>
        <w:gridCol w:w="1594"/>
        <w:gridCol w:w="1457"/>
        <w:gridCol w:w="1435"/>
        <w:gridCol w:w="1858"/>
      </w:tblGrid>
      <w:tr w:rsidR="00F608EC" w14:paraId="177897CF" w14:textId="77777777" w:rsidTr="00BD4C37">
        <w:tc>
          <w:tcPr>
            <w:tcW w:w="1594" w:type="dxa"/>
          </w:tcPr>
          <w:p w14:paraId="0B2A1004" w14:textId="77777777" w:rsidR="00F608EC" w:rsidRDefault="00F608EC" w:rsidP="00E063C3">
            <w:pPr>
              <w:pStyle w:val="ListParagraph"/>
              <w:spacing w:line="276" w:lineRule="auto"/>
              <w:ind w:left="0"/>
              <w:jc w:val="both"/>
              <w:rPr>
                <w:rFonts w:ascii="Times New Roman" w:hAnsi="Times New Roman" w:cs="Times New Roman"/>
              </w:rPr>
            </w:pPr>
            <w:r>
              <w:rPr>
                <w:rFonts w:ascii="Times New Roman" w:hAnsi="Times New Roman" w:cs="Times New Roman"/>
              </w:rPr>
              <w:t xml:space="preserve">Name of the contributories </w:t>
            </w:r>
          </w:p>
        </w:tc>
        <w:tc>
          <w:tcPr>
            <w:tcW w:w="1457" w:type="dxa"/>
          </w:tcPr>
          <w:p w14:paraId="67B52133" w14:textId="77777777" w:rsidR="00F608EC" w:rsidRDefault="00F608EC" w:rsidP="00E063C3">
            <w:pPr>
              <w:pStyle w:val="ListParagraph"/>
              <w:spacing w:line="276" w:lineRule="auto"/>
              <w:ind w:left="0"/>
              <w:jc w:val="both"/>
              <w:rPr>
                <w:rFonts w:ascii="Times New Roman" w:hAnsi="Times New Roman" w:cs="Times New Roman"/>
              </w:rPr>
            </w:pPr>
            <w:r>
              <w:rPr>
                <w:rFonts w:ascii="Times New Roman" w:hAnsi="Times New Roman" w:cs="Times New Roman"/>
              </w:rPr>
              <w:t xml:space="preserve">Date of transfer of shares </w:t>
            </w:r>
          </w:p>
        </w:tc>
        <w:tc>
          <w:tcPr>
            <w:tcW w:w="1435" w:type="dxa"/>
          </w:tcPr>
          <w:p w14:paraId="2AC780C3" w14:textId="77777777" w:rsidR="00F608EC" w:rsidRDefault="00F608EC" w:rsidP="00E063C3">
            <w:pPr>
              <w:pStyle w:val="ListParagraph"/>
              <w:spacing w:line="276" w:lineRule="auto"/>
              <w:ind w:left="0"/>
              <w:jc w:val="both"/>
              <w:rPr>
                <w:rFonts w:ascii="Times New Roman" w:hAnsi="Times New Roman" w:cs="Times New Roman"/>
              </w:rPr>
            </w:pPr>
            <w:r>
              <w:rPr>
                <w:rFonts w:ascii="Times New Roman" w:hAnsi="Times New Roman" w:cs="Times New Roman"/>
              </w:rPr>
              <w:t xml:space="preserve">No of shares transferred </w:t>
            </w:r>
          </w:p>
        </w:tc>
        <w:tc>
          <w:tcPr>
            <w:tcW w:w="1858" w:type="dxa"/>
          </w:tcPr>
          <w:p w14:paraId="42A38D82" w14:textId="77777777" w:rsidR="00F608EC" w:rsidRDefault="00F608EC" w:rsidP="00E063C3">
            <w:pPr>
              <w:pStyle w:val="ListParagraph"/>
              <w:spacing w:line="276" w:lineRule="auto"/>
              <w:ind w:left="0"/>
              <w:jc w:val="both"/>
              <w:rPr>
                <w:rFonts w:ascii="Times New Roman" w:hAnsi="Times New Roman" w:cs="Times New Roman"/>
              </w:rPr>
            </w:pPr>
            <w:r>
              <w:rPr>
                <w:rFonts w:ascii="Times New Roman" w:hAnsi="Times New Roman" w:cs="Times New Roman"/>
              </w:rPr>
              <w:t xml:space="preserve">Amount due and payable to the creditors to the date of transfer </w:t>
            </w:r>
          </w:p>
        </w:tc>
      </w:tr>
      <w:tr w:rsidR="00F608EC" w14:paraId="44C7F095" w14:textId="77777777" w:rsidTr="00BD4C37">
        <w:tc>
          <w:tcPr>
            <w:tcW w:w="1594" w:type="dxa"/>
          </w:tcPr>
          <w:p w14:paraId="0864A30A" w14:textId="77777777" w:rsidR="00F608EC" w:rsidRDefault="00F608EC" w:rsidP="00E063C3">
            <w:pPr>
              <w:pStyle w:val="ListParagraph"/>
              <w:spacing w:line="276" w:lineRule="auto"/>
              <w:ind w:left="0"/>
              <w:jc w:val="both"/>
              <w:rPr>
                <w:rFonts w:ascii="Times New Roman" w:hAnsi="Times New Roman" w:cs="Times New Roman"/>
              </w:rPr>
            </w:pPr>
            <w:r>
              <w:rPr>
                <w:rFonts w:ascii="Times New Roman" w:hAnsi="Times New Roman" w:cs="Times New Roman"/>
              </w:rPr>
              <w:t>Ram</w:t>
            </w:r>
          </w:p>
        </w:tc>
        <w:tc>
          <w:tcPr>
            <w:tcW w:w="1457" w:type="dxa"/>
          </w:tcPr>
          <w:p w14:paraId="17CF6B03" w14:textId="7C9357F9" w:rsidR="00F608EC" w:rsidRDefault="00F608EC" w:rsidP="00E063C3">
            <w:pPr>
              <w:pStyle w:val="ListParagraph"/>
              <w:spacing w:line="276" w:lineRule="auto"/>
              <w:ind w:left="0"/>
              <w:jc w:val="both"/>
              <w:rPr>
                <w:rFonts w:ascii="Times New Roman" w:hAnsi="Times New Roman" w:cs="Times New Roman"/>
              </w:rPr>
            </w:pPr>
            <w:r>
              <w:rPr>
                <w:rFonts w:ascii="Times New Roman" w:hAnsi="Times New Roman" w:cs="Times New Roman"/>
              </w:rPr>
              <w:t>1.6.</w:t>
            </w:r>
            <w:r w:rsidR="00BA1C8A">
              <w:rPr>
                <w:rFonts w:ascii="Times New Roman" w:hAnsi="Times New Roman" w:cs="Times New Roman"/>
              </w:rPr>
              <w:t>201</w:t>
            </w:r>
            <w:r>
              <w:rPr>
                <w:rFonts w:ascii="Times New Roman" w:hAnsi="Times New Roman" w:cs="Times New Roman"/>
              </w:rPr>
              <w:t>7</w:t>
            </w:r>
          </w:p>
        </w:tc>
        <w:tc>
          <w:tcPr>
            <w:tcW w:w="1435" w:type="dxa"/>
          </w:tcPr>
          <w:p w14:paraId="0B49044C" w14:textId="77777777" w:rsidR="00F608EC" w:rsidRDefault="00F608EC" w:rsidP="00E063C3">
            <w:pPr>
              <w:pStyle w:val="ListParagraph"/>
              <w:spacing w:line="276" w:lineRule="auto"/>
              <w:ind w:left="0"/>
              <w:jc w:val="center"/>
              <w:rPr>
                <w:rFonts w:ascii="Times New Roman" w:hAnsi="Times New Roman" w:cs="Times New Roman"/>
              </w:rPr>
            </w:pPr>
            <w:r>
              <w:rPr>
                <w:rFonts w:ascii="Times New Roman" w:hAnsi="Times New Roman" w:cs="Times New Roman"/>
              </w:rPr>
              <w:t>6,000</w:t>
            </w:r>
          </w:p>
        </w:tc>
        <w:tc>
          <w:tcPr>
            <w:tcW w:w="1858" w:type="dxa"/>
          </w:tcPr>
          <w:p w14:paraId="0B367F8D" w14:textId="77777777" w:rsidR="00F608EC" w:rsidRDefault="00F608EC" w:rsidP="00E063C3">
            <w:pPr>
              <w:pStyle w:val="ListParagraph"/>
              <w:spacing w:line="276" w:lineRule="auto"/>
              <w:ind w:left="0"/>
              <w:jc w:val="right"/>
              <w:rPr>
                <w:rFonts w:ascii="Times New Roman" w:hAnsi="Times New Roman" w:cs="Times New Roman"/>
              </w:rPr>
            </w:pPr>
            <w:r>
              <w:rPr>
                <w:rFonts w:ascii="Times New Roman" w:hAnsi="Times New Roman" w:cs="Times New Roman"/>
              </w:rPr>
              <w:t>80,000</w:t>
            </w:r>
          </w:p>
        </w:tc>
      </w:tr>
      <w:tr w:rsidR="00F608EC" w14:paraId="551AE59B" w14:textId="77777777" w:rsidTr="00BD4C37">
        <w:tc>
          <w:tcPr>
            <w:tcW w:w="1594" w:type="dxa"/>
          </w:tcPr>
          <w:p w14:paraId="45654BFC" w14:textId="77777777" w:rsidR="00F608EC" w:rsidRDefault="00F608EC" w:rsidP="00E063C3">
            <w:pPr>
              <w:pStyle w:val="ListParagraph"/>
              <w:spacing w:line="276" w:lineRule="auto"/>
              <w:ind w:left="0"/>
              <w:jc w:val="both"/>
              <w:rPr>
                <w:rFonts w:ascii="Times New Roman" w:hAnsi="Times New Roman" w:cs="Times New Roman"/>
              </w:rPr>
            </w:pPr>
            <w:r>
              <w:rPr>
                <w:rFonts w:ascii="Times New Roman" w:hAnsi="Times New Roman" w:cs="Times New Roman"/>
              </w:rPr>
              <w:t>Ravi</w:t>
            </w:r>
          </w:p>
        </w:tc>
        <w:tc>
          <w:tcPr>
            <w:tcW w:w="1457" w:type="dxa"/>
          </w:tcPr>
          <w:p w14:paraId="5A20E3CD" w14:textId="3BEA3C68" w:rsidR="00F608EC" w:rsidRDefault="00F608EC" w:rsidP="00E063C3">
            <w:pPr>
              <w:pStyle w:val="ListParagraph"/>
              <w:spacing w:line="276" w:lineRule="auto"/>
              <w:ind w:left="0"/>
              <w:jc w:val="both"/>
              <w:rPr>
                <w:rFonts w:ascii="Times New Roman" w:hAnsi="Times New Roman" w:cs="Times New Roman"/>
              </w:rPr>
            </w:pPr>
            <w:r>
              <w:rPr>
                <w:rFonts w:ascii="Times New Roman" w:hAnsi="Times New Roman" w:cs="Times New Roman"/>
              </w:rPr>
              <w:t>5.7.</w:t>
            </w:r>
            <w:r w:rsidR="00BA1C8A">
              <w:rPr>
                <w:rFonts w:ascii="Times New Roman" w:hAnsi="Times New Roman" w:cs="Times New Roman"/>
              </w:rPr>
              <w:t>201</w:t>
            </w:r>
            <w:r>
              <w:rPr>
                <w:rFonts w:ascii="Times New Roman" w:hAnsi="Times New Roman" w:cs="Times New Roman"/>
              </w:rPr>
              <w:t>7</w:t>
            </w:r>
          </w:p>
        </w:tc>
        <w:tc>
          <w:tcPr>
            <w:tcW w:w="1435" w:type="dxa"/>
          </w:tcPr>
          <w:p w14:paraId="3AD026D6" w14:textId="77777777" w:rsidR="00F608EC" w:rsidRDefault="00F608EC" w:rsidP="00E063C3">
            <w:pPr>
              <w:pStyle w:val="ListParagraph"/>
              <w:spacing w:line="276" w:lineRule="auto"/>
              <w:ind w:left="0"/>
              <w:jc w:val="center"/>
              <w:rPr>
                <w:rFonts w:ascii="Times New Roman" w:hAnsi="Times New Roman" w:cs="Times New Roman"/>
              </w:rPr>
            </w:pPr>
            <w:r>
              <w:rPr>
                <w:rFonts w:ascii="Times New Roman" w:hAnsi="Times New Roman" w:cs="Times New Roman"/>
              </w:rPr>
              <w:t>5,000</w:t>
            </w:r>
          </w:p>
        </w:tc>
        <w:tc>
          <w:tcPr>
            <w:tcW w:w="1858" w:type="dxa"/>
          </w:tcPr>
          <w:p w14:paraId="5E6EA0C7" w14:textId="77777777" w:rsidR="00F608EC" w:rsidRDefault="00F608EC" w:rsidP="00E063C3">
            <w:pPr>
              <w:pStyle w:val="ListParagraph"/>
              <w:spacing w:line="276" w:lineRule="auto"/>
              <w:ind w:left="0"/>
              <w:jc w:val="right"/>
              <w:rPr>
                <w:rFonts w:ascii="Times New Roman" w:hAnsi="Times New Roman" w:cs="Times New Roman"/>
              </w:rPr>
            </w:pPr>
            <w:r>
              <w:rPr>
                <w:rFonts w:ascii="Times New Roman" w:hAnsi="Times New Roman" w:cs="Times New Roman"/>
              </w:rPr>
              <w:t>1,08,000</w:t>
            </w:r>
          </w:p>
        </w:tc>
      </w:tr>
      <w:tr w:rsidR="00F608EC" w14:paraId="5E00C4AB" w14:textId="77777777" w:rsidTr="00BD4C37">
        <w:tc>
          <w:tcPr>
            <w:tcW w:w="1594" w:type="dxa"/>
          </w:tcPr>
          <w:p w14:paraId="03E75A0E" w14:textId="77777777" w:rsidR="00F608EC" w:rsidRDefault="00F608EC" w:rsidP="00E063C3">
            <w:pPr>
              <w:pStyle w:val="ListParagraph"/>
              <w:spacing w:line="276" w:lineRule="auto"/>
              <w:ind w:left="0"/>
              <w:jc w:val="both"/>
              <w:rPr>
                <w:rFonts w:ascii="Times New Roman" w:hAnsi="Times New Roman" w:cs="Times New Roman"/>
              </w:rPr>
            </w:pPr>
            <w:r>
              <w:rPr>
                <w:rFonts w:ascii="Times New Roman" w:hAnsi="Times New Roman" w:cs="Times New Roman"/>
              </w:rPr>
              <w:t>Raghu</w:t>
            </w:r>
          </w:p>
        </w:tc>
        <w:tc>
          <w:tcPr>
            <w:tcW w:w="1457" w:type="dxa"/>
          </w:tcPr>
          <w:p w14:paraId="5D769065" w14:textId="5C94698A" w:rsidR="00F608EC" w:rsidRDefault="00F608EC" w:rsidP="00E063C3">
            <w:pPr>
              <w:pStyle w:val="ListParagraph"/>
              <w:spacing w:line="276" w:lineRule="auto"/>
              <w:ind w:left="0"/>
              <w:jc w:val="both"/>
              <w:rPr>
                <w:rFonts w:ascii="Times New Roman" w:hAnsi="Times New Roman" w:cs="Times New Roman"/>
              </w:rPr>
            </w:pPr>
            <w:r>
              <w:rPr>
                <w:rFonts w:ascii="Times New Roman" w:hAnsi="Times New Roman" w:cs="Times New Roman"/>
              </w:rPr>
              <w:t>7.8.</w:t>
            </w:r>
            <w:r w:rsidR="00BA1C8A">
              <w:rPr>
                <w:rFonts w:ascii="Times New Roman" w:hAnsi="Times New Roman" w:cs="Times New Roman"/>
              </w:rPr>
              <w:t>201</w:t>
            </w:r>
            <w:r>
              <w:rPr>
                <w:rFonts w:ascii="Times New Roman" w:hAnsi="Times New Roman" w:cs="Times New Roman"/>
              </w:rPr>
              <w:t>7</w:t>
            </w:r>
          </w:p>
        </w:tc>
        <w:tc>
          <w:tcPr>
            <w:tcW w:w="1435" w:type="dxa"/>
          </w:tcPr>
          <w:p w14:paraId="288E4D35" w14:textId="77777777" w:rsidR="00F608EC" w:rsidRDefault="00F608EC" w:rsidP="00E063C3">
            <w:pPr>
              <w:pStyle w:val="ListParagraph"/>
              <w:spacing w:line="276" w:lineRule="auto"/>
              <w:ind w:left="0"/>
              <w:jc w:val="center"/>
              <w:rPr>
                <w:rFonts w:ascii="Times New Roman" w:hAnsi="Times New Roman" w:cs="Times New Roman"/>
              </w:rPr>
            </w:pPr>
            <w:r>
              <w:rPr>
                <w:rFonts w:ascii="Times New Roman" w:hAnsi="Times New Roman" w:cs="Times New Roman"/>
              </w:rPr>
              <w:t>2,000</w:t>
            </w:r>
          </w:p>
        </w:tc>
        <w:tc>
          <w:tcPr>
            <w:tcW w:w="1858" w:type="dxa"/>
          </w:tcPr>
          <w:p w14:paraId="7634ADE9" w14:textId="77777777" w:rsidR="00F608EC" w:rsidRDefault="00F608EC" w:rsidP="00E063C3">
            <w:pPr>
              <w:pStyle w:val="ListParagraph"/>
              <w:spacing w:line="276" w:lineRule="auto"/>
              <w:ind w:left="0"/>
              <w:jc w:val="right"/>
              <w:rPr>
                <w:rFonts w:ascii="Times New Roman" w:hAnsi="Times New Roman" w:cs="Times New Roman"/>
              </w:rPr>
            </w:pPr>
            <w:r>
              <w:rPr>
                <w:rFonts w:ascii="Times New Roman" w:hAnsi="Times New Roman" w:cs="Times New Roman"/>
              </w:rPr>
              <w:t>1,26,000</w:t>
            </w:r>
          </w:p>
        </w:tc>
      </w:tr>
      <w:tr w:rsidR="00F608EC" w14:paraId="54092F9B" w14:textId="77777777" w:rsidTr="00BD4C37">
        <w:tc>
          <w:tcPr>
            <w:tcW w:w="1594" w:type="dxa"/>
          </w:tcPr>
          <w:p w14:paraId="5E85CC3B" w14:textId="77777777" w:rsidR="00F608EC" w:rsidRDefault="00F608EC" w:rsidP="00E063C3">
            <w:pPr>
              <w:pStyle w:val="ListParagraph"/>
              <w:spacing w:line="276" w:lineRule="auto"/>
              <w:ind w:left="0"/>
              <w:jc w:val="both"/>
              <w:rPr>
                <w:rFonts w:ascii="Times New Roman" w:hAnsi="Times New Roman" w:cs="Times New Roman"/>
              </w:rPr>
            </w:pPr>
            <w:r>
              <w:rPr>
                <w:rFonts w:ascii="Times New Roman" w:hAnsi="Times New Roman" w:cs="Times New Roman"/>
              </w:rPr>
              <w:t>Mani</w:t>
            </w:r>
          </w:p>
        </w:tc>
        <w:tc>
          <w:tcPr>
            <w:tcW w:w="1457" w:type="dxa"/>
          </w:tcPr>
          <w:p w14:paraId="4DF8D3CA" w14:textId="7D623BA8" w:rsidR="00F608EC" w:rsidRDefault="00F608EC" w:rsidP="00E063C3">
            <w:pPr>
              <w:pStyle w:val="ListParagraph"/>
              <w:spacing w:line="276" w:lineRule="auto"/>
              <w:ind w:left="0"/>
              <w:jc w:val="both"/>
              <w:rPr>
                <w:rFonts w:ascii="Times New Roman" w:hAnsi="Times New Roman" w:cs="Times New Roman"/>
              </w:rPr>
            </w:pPr>
            <w:r>
              <w:rPr>
                <w:rFonts w:ascii="Times New Roman" w:hAnsi="Times New Roman" w:cs="Times New Roman"/>
              </w:rPr>
              <w:t>15.9.</w:t>
            </w:r>
            <w:r w:rsidR="00BA1C8A">
              <w:rPr>
                <w:rFonts w:ascii="Times New Roman" w:hAnsi="Times New Roman" w:cs="Times New Roman"/>
              </w:rPr>
              <w:t>201</w:t>
            </w:r>
            <w:r>
              <w:rPr>
                <w:rFonts w:ascii="Times New Roman" w:hAnsi="Times New Roman" w:cs="Times New Roman"/>
              </w:rPr>
              <w:t>7</w:t>
            </w:r>
          </w:p>
        </w:tc>
        <w:tc>
          <w:tcPr>
            <w:tcW w:w="1435" w:type="dxa"/>
          </w:tcPr>
          <w:p w14:paraId="5DE1DCD9" w14:textId="77777777" w:rsidR="00F608EC" w:rsidRDefault="00F608EC" w:rsidP="00E063C3">
            <w:pPr>
              <w:pStyle w:val="ListParagraph"/>
              <w:spacing w:line="276" w:lineRule="auto"/>
              <w:ind w:left="0"/>
              <w:jc w:val="center"/>
              <w:rPr>
                <w:rFonts w:ascii="Times New Roman" w:hAnsi="Times New Roman" w:cs="Times New Roman"/>
              </w:rPr>
            </w:pPr>
            <w:r>
              <w:rPr>
                <w:rFonts w:ascii="Times New Roman" w:hAnsi="Times New Roman" w:cs="Times New Roman"/>
              </w:rPr>
              <w:t>3,000</w:t>
            </w:r>
          </w:p>
        </w:tc>
        <w:tc>
          <w:tcPr>
            <w:tcW w:w="1858" w:type="dxa"/>
          </w:tcPr>
          <w:p w14:paraId="3CE26353" w14:textId="77777777" w:rsidR="00F608EC" w:rsidRDefault="00F608EC" w:rsidP="00E063C3">
            <w:pPr>
              <w:pStyle w:val="ListParagraph"/>
              <w:spacing w:line="276" w:lineRule="auto"/>
              <w:ind w:left="0"/>
              <w:jc w:val="right"/>
              <w:rPr>
                <w:rFonts w:ascii="Times New Roman" w:hAnsi="Times New Roman" w:cs="Times New Roman"/>
              </w:rPr>
            </w:pPr>
            <w:r>
              <w:rPr>
                <w:rFonts w:ascii="Times New Roman" w:hAnsi="Times New Roman" w:cs="Times New Roman"/>
              </w:rPr>
              <w:t>1,40,000</w:t>
            </w:r>
          </w:p>
        </w:tc>
      </w:tr>
      <w:tr w:rsidR="00F608EC" w14:paraId="71E56FBF" w14:textId="77777777" w:rsidTr="00BD4C37">
        <w:tc>
          <w:tcPr>
            <w:tcW w:w="1594" w:type="dxa"/>
          </w:tcPr>
          <w:p w14:paraId="7F743FF2" w14:textId="77777777" w:rsidR="00F608EC" w:rsidRDefault="00F608EC" w:rsidP="00E063C3">
            <w:pPr>
              <w:pStyle w:val="ListParagraph"/>
              <w:spacing w:line="276" w:lineRule="auto"/>
              <w:ind w:left="0"/>
              <w:jc w:val="both"/>
              <w:rPr>
                <w:rFonts w:ascii="Times New Roman" w:hAnsi="Times New Roman" w:cs="Times New Roman"/>
              </w:rPr>
            </w:pPr>
            <w:r>
              <w:rPr>
                <w:rFonts w:ascii="Times New Roman" w:hAnsi="Times New Roman" w:cs="Times New Roman"/>
              </w:rPr>
              <w:t>Madhu</w:t>
            </w:r>
          </w:p>
        </w:tc>
        <w:tc>
          <w:tcPr>
            <w:tcW w:w="1457" w:type="dxa"/>
          </w:tcPr>
          <w:p w14:paraId="29C623AC" w14:textId="7F0D4E4F" w:rsidR="00F608EC" w:rsidRDefault="00F608EC" w:rsidP="00E063C3">
            <w:pPr>
              <w:pStyle w:val="ListParagraph"/>
              <w:spacing w:line="276" w:lineRule="auto"/>
              <w:ind w:left="0"/>
              <w:jc w:val="both"/>
              <w:rPr>
                <w:rFonts w:ascii="Times New Roman" w:hAnsi="Times New Roman" w:cs="Times New Roman"/>
              </w:rPr>
            </w:pPr>
            <w:r>
              <w:rPr>
                <w:rFonts w:ascii="Times New Roman" w:hAnsi="Times New Roman" w:cs="Times New Roman"/>
              </w:rPr>
              <w:t>20.9.</w:t>
            </w:r>
            <w:r w:rsidR="00BA1C8A">
              <w:rPr>
                <w:rFonts w:ascii="Times New Roman" w:hAnsi="Times New Roman" w:cs="Times New Roman"/>
              </w:rPr>
              <w:t>201</w:t>
            </w:r>
            <w:r>
              <w:rPr>
                <w:rFonts w:ascii="Times New Roman" w:hAnsi="Times New Roman" w:cs="Times New Roman"/>
              </w:rPr>
              <w:t>7</w:t>
            </w:r>
          </w:p>
        </w:tc>
        <w:tc>
          <w:tcPr>
            <w:tcW w:w="1435" w:type="dxa"/>
          </w:tcPr>
          <w:p w14:paraId="31534198" w14:textId="77777777" w:rsidR="00F608EC" w:rsidRDefault="00F608EC" w:rsidP="00E063C3">
            <w:pPr>
              <w:pStyle w:val="ListParagraph"/>
              <w:spacing w:line="276" w:lineRule="auto"/>
              <w:ind w:left="0"/>
              <w:jc w:val="center"/>
              <w:rPr>
                <w:rFonts w:ascii="Times New Roman" w:hAnsi="Times New Roman" w:cs="Times New Roman"/>
              </w:rPr>
            </w:pPr>
            <w:r>
              <w:rPr>
                <w:rFonts w:ascii="Times New Roman" w:hAnsi="Times New Roman" w:cs="Times New Roman"/>
              </w:rPr>
              <w:t>3,000</w:t>
            </w:r>
          </w:p>
        </w:tc>
        <w:tc>
          <w:tcPr>
            <w:tcW w:w="1858" w:type="dxa"/>
          </w:tcPr>
          <w:p w14:paraId="62084254" w14:textId="77777777" w:rsidR="00F608EC" w:rsidRDefault="00F608EC" w:rsidP="00E063C3">
            <w:pPr>
              <w:pStyle w:val="ListParagraph"/>
              <w:spacing w:line="276" w:lineRule="auto"/>
              <w:ind w:left="0"/>
              <w:jc w:val="right"/>
              <w:rPr>
                <w:rFonts w:ascii="Times New Roman" w:hAnsi="Times New Roman" w:cs="Times New Roman"/>
              </w:rPr>
            </w:pPr>
            <w:r>
              <w:rPr>
                <w:rFonts w:ascii="Times New Roman" w:hAnsi="Times New Roman" w:cs="Times New Roman"/>
              </w:rPr>
              <w:t>1,44,000</w:t>
            </w:r>
          </w:p>
        </w:tc>
      </w:tr>
      <w:tr w:rsidR="00F608EC" w14:paraId="110FB0EC" w14:textId="77777777" w:rsidTr="00BD4C37">
        <w:tc>
          <w:tcPr>
            <w:tcW w:w="1594" w:type="dxa"/>
          </w:tcPr>
          <w:p w14:paraId="09FCED6C" w14:textId="77777777" w:rsidR="00F608EC" w:rsidRDefault="00F608EC" w:rsidP="00E063C3">
            <w:pPr>
              <w:pStyle w:val="ListParagraph"/>
              <w:spacing w:line="276" w:lineRule="auto"/>
              <w:ind w:left="0"/>
              <w:jc w:val="both"/>
              <w:rPr>
                <w:rFonts w:ascii="Times New Roman" w:hAnsi="Times New Roman" w:cs="Times New Roman"/>
              </w:rPr>
            </w:pPr>
            <w:r>
              <w:rPr>
                <w:rFonts w:ascii="Times New Roman" w:hAnsi="Times New Roman" w:cs="Times New Roman"/>
              </w:rPr>
              <w:t>Kali</w:t>
            </w:r>
          </w:p>
        </w:tc>
        <w:tc>
          <w:tcPr>
            <w:tcW w:w="1457" w:type="dxa"/>
          </w:tcPr>
          <w:p w14:paraId="472D059A" w14:textId="557102C5" w:rsidR="00F608EC" w:rsidRDefault="00F608EC" w:rsidP="00E063C3">
            <w:pPr>
              <w:pStyle w:val="ListParagraph"/>
              <w:spacing w:line="276" w:lineRule="auto"/>
              <w:ind w:left="0"/>
              <w:jc w:val="both"/>
              <w:rPr>
                <w:rFonts w:ascii="Times New Roman" w:hAnsi="Times New Roman" w:cs="Times New Roman"/>
              </w:rPr>
            </w:pPr>
            <w:r>
              <w:rPr>
                <w:rFonts w:ascii="Times New Roman" w:hAnsi="Times New Roman" w:cs="Times New Roman"/>
              </w:rPr>
              <w:t>25.12.</w:t>
            </w:r>
            <w:r w:rsidR="00BA1C8A">
              <w:rPr>
                <w:rFonts w:ascii="Times New Roman" w:hAnsi="Times New Roman" w:cs="Times New Roman"/>
              </w:rPr>
              <w:t>201</w:t>
            </w:r>
            <w:r>
              <w:rPr>
                <w:rFonts w:ascii="Times New Roman" w:hAnsi="Times New Roman" w:cs="Times New Roman"/>
              </w:rPr>
              <w:t>7</w:t>
            </w:r>
          </w:p>
        </w:tc>
        <w:tc>
          <w:tcPr>
            <w:tcW w:w="1435" w:type="dxa"/>
          </w:tcPr>
          <w:p w14:paraId="253CB5B8" w14:textId="77777777" w:rsidR="00F608EC" w:rsidRDefault="00F608EC" w:rsidP="00E063C3">
            <w:pPr>
              <w:pStyle w:val="ListParagraph"/>
              <w:spacing w:line="276" w:lineRule="auto"/>
              <w:ind w:left="0"/>
              <w:jc w:val="center"/>
              <w:rPr>
                <w:rFonts w:ascii="Times New Roman" w:hAnsi="Times New Roman" w:cs="Times New Roman"/>
              </w:rPr>
            </w:pPr>
            <w:r>
              <w:rPr>
                <w:rFonts w:ascii="Times New Roman" w:hAnsi="Times New Roman" w:cs="Times New Roman"/>
              </w:rPr>
              <w:t>1,000</w:t>
            </w:r>
          </w:p>
        </w:tc>
        <w:tc>
          <w:tcPr>
            <w:tcW w:w="1858" w:type="dxa"/>
          </w:tcPr>
          <w:p w14:paraId="25142657" w14:textId="77777777" w:rsidR="00F608EC" w:rsidRDefault="00F608EC" w:rsidP="00E063C3">
            <w:pPr>
              <w:pStyle w:val="ListParagraph"/>
              <w:spacing w:line="276" w:lineRule="auto"/>
              <w:ind w:left="0"/>
              <w:jc w:val="right"/>
              <w:rPr>
                <w:rFonts w:ascii="Times New Roman" w:hAnsi="Times New Roman" w:cs="Times New Roman"/>
              </w:rPr>
            </w:pPr>
            <w:r>
              <w:rPr>
                <w:rFonts w:ascii="Times New Roman" w:hAnsi="Times New Roman" w:cs="Times New Roman"/>
              </w:rPr>
              <w:t>1,44,400</w:t>
            </w:r>
          </w:p>
        </w:tc>
      </w:tr>
    </w:tbl>
    <w:p w14:paraId="220314FE" w14:textId="77777777" w:rsidR="00F608EC" w:rsidRDefault="00F608EC" w:rsidP="00E063C3">
      <w:pPr>
        <w:pStyle w:val="ListParagraph"/>
        <w:spacing w:line="276" w:lineRule="auto"/>
        <w:ind w:left="784"/>
        <w:jc w:val="both"/>
        <w:rPr>
          <w:rFonts w:ascii="Times New Roman" w:hAnsi="Times New Roman" w:cs="Times New Roman"/>
        </w:rPr>
      </w:pPr>
      <w:r>
        <w:rPr>
          <w:rFonts w:ascii="Times New Roman" w:hAnsi="Times New Roman" w:cs="Times New Roman"/>
        </w:rPr>
        <w:t>All the shares were of Rs.100 each and Rs.90 were paid on each share. No amount was received from the contributories of List “A”. Prepare a statement showing the liabilities of the contributories of List ‘B’.</w:t>
      </w:r>
    </w:p>
    <w:p w14:paraId="56C62C80" w14:textId="0B8E7A4C" w:rsidR="004C4767" w:rsidRPr="004C4767" w:rsidRDefault="004C4767" w:rsidP="00E063C3">
      <w:pPr>
        <w:pStyle w:val="ListParagraph"/>
        <w:numPr>
          <w:ilvl w:val="0"/>
          <w:numId w:val="1"/>
        </w:numPr>
        <w:tabs>
          <w:tab w:val="left" w:pos="900"/>
          <w:tab w:val="left" w:pos="3420"/>
          <w:tab w:val="left" w:pos="3510"/>
        </w:tabs>
        <w:spacing w:after="0" w:line="276" w:lineRule="auto"/>
        <w:jc w:val="both"/>
        <w:rPr>
          <w:rFonts w:ascii="Times New Roman" w:hAnsi="Times New Roman"/>
        </w:rPr>
      </w:pPr>
      <w:r w:rsidRPr="004C4767">
        <w:rPr>
          <w:rFonts w:ascii="Times New Roman" w:hAnsi="Times New Roman"/>
        </w:rPr>
        <w:t>Given below is the extract from the Trail Balance of Mayura Bank Ltd., as on 31.12.</w:t>
      </w:r>
      <w:r w:rsidR="00BA1C8A">
        <w:rPr>
          <w:rFonts w:ascii="Times New Roman" w:hAnsi="Times New Roman"/>
        </w:rPr>
        <w:t>2017</w:t>
      </w:r>
      <w:r w:rsidRPr="004C4767">
        <w:rPr>
          <w:rFonts w:ascii="Times New Roman" w:hAnsi="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12"/>
        <w:gridCol w:w="1695"/>
      </w:tblGrid>
      <w:tr w:rsidR="004C4767" w:rsidRPr="009A766C" w14:paraId="76D4E262" w14:textId="77777777" w:rsidTr="00BA1C8A">
        <w:trPr>
          <w:jc w:val="center"/>
        </w:trPr>
        <w:tc>
          <w:tcPr>
            <w:tcW w:w="3823" w:type="dxa"/>
          </w:tcPr>
          <w:p w14:paraId="0BA5FBE0" w14:textId="77777777" w:rsidR="004C4767" w:rsidRPr="009A766C" w:rsidRDefault="004C4767" w:rsidP="00E063C3">
            <w:pPr>
              <w:pStyle w:val="ListParagraph"/>
              <w:tabs>
                <w:tab w:val="left" w:pos="900"/>
                <w:tab w:val="left" w:pos="3420"/>
                <w:tab w:val="left" w:pos="3510"/>
              </w:tabs>
              <w:spacing w:after="0" w:line="276" w:lineRule="auto"/>
              <w:ind w:left="0"/>
              <w:jc w:val="both"/>
              <w:rPr>
                <w:rFonts w:ascii="Times New Roman" w:hAnsi="Times New Roman"/>
                <w:b/>
              </w:rPr>
            </w:pPr>
            <w:r w:rsidRPr="009A766C">
              <w:rPr>
                <w:rFonts w:ascii="Times New Roman" w:hAnsi="Times New Roman"/>
                <w:b/>
              </w:rPr>
              <w:t xml:space="preserve">Particulars </w:t>
            </w:r>
          </w:p>
        </w:tc>
        <w:tc>
          <w:tcPr>
            <w:tcW w:w="1712" w:type="dxa"/>
          </w:tcPr>
          <w:p w14:paraId="79BC7DE3" w14:textId="77777777" w:rsidR="004C4767" w:rsidRPr="009A766C" w:rsidRDefault="004C4767" w:rsidP="00E063C3">
            <w:pPr>
              <w:pStyle w:val="ListParagraph"/>
              <w:tabs>
                <w:tab w:val="left" w:pos="900"/>
                <w:tab w:val="left" w:pos="3420"/>
                <w:tab w:val="left" w:pos="3510"/>
              </w:tabs>
              <w:spacing w:after="0" w:line="276" w:lineRule="auto"/>
              <w:ind w:left="0"/>
              <w:jc w:val="both"/>
              <w:rPr>
                <w:rFonts w:ascii="Times New Roman" w:hAnsi="Times New Roman"/>
                <w:b/>
              </w:rPr>
            </w:pPr>
            <w:r w:rsidRPr="009A766C">
              <w:rPr>
                <w:rFonts w:ascii="Times New Roman" w:hAnsi="Times New Roman"/>
                <w:b/>
              </w:rPr>
              <w:t>Dr. (Rs)</w:t>
            </w:r>
          </w:p>
        </w:tc>
        <w:tc>
          <w:tcPr>
            <w:tcW w:w="1695" w:type="dxa"/>
          </w:tcPr>
          <w:p w14:paraId="4F367289" w14:textId="77777777" w:rsidR="004C4767" w:rsidRPr="009A766C" w:rsidRDefault="004C4767" w:rsidP="00E063C3">
            <w:pPr>
              <w:pStyle w:val="ListParagraph"/>
              <w:tabs>
                <w:tab w:val="left" w:pos="900"/>
                <w:tab w:val="left" w:pos="3420"/>
                <w:tab w:val="left" w:pos="3510"/>
              </w:tabs>
              <w:spacing w:after="0" w:line="276" w:lineRule="auto"/>
              <w:ind w:left="0"/>
              <w:jc w:val="both"/>
              <w:rPr>
                <w:rFonts w:ascii="Times New Roman" w:hAnsi="Times New Roman"/>
                <w:b/>
              </w:rPr>
            </w:pPr>
            <w:r w:rsidRPr="009A766C">
              <w:rPr>
                <w:rFonts w:ascii="Times New Roman" w:hAnsi="Times New Roman"/>
                <w:b/>
              </w:rPr>
              <w:t>Cr. (Rs)</w:t>
            </w:r>
          </w:p>
        </w:tc>
      </w:tr>
      <w:tr w:rsidR="004C4767" w:rsidRPr="009A766C" w14:paraId="5F06E103" w14:textId="77777777" w:rsidTr="00BA1C8A">
        <w:trPr>
          <w:jc w:val="center"/>
        </w:trPr>
        <w:tc>
          <w:tcPr>
            <w:tcW w:w="3823" w:type="dxa"/>
          </w:tcPr>
          <w:p w14:paraId="5FFDCA07" w14:textId="77777777" w:rsidR="004C4767" w:rsidRPr="009A766C" w:rsidRDefault="004C4767" w:rsidP="00E063C3">
            <w:pPr>
              <w:pStyle w:val="ListParagraph"/>
              <w:tabs>
                <w:tab w:val="left" w:pos="900"/>
                <w:tab w:val="left" w:pos="3420"/>
                <w:tab w:val="left" w:pos="3510"/>
              </w:tabs>
              <w:spacing w:after="0" w:line="276" w:lineRule="auto"/>
              <w:ind w:left="0"/>
              <w:jc w:val="both"/>
              <w:rPr>
                <w:rFonts w:ascii="Times New Roman" w:hAnsi="Times New Roman"/>
              </w:rPr>
            </w:pPr>
            <w:r w:rsidRPr="009A766C">
              <w:rPr>
                <w:rFonts w:ascii="Times New Roman" w:hAnsi="Times New Roman"/>
              </w:rPr>
              <w:t xml:space="preserve">Bills Discounted </w:t>
            </w:r>
          </w:p>
        </w:tc>
        <w:tc>
          <w:tcPr>
            <w:tcW w:w="1712" w:type="dxa"/>
          </w:tcPr>
          <w:p w14:paraId="263C5546" w14:textId="77777777" w:rsidR="004C4767" w:rsidRPr="009A766C" w:rsidRDefault="004C4767" w:rsidP="00E063C3">
            <w:pPr>
              <w:pStyle w:val="ListParagraph"/>
              <w:tabs>
                <w:tab w:val="left" w:pos="900"/>
                <w:tab w:val="left" w:pos="3420"/>
                <w:tab w:val="left" w:pos="3510"/>
              </w:tabs>
              <w:spacing w:after="0" w:line="276" w:lineRule="auto"/>
              <w:ind w:left="0"/>
              <w:jc w:val="right"/>
              <w:rPr>
                <w:rFonts w:ascii="Times New Roman" w:hAnsi="Times New Roman"/>
              </w:rPr>
            </w:pPr>
            <w:r w:rsidRPr="009A766C">
              <w:rPr>
                <w:rFonts w:ascii="Times New Roman" w:hAnsi="Times New Roman"/>
              </w:rPr>
              <w:t>15,00,000</w:t>
            </w:r>
          </w:p>
        </w:tc>
        <w:tc>
          <w:tcPr>
            <w:tcW w:w="1695" w:type="dxa"/>
          </w:tcPr>
          <w:p w14:paraId="73A01307" w14:textId="77777777" w:rsidR="004C4767" w:rsidRPr="009A766C" w:rsidRDefault="004C4767" w:rsidP="00E063C3">
            <w:pPr>
              <w:pStyle w:val="ListParagraph"/>
              <w:tabs>
                <w:tab w:val="left" w:pos="900"/>
                <w:tab w:val="left" w:pos="3420"/>
                <w:tab w:val="left" w:pos="3510"/>
              </w:tabs>
              <w:spacing w:after="0" w:line="276" w:lineRule="auto"/>
              <w:ind w:left="0"/>
              <w:jc w:val="right"/>
              <w:rPr>
                <w:rFonts w:ascii="Times New Roman" w:hAnsi="Times New Roman"/>
              </w:rPr>
            </w:pPr>
          </w:p>
        </w:tc>
      </w:tr>
      <w:tr w:rsidR="004C4767" w:rsidRPr="009A766C" w14:paraId="4AAD24A9" w14:textId="77777777" w:rsidTr="00BA1C8A">
        <w:trPr>
          <w:jc w:val="center"/>
        </w:trPr>
        <w:tc>
          <w:tcPr>
            <w:tcW w:w="3823" w:type="dxa"/>
          </w:tcPr>
          <w:p w14:paraId="25F31878" w14:textId="66950A56" w:rsidR="004C4767" w:rsidRPr="009A766C" w:rsidRDefault="004C4767" w:rsidP="00E063C3">
            <w:pPr>
              <w:pStyle w:val="ListParagraph"/>
              <w:tabs>
                <w:tab w:val="left" w:pos="900"/>
                <w:tab w:val="left" w:pos="3420"/>
                <w:tab w:val="left" w:pos="3510"/>
              </w:tabs>
              <w:spacing w:after="0" w:line="276" w:lineRule="auto"/>
              <w:ind w:left="0"/>
              <w:jc w:val="both"/>
              <w:rPr>
                <w:rFonts w:ascii="Times New Roman" w:hAnsi="Times New Roman"/>
              </w:rPr>
            </w:pPr>
            <w:r w:rsidRPr="009A766C">
              <w:rPr>
                <w:rFonts w:ascii="Times New Roman" w:hAnsi="Times New Roman"/>
              </w:rPr>
              <w:t>Rebate on bills discounted (1.1.</w:t>
            </w:r>
            <w:r w:rsidR="00BA1C8A">
              <w:rPr>
                <w:rFonts w:ascii="Times New Roman" w:hAnsi="Times New Roman"/>
              </w:rPr>
              <w:t>2017</w:t>
            </w:r>
            <w:r w:rsidRPr="009A766C">
              <w:rPr>
                <w:rFonts w:ascii="Times New Roman" w:hAnsi="Times New Roman"/>
              </w:rPr>
              <w:t>)</w:t>
            </w:r>
          </w:p>
        </w:tc>
        <w:tc>
          <w:tcPr>
            <w:tcW w:w="1712" w:type="dxa"/>
          </w:tcPr>
          <w:p w14:paraId="79FE680A" w14:textId="77777777" w:rsidR="004C4767" w:rsidRPr="009A766C" w:rsidRDefault="004C4767" w:rsidP="00E063C3">
            <w:pPr>
              <w:pStyle w:val="ListParagraph"/>
              <w:tabs>
                <w:tab w:val="left" w:pos="900"/>
                <w:tab w:val="left" w:pos="3420"/>
                <w:tab w:val="left" w:pos="3510"/>
              </w:tabs>
              <w:spacing w:after="0" w:line="276" w:lineRule="auto"/>
              <w:ind w:left="0"/>
              <w:jc w:val="right"/>
              <w:rPr>
                <w:rFonts w:ascii="Times New Roman" w:hAnsi="Times New Roman"/>
              </w:rPr>
            </w:pPr>
          </w:p>
        </w:tc>
        <w:tc>
          <w:tcPr>
            <w:tcW w:w="1695" w:type="dxa"/>
          </w:tcPr>
          <w:p w14:paraId="2FEA4D88" w14:textId="77777777" w:rsidR="004C4767" w:rsidRPr="009A766C" w:rsidRDefault="004C4767" w:rsidP="00E063C3">
            <w:pPr>
              <w:pStyle w:val="ListParagraph"/>
              <w:tabs>
                <w:tab w:val="left" w:pos="900"/>
                <w:tab w:val="left" w:pos="3420"/>
                <w:tab w:val="left" w:pos="3510"/>
              </w:tabs>
              <w:spacing w:after="0" w:line="276" w:lineRule="auto"/>
              <w:ind w:left="0"/>
              <w:jc w:val="right"/>
              <w:rPr>
                <w:rFonts w:ascii="Times New Roman" w:hAnsi="Times New Roman"/>
              </w:rPr>
            </w:pPr>
            <w:r w:rsidRPr="009A766C">
              <w:rPr>
                <w:rFonts w:ascii="Times New Roman" w:hAnsi="Times New Roman"/>
              </w:rPr>
              <w:t>5,340</w:t>
            </w:r>
          </w:p>
        </w:tc>
      </w:tr>
      <w:tr w:rsidR="004C4767" w:rsidRPr="009A766C" w14:paraId="74753253" w14:textId="77777777" w:rsidTr="00BA1C8A">
        <w:trPr>
          <w:jc w:val="center"/>
        </w:trPr>
        <w:tc>
          <w:tcPr>
            <w:tcW w:w="3823" w:type="dxa"/>
          </w:tcPr>
          <w:p w14:paraId="6F644175" w14:textId="77777777" w:rsidR="004C4767" w:rsidRPr="009A766C" w:rsidRDefault="004C4767" w:rsidP="00E063C3">
            <w:pPr>
              <w:pStyle w:val="ListParagraph"/>
              <w:tabs>
                <w:tab w:val="left" w:pos="900"/>
                <w:tab w:val="left" w:pos="3420"/>
                <w:tab w:val="left" w:pos="3510"/>
              </w:tabs>
              <w:spacing w:after="0" w:line="276" w:lineRule="auto"/>
              <w:ind w:left="0"/>
              <w:jc w:val="both"/>
              <w:rPr>
                <w:rFonts w:ascii="Times New Roman" w:hAnsi="Times New Roman"/>
              </w:rPr>
            </w:pPr>
            <w:r w:rsidRPr="009A766C">
              <w:rPr>
                <w:rFonts w:ascii="Times New Roman" w:hAnsi="Times New Roman"/>
              </w:rPr>
              <w:t xml:space="preserve">Interest and Discount </w:t>
            </w:r>
          </w:p>
        </w:tc>
        <w:tc>
          <w:tcPr>
            <w:tcW w:w="1712" w:type="dxa"/>
          </w:tcPr>
          <w:p w14:paraId="74300C14" w14:textId="77777777" w:rsidR="004C4767" w:rsidRPr="009A766C" w:rsidRDefault="004C4767" w:rsidP="00E063C3">
            <w:pPr>
              <w:pStyle w:val="ListParagraph"/>
              <w:tabs>
                <w:tab w:val="left" w:pos="900"/>
                <w:tab w:val="left" w:pos="3420"/>
                <w:tab w:val="left" w:pos="3510"/>
              </w:tabs>
              <w:spacing w:after="0" w:line="276" w:lineRule="auto"/>
              <w:ind w:left="0"/>
              <w:jc w:val="right"/>
              <w:rPr>
                <w:rFonts w:ascii="Times New Roman" w:hAnsi="Times New Roman"/>
              </w:rPr>
            </w:pPr>
          </w:p>
        </w:tc>
        <w:tc>
          <w:tcPr>
            <w:tcW w:w="1695" w:type="dxa"/>
          </w:tcPr>
          <w:p w14:paraId="724C4EBA" w14:textId="77777777" w:rsidR="004C4767" w:rsidRPr="009A766C" w:rsidRDefault="004C4767" w:rsidP="00E063C3">
            <w:pPr>
              <w:pStyle w:val="ListParagraph"/>
              <w:tabs>
                <w:tab w:val="left" w:pos="900"/>
                <w:tab w:val="left" w:pos="3420"/>
                <w:tab w:val="left" w:pos="3510"/>
              </w:tabs>
              <w:spacing w:after="0" w:line="276" w:lineRule="auto"/>
              <w:ind w:left="0"/>
              <w:jc w:val="right"/>
              <w:rPr>
                <w:rFonts w:ascii="Times New Roman" w:hAnsi="Times New Roman"/>
              </w:rPr>
            </w:pPr>
            <w:r w:rsidRPr="009A766C">
              <w:rPr>
                <w:rFonts w:ascii="Times New Roman" w:hAnsi="Times New Roman"/>
              </w:rPr>
              <w:t>91,473</w:t>
            </w:r>
          </w:p>
        </w:tc>
      </w:tr>
    </w:tbl>
    <w:p w14:paraId="4F1884A0" w14:textId="28C798B3" w:rsidR="004C4767" w:rsidRDefault="004C4767" w:rsidP="00E063C3">
      <w:pPr>
        <w:pStyle w:val="ListParagraph"/>
        <w:tabs>
          <w:tab w:val="left" w:pos="900"/>
          <w:tab w:val="left" w:pos="3420"/>
          <w:tab w:val="left" w:pos="3510"/>
        </w:tabs>
        <w:spacing w:after="0" w:line="276" w:lineRule="auto"/>
        <w:jc w:val="both"/>
        <w:rPr>
          <w:rFonts w:ascii="Times New Roman" w:hAnsi="Times New Roman"/>
        </w:rPr>
      </w:pPr>
      <w:r>
        <w:rPr>
          <w:rFonts w:ascii="Times New Roman" w:hAnsi="Times New Roman"/>
        </w:rPr>
        <w:t>An analysis of the bills discounted shows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2889"/>
        <w:gridCol w:w="2557"/>
      </w:tblGrid>
      <w:tr w:rsidR="004C4767" w:rsidRPr="009A766C" w14:paraId="1B7D4730" w14:textId="77777777" w:rsidTr="00F374E1">
        <w:trPr>
          <w:jc w:val="center"/>
        </w:trPr>
        <w:tc>
          <w:tcPr>
            <w:tcW w:w="2913" w:type="dxa"/>
          </w:tcPr>
          <w:p w14:paraId="7AA4CC4E" w14:textId="77777777" w:rsidR="004C4767" w:rsidRPr="009A766C" w:rsidRDefault="004C4767" w:rsidP="00E063C3">
            <w:pPr>
              <w:pStyle w:val="ListParagraph"/>
              <w:tabs>
                <w:tab w:val="left" w:pos="900"/>
                <w:tab w:val="left" w:pos="3420"/>
                <w:tab w:val="left" w:pos="3510"/>
              </w:tabs>
              <w:spacing w:after="0" w:line="276" w:lineRule="auto"/>
              <w:ind w:left="0"/>
              <w:jc w:val="both"/>
              <w:rPr>
                <w:rFonts w:ascii="Times New Roman" w:hAnsi="Times New Roman"/>
                <w:b/>
              </w:rPr>
            </w:pPr>
            <w:r w:rsidRPr="009A766C">
              <w:rPr>
                <w:rFonts w:ascii="Times New Roman" w:hAnsi="Times New Roman"/>
                <w:b/>
              </w:rPr>
              <w:t>Amount (Rs)</w:t>
            </w:r>
          </w:p>
        </w:tc>
        <w:tc>
          <w:tcPr>
            <w:tcW w:w="2889" w:type="dxa"/>
          </w:tcPr>
          <w:p w14:paraId="1F3ED8E7" w14:textId="42EF6652" w:rsidR="004C4767" w:rsidRPr="009A766C" w:rsidRDefault="004C4767" w:rsidP="00E063C3">
            <w:pPr>
              <w:pStyle w:val="ListParagraph"/>
              <w:tabs>
                <w:tab w:val="left" w:pos="900"/>
                <w:tab w:val="left" w:pos="3420"/>
                <w:tab w:val="left" w:pos="3510"/>
              </w:tabs>
              <w:spacing w:after="0" w:line="276" w:lineRule="auto"/>
              <w:ind w:left="0"/>
              <w:jc w:val="both"/>
              <w:rPr>
                <w:rFonts w:ascii="Times New Roman" w:hAnsi="Times New Roman"/>
                <w:b/>
              </w:rPr>
            </w:pPr>
            <w:r w:rsidRPr="009A766C">
              <w:rPr>
                <w:rFonts w:ascii="Times New Roman" w:hAnsi="Times New Roman"/>
                <w:b/>
              </w:rPr>
              <w:t>Due date (</w:t>
            </w:r>
            <w:r w:rsidR="00BA1C8A">
              <w:rPr>
                <w:rFonts w:ascii="Times New Roman" w:hAnsi="Times New Roman"/>
                <w:b/>
              </w:rPr>
              <w:t>2018</w:t>
            </w:r>
            <w:r w:rsidRPr="009A766C">
              <w:rPr>
                <w:rFonts w:ascii="Times New Roman" w:hAnsi="Times New Roman"/>
                <w:b/>
              </w:rPr>
              <w:t>)</w:t>
            </w:r>
          </w:p>
        </w:tc>
        <w:tc>
          <w:tcPr>
            <w:tcW w:w="2557" w:type="dxa"/>
          </w:tcPr>
          <w:p w14:paraId="4913E677" w14:textId="77777777" w:rsidR="004C4767" w:rsidRPr="009A766C" w:rsidRDefault="004C4767" w:rsidP="00E063C3">
            <w:pPr>
              <w:pStyle w:val="ListParagraph"/>
              <w:tabs>
                <w:tab w:val="left" w:pos="900"/>
                <w:tab w:val="left" w:pos="3420"/>
                <w:tab w:val="left" w:pos="3510"/>
              </w:tabs>
              <w:spacing w:after="0" w:line="276" w:lineRule="auto"/>
              <w:ind w:left="0"/>
              <w:jc w:val="both"/>
              <w:rPr>
                <w:rFonts w:ascii="Times New Roman" w:hAnsi="Times New Roman"/>
                <w:b/>
              </w:rPr>
            </w:pPr>
            <w:r w:rsidRPr="009A766C">
              <w:rPr>
                <w:rFonts w:ascii="Times New Roman" w:hAnsi="Times New Roman"/>
                <w:b/>
              </w:rPr>
              <w:t xml:space="preserve">Rate of discount % p.a </w:t>
            </w:r>
          </w:p>
        </w:tc>
      </w:tr>
      <w:tr w:rsidR="004C4767" w:rsidRPr="009A766C" w14:paraId="4F36FB48" w14:textId="77777777" w:rsidTr="00F374E1">
        <w:trPr>
          <w:jc w:val="center"/>
        </w:trPr>
        <w:tc>
          <w:tcPr>
            <w:tcW w:w="2913" w:type="dxa"/>
          </w:tcPr>
          <w:p w14:paraId="3020BBC1" w14:textId="77777777" w:rsidR="004C4767" w:rsidRPr="009A766C" w:rsidRDefault="004C4767" w:rsidP="00E063C3">
            <w:pPr>
              <w:pStyle w:val="ListParagraph"/>
              <w:tabs>
                <w:tab w:val="left" w:pos="900"/>
                <w:tab w:val="left" w:pos="3420"/>
                <w:tab w:val="left" w:pos="3510"/>
              </w:tabs>
              <w:spacing w:after="0" w:line="276" w:lineRule="auto"/>
              <w:ind w:left="0"/>
              <w:jc w:val="center"/>
              <w:rPr>
                <w:rFonts w:ascii="Times New Roman" w:hAnsi="Times New Roman"/>
              </w:rPr>
            </w:pPr>
            <w:r w:rsidRPr="009A766C">
              <w:rPr>
                <w:rFonts w:ascii="Times New Roman" w:hAnsi="Times New Roman"/>
              </w:rPr>
              <w:t>1,45,000</w:t>
            </w:r>
          </w:p>
        </w:tc>
        <w:tc>
          <w:tcPr>
            <w:tcW w:w="2889" w:type="dxa"/>
          </w:tcPr>
          <w:p w14:paraId="72CFA13E" w14:textId="77777777" w:rsidR="004C4767" w:rsidRPr="009A766C" w:rsidRDefault="004C4767" w:rsidP="00E063C3">
            <w:pPr>
              <w:pStyle w:val="ListParagraph"/>
              <w:tabs>
                <w:tab w:val="left" w:pos="900"/>
                <w:tab w:val="left" w:pos="3420"/>
                <w:tab w:val="left" w:pos="3510"/>
              </w:tabs>
              <w:spacing w:after="0" w:line="276" w:lineRule="auto"/>
              <w:ind w:left="0"/>
              <w:jc w:val="center"/>
              <w:rPr>
                <w:rFonts w:ascii="Times New Roman" w:hAnsi="Times New Roman"/>
              </w:rPr>
            </w:pPr>
            <w:r w:rsidRPr="009A766C">
              <w:rPr>
                <w:rFonts w:ascii="Times New Roman" w:hAnsi="Times New Roman"/>
              </w:rPr>
              <w:t>6</w:t>
            </w:r>
            <w:r w:rsidRPr="009A766C">
              <w:rPr>
                <w:rFonts w:ascii="Times New Roman" w:hAnsi="Times New Roman"/>
                <w:vertAlign w:val="superscript"/>
              </w:rPr>
              <w:t>th</w:t>
            </w:r>
            <w:r w:rsidRPr="009A766C">
              <w:rPr>
                <w:rFonts w:ascii="Times New Roman" w:hAnsi="Times New Roman"/>
              </w:rPr>
              <w:t xml:space="preserve"> March</w:t>
            </w:r>
          </w:p>
        </w:tc>
        <w:tc>
          <w:tcPr>
            <w:tcW w:w="2557" w:type="dxa"/>
          </w:tcPr>
          <w:p w14:paraId="2269C854" w14:textId="77777777" w:rsidR="004C4767" w:rsidRPr="009A766C" w:rsidRDefault="004C4767" w:rsidP="00E063C3">
            <w:pPr>
              <w:pStyle w:val="ListParagraph"/>
              <w:tabs>
                <w:tab w:val="left" w:pos="900"/>
                <w:tab w:val="left" w:pos="3420"/>
                <w:tab w:val="left" w:pos="3510"/>
              </w:tabs>
              <w:spacing w:after="0" w:line="276" w:lineRule="auto"/>
              <w:ind w:left="0"/>
              <w:jc w:val="center"/>
              <w:rPr>
                <w:rFonts w:ascii="Times New Roman" w:hAnsi="Times New Roman"/>
              </w:rPr>
            </w:pPr>
            <w:r w:rsidRPr="009A766C">
              <w:rPr>
                <w:rFonts w:ascii="Times New Roman" w:hAnsi="Times New Roman"/>
              </w:rPr>
              <w:t>5%</w:t>
            </w:r>
          </w:p>
        </w:tc>
      </w:tr>
      <w:tr w:rsidR="004C4767" w:rsidRPr="009A766C" w14:paraId="2C3562D2" w14:textId="77777777" w:rsidTr="00F374E1">
        <w:trPr>
          <w:jc w:val="center"/>
        </w:trPr>
        <w:tc>
          <w:tcPr>
            <w:tcW w:w="2913" w:type="dxa"/>
          </w:tcPr>
          <w:p w14:paraId="0B52DEEA" w14:textId="77777777" w:rsidR="004C4767" w:rsidRPr="009A766C" w:rsidRDefault="004C4767" w:rsidP="00E063C3">
            <w:pPr>
              <w:pStyle w:val="ListParagraph"/>
              <w:tabs>
                <w:tab w:val="left" w:pos="900"/>
                <w:tab w:val="left" w:pos="3420"/>
                <w:tab w:val="left" w:pos="3510"/>
              </w:tabs>
              <w:spacing w:after="0" w:line="276" w:lineRule="auto"/>
              <w:ind w:left="0"/>
              <w:jc w:val="center"/>
              <w:rPr>
                <w:rFonts w:ascii="Times New Roman" w:hAnsi="Times New Roman"/>
              </w:rPr>
            </w:pPr>
            <w:r w:rsidRPr="009A766C">
              <w:rPr>
                <w:rFonts w:ascii="Times New Roman" w:hAnsi="Times New Roman"/>
              </w:rPr>
              <w:lastRenderedPageBreak/>
              <w:t>4,31,000</w:t>
            </w:r>
          </w:p>
        </w:tc>
        <w:tc>
          <w:tcPr>
            <w:tcW w:w="2889" w:type="dxa"/>
          </w:tcPr>
          <w:p w14:paraId="053E5DC0" w14:textId="77777777" w:rsidR="004C4767" w:rsidRPr="009A766C" w:rsidRDefault="004C4767" w:rsidP="00E063C3">
            <w:pPr>
              <w:pStyle w:val="ListParagraph"/>
              <w:tabs>
                <w:tab w:val="left" w:pos="900"/>
                <w:tab w:val="left" w:pos="3420"/>
                <w:tab w:val="left" w:pos="3510"/>
              </w:tabs>
              <w:spacing w:after="0" w:line="276" w:lineRule="auto"/>
              <w:ind w:left="0"/>
              <w:jc w:val="center"/>
              <w:rPr>
                <w:rFonts w:ascii="Times New Roman" w:hAnsi="Times New Roman"/>
              </w:rPr>
            </w:pPr>
            <w:r w:rsidRPr="009A766C">
              <w:rPr>
                <w:rFonts w:ascii="Times New Roman" w:hAnsi="Times New Roman"/>
              </w:rPr>
              <w:t>15</w:t>
            </w:r>
            <w:r w:rsidRPr="009A766C">
              <w:rPr>
                <w:rFonts w:ascii="Times New Roman" w:hAnsi="Times New Roman"/>
                <w:vertAlign w:val="superscript"/>
              </w:rPr>
              <w:t>th</w:t>
            </w:r>
            <w:r w:rsidRPr="009A766C">
              <w:rPr>
                <w:rFonts w:ascii="Times New Roman" w:hAnsi="Times New Roman"/>
              </w:rPr>
              <w:t xml:space="preserve"> March</w:t>
            </w:r>
          </w:p>
        </w:tc>
        <w:tc>
          <w:tcPr>
            <w:tcW w:w="2557" w:type="dxa"/>
          </w:tcPr>
          <w:p w14:paraId="449F3EB4" w14:textId="77777777" w:rsidR="004C4767" w:rsidRPr="009A766C" w:rsidRDefault="004C4767" w:rsidP="00E063C3">
            <w:pPr>
              <w:pStyle w:val="ListParagraph"/>
              <w:tabs>
                <w:tab w:val="left" w:pos="900"/>
                <w:tab w:val="left" w:pos="3420"/>
                <w:tab w:val="left" w:pos="3510"/>
              </w:tabs>
              <w:spacing w:after="0" w:line="276" w:lineRule="auto"/>
              <w:ind w:left="0"/>
              <w:jc w:val="center"/>
              <w:rPr>
                <w:rFonts w:ascii="Times New Roman" w:hAnsi="Times New Roman"/>
              </w:rPr>
            </w:pPr>
            <w:r w:rsidRPr="009A766C">
              <w:rPr>
                <w:rFonts w:ascii="Times New Roman" w:hAnsi="Times New Roman"/>
              </w:rPr>
              <w:t>6%</w:t>
            </w:r>
          </w:p>
        </w:tc>
      </w:tr>
      <w:tr w:rsidR="004C4767" w:rsidRPr="009A766C" w14:paraId="4C149419" w14:textId="77777777" w:rsidTr="00F374E1">
        <w:trPr>
          <w:jc w:val="center"/>
        </w:trPr>
        <w:tc>
          <w:tcPr>
            <w:tcW w:w="2913" w:type="dxa"/>
          </w:tcPr>
          <w:p w14:paraId="171CED8E" w14:textId="77777777" w:rsidR="004C4767" w:rsidRPr="009A766C" w:rsidRDefault="004C4767" w:rsidP="00E063C3">
            <w:pPr>
              <w:pStyle w:val="ListParagraph"/>
              <w:tabs>
                <w:tab w:val="left" w:pos="900"/>
                <w:tab w:val="left" w:pos="3420"/>
                <w:tab w:val="left" w:pos="3510"/>
              </w:tabs>
              <w:spacing w:after="0" w:line="276" w:lineRule="auto"/>
              <w:ind w:left="0"/>
              <w:jc w:val="center"/>
              <w:rPr>
                <w:rFonts w:ascii="Times New Roman" w:hAnsi="Times New Roman"/>
              </w:rPr>
            </w:pPr>
            <w:r w:rsidRPr="009A766C">
              <w:rPr>
                <w:rFonts w:ascii="Times New Roman" w:hAnsi="Times New Roman"/>
              </w:rPr>
              <w:t>2,90,000</w:t>
            </w:r>
          </w:p>
        </w:tc>
        <w:tc>
          <w:tcPr>
            <w:tcW w:w="2889" w:type="dxa"/>
          </w:tcPr>
          <w:p w14:paraId="4BD21D34" w14:textId="77777777" w:rsidR="004C4767" w:rsidRPr="009A766C" w:rsidRDefault="004C4767" w:rsidP="00E063C3">
            <w:pPr>
              <w:pStyle w:val="ListParagraph"/>
              <w:tabs>
                <w:tab w:val="left" w:pos="900"/>
                <w:tab w:val="left" w:pos="3420"/>
                <w:tab w:val="left" w:pos="3510"/>
              </w:tabs>
              <w:spacing w:after="0" w:line="276" w:lineRule="auto"/>
              <w:ind w:left="0"/>
              <w:jc w:val="center"/>
              <w:rPr>
                <w:rFonts w:ascii="Times New Roman" w:hAnsi="Times New Roman"/>
              </w:rPr>
            </w:pPr>
            <w:r w:rsidRPr="009A766C">
              <w:rPr>
                <w:rFonts w:ascii="Times New Roman" w:hAnsi="Times New Roman"/>
              </w:rPr>
              <w:t>21</w:t>
            </w:r>
            <w:r w:rsidRPr="009A766C">
              <w:rPr>
                <w:rFonts w:ascii="Times New Roman" w:hAnsi="Times New Roman"/>
                <w:vertAlign w:val="superscript"/>
              </w:rPr>
              <w:t>st</w:t>
            </w:r>
            <w:r w:rsidRPr="009A766C">
              <w:rPr>
                <w:rFonts w:ascii="Times New Roman" w:hAnsi="Times New Roman"/>
              </w:rPr>
              <w:t xml:space="preserve"> March</w:t>
            </w:r>
          </w:p>
        </w:tc>
        <w:tc>
          <w:tcPr>
            <w:tcW w:w="2557" w:type="dxa"/>
          </w:tcPr>
          <w:p w14:paraId="56B72BB5" w14:textId="77777777" w:rsidR="004C4767" w:rsidRPr="009A766C" w:rsidRDefault="004C4767" w:rsidP="00E063C3">
            <w:pPr>
              <w:pStyle w:val="ListParagraph"/>
              <w:tabs>
                <w:tab w:val="left" w:pos="900"/>
                <w:tab w:val="left" w:pos="3420"/>
                <w:tab w:val="left" w:pos="3510"/>
              </w:tabs>
              <w:spacing w:after="0" w:line="276" w:lineRule="auto"/>
              <w:ind w:left="0"/>
              <w:jc w:val="center"/>
              <w:rPr>
                <w:rFonts w:ascii="Times New Roman" w:hAnsi="Times New Roman"/>
              </w:rPr>
            </w:pPr>
            <w:r w:rsidRPr="009A766C">
              <w:rPr>
                <w:rFonts w:ascii="Times New Roman" w:hAnsi="Times New Roman"/>
              </w:rPr>
              <w:t>4%</w:t>
            </w:r>
          </w:p>
        </w:tc>
      </w:tr>
      <w:tr w:rsidR="004C4767" w:rsidRPr="009A766C" w14:paraId="17D790A8" w14:textId="77777777" w:rsidTr="00F374E1">
        <w:trPr>
          <w:jc w:val="center"/>
        </w:trPr>
        <w:tc>
          <w:tcPr>
            <w:tcW w:w="2913" w:type="dxa"/>
          </w:tcPr>
          <w:p w14:paraId="4C8258A6" w14:textId="77777777" w:rsidR="004C4767" w:rsidRPr="009A766C" w:rsidRDefault="004C4767" w:rsidP="00E063C3">
            <w:pPr>
              <w:pStyle w:val="ListParagraph"/>
              <w:tabs>
                <w:tab w:val="left" w:pos="900"/>
                <w:tab w:val="left" w:pos="3420"/>
                <w:tab w:val="left" w:pos="3510"/>
              </w:tabs>
              <w:spacing w:after="0" w:line="276" w:lineRule="auto"/>
              <w:ind w:left="0"/>
              <w:jc w:val="center"/>
              <w:rPr>
                <w:rFonts w:ascii="Times New Roman" w:hAnsi="Times New Roman"/>
              </w:rPr>
            </w:pPr>
            <w:r w:rsidRPr="009A766C">
              <w:rPr>
                <w:rFonts w:ascii="Times New Roman" w:hAnsi="Times New Roman"/>
              </w:rPr>
              <w:t>3,98,000</w:t>
            </w:r>
          </w:p>
        </w:tc>
        <w:tc>
          <w:tcPr>
            <w:tcW w:w="2889" w:type="dxa"/>
          </w:tcPr>
          <w:p w14:paraId="3F8FC2C7" w14:textId="77777777" w:rsidR="004C4767" w:rsidRPr="009A766C" w:rsidRDefault="004C4767" w:rsidP="00E063C3">
            <w:pPr>
              <w:pStyle w:val="ListParagraph"/>
              <w:tabs>
                <w:tab w:val="left" w:pos="900"/>
                <w:tab w:val="left" w:pos="3420"/>
                <w:tab w:val="left" w:pos="3510"/>
              </w:tabs>
              <w:spacing w:after="0" w:line="276" w:lineRule="auto"/>
              <w:ind w:left="0"/>
              <w:jc w:val="center"/>
              <w:rPr>
                <w:rFonts w:ascii="Times New Roman" w:hAnsi="Times New Roman"/>
              </w:rPr>
            </w:pPr>
            <w:r w:rsidRPr="009A766C">
              <w:rPr>
                <w:rFonts w:ascii="Times New Roman" w:hAnsi="Times New Roman"/>
              </w:rPr>
              <w:t>14</w:t>
            </w:r>
            <w:r w:rsidRPr="009A766C">
              <w:rPr>
                <w:rFonts w:ascii="Times New Roman" w:hAnsi="Times New Roman"/>
                <w:vertAlign w:val="superscript"/>
              </w:rPr>
              <w:t>th</w:t>
            </w:r>
            <w:r w:rsidRPr="009A766C">
              <w:rPr>
                <w:rFonts w:ascii="Times New Roman" w:hAnsi="Times New Roman"/>
              </w:rPr>
              <w:t xml:space="preserve"> April</w:t>
            </w:r>
          </w:p>
        </w:tc>
        <w:tc>
          <w:tcPr>
            <w:tcW w:w="2557" w:type="dxa"/>
          </w:tcPr>
          <w:p w14:paraId="09302A68" w14:textId="77777777" w:rsidR="004C4767" w:rsidRPr="009A766C" w:rsidRDefault="004C4767" w:rsidP="00E063C3">
            <w:pPr>
              <w:pStyle w:val="ListParagraph"/>
              <w:tabs>
                <w:tab w:val="left" w:pos="900"/>
                <w:tab w:val="left" w:pos="3420"/>
                <w:tab w:val="left" w:pos="3510"/>
              </w:tabs>
              <w:spacing w:after="0" w:line="276" w:lineRule="auto"/>
              <w:ind w:left="0"/>
              <w:jc w:val="center"/>
              <w:rPr>
                <w:rFonts w:ascii="Times New Roman" w:hAnsi="Times New Roman"/>
              </w:rPr>
            </w:pPr>
            <w:r w:rsidRPr="009A766C">
              <w:rPr>
                <w:rFonts w:ascii="Times New Roman" w:hAnsi="Times New Roman"/>
              </w:rPr>
              <w:t>3.5%</w:t>
            </w:r>
          </w:p>
        </w:tc>
      </w:tr>
      <w:tr w:rsidR="004C4767" w:rsidRPr="009A766C" w14:paraId="66D12025" w14:textId="77777777" w:rsidTr="00F374E1">
        <w:trPr>
          <w:jc w:val="center"/>
        </w:trPr>
        <w:tc>
          <w:tcPr>
            <w:tcW w:w="2913" w:type="dxa"/>
          </w:tcPr>
          <w:p w14:paraId="43D52B56" w14:textId="77777777" w:rsidR="004C4767" w:rsidRPr="009A766C" w:rsidRDefault="004C4767" w:rsidP="00E063C3">
            <w:pPr>
              <w:pStyle w:val="ListParagraph"/>
              <w:tabs>
                <w:tab w:val="left" w:pos="900"/>
                <w:tab w:val="left" w:pos="3420"/>
                <w:tab w:val="left" w:pos="3510"/>
              </w:tabs>
              <w:spacing w:after="0" w:line="276" w:lineRule="auto"/>
              <w:ind w:left="0"/>
              <w:jc w:val="center"/>
              <w:rPr>
                <w:rFonts w:ascii="Times New Roman" w:hAnsi="Times New Roman"/>
              </w:rPr>
            </w:pPr>
            <w:r w:rsidRPr="009A766C">
              <w:rPr>
                <w:rFonts w:ascii="Times New Roman" w:hAnsi="Times New Roman"/>
              </w:rPr>
              <w:t>2,36,000</w:t>
            </w:r>
          </w:p>
        </w:tc>
        <w:tc>
          <w:tcPr>
            <w:tcW w:w="2889" w:type="dxa"/>
          </w:tcPr>
          <w:p w14:paraId="63EC65D2" w14:textId="77777777" w:rsidR="004C4767" w:rsidRPr="009A766C" w:rsidRDefault="004C4767" w:rsidP="00E063C3">
            <w:pPr>
              <w:pStyle w:val="ListParagraph"/>
              <w:tabs>
                <w:tab w:val="left" w:pos="900"/>
                <w:tab w:val="left" w:pos="3420"/>
                <w:tab w:val="left" w:pos="3510"/>
              </w:tabs>
              <w:spacing w:after="0" w:line="276" w:lineRule="auto"/>
              <w:ind w:left="0"/>
              <w:jc w:val="center"/>
              <w:rPr>
                <w:rFonts w:ascii="Times New Roman" w:hAnsi="Times New Roman"/>
              </w:rPr>
            </w:pPr>
            <w:r w:rsidRPr="009A766C">
              <w:rPr>
                <w:rFonts w:ascii="Times New Roman" w:hAnsi="Times New Roman"/>
              </w:rPr>
              <w:t>24</w:t>
            </w:r>
            <w:r w:rsidRPr="009A766C">
              <w:rPr>
                <w:rFonts w:ascii="Times New Roman" w:hAnsi="Times New Roman"/>
                <w:vertAlign w:val="superscript"/>
              </w:rPr>
              <w:t xml:space="preserve">th </w:t>
            </w:r>
            <w:r w:rsidRPr="009A766C">
              <w:rPr>
                <w:rFonts w:ascii="Times New Roman" w:hAnsi="Times New Roman"/>
              </w:rPr>
              <w:t>April</w:t>
            </w:r>
          </w:p>
        </w:tc>
        <w:tc>
          <w:tcPr>
            <w:tcW w:w="2557" w:type="dxa"/>
          </w:tcPr>
          <w:p w14:paraId="7F0B127C" w14:textId="77777777" w:rsidR="004C4767" w:rsidRPr="009A766C" w:rsidRDefault="004C4767" w:rsidP="00E063C3">
            <w:pPr>
              <w:pStyle w:val="ListParagraph"/>
              <w:tabs>
                <w:tab w:val="left" w:pos="900"/>
                <w:tab w:val="left" w:pos="3420"/>
                <w:tab w:val="left" w:pos="3510"/>
              </w:tabs>
              <w:spacing w:after="0" w:line="276" w:lineRule="auto"/>
              <w:ind w:left="0"/>
              <w:jc w:val="center"/>
              <w:rPr>
                <w:rFonts w:ascii="Times New Roman" w:hAnsi="Times New Roman"/>
              </w:rPr>
            </w:pPr>
            <w:r w:rsidRPr="009A766C">
              <w:rPr>
                <w:rFonts w:ascii="Times New Roman" w:hAnsi="Times New Roman"/>
              </w:rPr>
              <w:t>4.5%</w:t>
            </w:r>
          </w:p>
        </w:tc>
      </w:tr>
    </w:tbl>
    <w:p w14:paraId="7FCB2A71" w14:textId="72651655" w:rsidR="004C4767" w:rsidRDefault="004C4767" w:rsidP="00E063C3">
      <w:pPr>
        <w:pStyle w:val="ListParagraph"/>
        <w:tabs>
          <w:tab w:val="left" w:pos="900"/>
          <w:tab w:val="left" w:pos="3420"/>
          <w:tab w:val="left" w:pos="3510"/>
        </w:tabs>
        <w:spacing w:after="0" w:line="276" w:lineRule="auto"/>
        <w:rPr>
          <w:rFonts w:ascii="Times New Roman" w:hAnsi="Times New Roman"/>
        </w:rPr>
      </w:pPr>
      <w:r>
        <w:rPr>
          <w:rFonts w:ascii="Times New Roman" w:hAnsi="Times New Roman"/>
        </w:rPr>
        <w:t>Show with the aid of workings how the relevant items will appear in the bank’s balance sheet as on 31.12.</w:t>
      </w:r>
      <w:r w:rsidR="00F374E1">
        <w:rPr>
          <w:rFonts w:ascii="Times New Roman" w:hAnsi="Times New Roman"/>
        </w:rPr>
        <w:t>2017</w:t>
      </w:r>
      <w:r>
        <w:rPr>
          <w:rFonts w:ascii="Times New Roman" w:hAnsi="Times New Roman"/>
        </w:rPr>
        <w:t xml:space="preserve"> and in the Profit and Loss account for the same period.</w:t>
      </w:r>
    </w:p>
    <w:p w14:paraId="09993D02" w14:textId="77777777" w:rsidR="004C4767" w:rsidRDefault="004C4767" w:rsidP="00E063C3">
      <w:pPr>
        <w:pStyle w:val="ListParagraph"/>
        <w:spacing w:after="0" w:line="276" w:lineRule="auto"/>
        <w:ind w:left="784"/>
        <w:jc w:val="both"/>
        <w:rPr>
          <w:rFonts w:ascii="Times New Roman" w:hAnsi="Times New Roman" w:cs="Times New Roman"/>
        </w:rPr>
      </w:pPr>
    </w:p>
    <w:p w14:paraId="182EC8CA" w14:textId="77777777" w:rsidR="00F608EC" w:rsidRPr="00691DB4" w:rsidRDefault="00F608EC" w:rsidP="00F608EC">
      <w:pPr>
        <w:spacing w:after="0"/>
        <w:jc w:val="center"/>
        <w:rPr>
          <w:rFonts w:ascii="Times New Roman" w:hAnsi="Times New Roman" w:cs="Times New Roman"/>
          <w:b/>
          <w:bCs/>
        </w:rPr>
      </w:pPr>
      <w:r w:rsidRPr="00691DB4">
        <w:rPr>
          <w:rFonts w:ascii="Times New Roman" w:hAnsi="Times New Roman" w:cs="Times New Roman"/>
          <w:b/>
          <w:bCs/>
        </w:rPr>
        <w:t>PART - C (</w:t>
      </w:r>
      <w:r>
        <w:rPr>
          <w:rFonts w:ascii="Times New Roman" w:hAnsi="Times New Roman" w:cs="Times New Roman"/>
          <w:b/>
          <w:bCs/>
        </w:rPr>
        <w:t>3</w:t>
      </w:r>
      <w:r w:rsidRPr="00691DB4">
        <w:rPr>
          <w:rFonts w:ascii="Times New Roman" w:hAnsi="Times New Roman" w:cs="Times New Roman"/>
          <w:b/>
          <w:bCs/>
        </w:rPr>
        <w:t xml:space="preserve"> × 10 = </w:t>
      </w:r>
      <w:r>
        <w:rPr>
          <w:rFonts w:ascii="Times New Roman" w:hAnsi="Times New Roman" w:cs="Times New Roman"/>
          <w:b/>
          <w:bCs/>
        </w:rPr>
        <w:t>3</w:t>
      </w:r>
      <w:r w:rsidRPr="00691DB4">
        <w:rPr>
          <w:rFonts w:ascii="Times New Roman" w:hAnsi="Times New Roman" w:cs="Times New Roman"/>
          <w:b/>
          <w:bCs/>
        </w:rPr>
        <w:t>0 Marks)</w:t>
      </w:r>
    </w:p>
    <w:p w14:paraId="55D9A295" w14:textId="77777777" w:rsidR="00F608EC" w:rsidRDefault="00F608EC" w:rsidP="00F608EC">
      <w:pPr>
        <w:spacing w:after="0"/>
        <w:jc w:val="center"/>
        <w:rPr>
          <w:rFonts w:ascii="Times New Roman" w:hAnsi="Times New Roman" w:cs="Times New Roman"/>
          <w:b/>
          <w:bCs/>
        </w:rPr>
      </w:pPr>
      <w:r w:rsidRPr="00691DB4">
        <w:rPr>
          <w:rFonts w:ascii="Times New Roman" w:hAnsi="Times New Roman" w:cs="Times New Roman"/>
          <w:b/>
          <w:bCs/>
        </w:rPr>
        <w:t xml:space="preserve">Answer any </w:t>
      </w:r>
      <w:r>
        <w:rPr>
          <w:rFonts w:ascii="Times New Roman" w:hAnsi="Times New Roman" w:cs="Times New Roman"/>
          <w:b/>
          <w:bCs/>
        </w:rPr>
        <w:t>Three</w:t>
      </w:r>
      <w:r w:rsidRPr="00691DB4">
        <w:rPr>
          <w:rFonts w:ascii="Times New Roman" w:hAnsi="Times New Roman" w:cs="Times New Roman"/>
          <w:b/>
          <w:bCs/>
        </w:rPr>
        <w:t xml:space="preserve"> questions</w:t>
      </w:r>
    </w:p>
    <w:p w14:paraId="6FE3C6DB" w14:textId="69B19669" w:rsidR="00F608EC" w:rsidRPr="001F07FF" w:rsidRDefault="00F608EC" w:rsidP="00E063C3">
      <w:pPr>
        <w:pStyle w:val="ListParagraph"/>
        <w:numPr>
          <w:ilvl w:val="0"/>
          <w:numId w:val="1"/>
        </w:numPr>
        <w:spacing w:after="0" w:line="240" w:lineRule="auto"/>
        <w:jc w:val="both"/>
        <w:rPr>
          <w:rFonts w:ascii="Times New Roman" w:hAnsi="Times New Roman" w:cs="Times New Roman"/>
        </w:rPr>
      </w:pPr>
      <w:r w:rsidRPr="001F07FF">
        <w:rPr>
          <w:rFonts w:ascii="Times New Roman" w:hAnsi="Times New Roman" w:cs="Times New Roman"/>
        </w:rPr>
        <w:t>X Co. Ltd and Y Co Ltd., agreed to amalgamate and form a new company XY Ltd. Which takes over the assets and liabilities (with certain exceptions) of the existing companies. On 31</w:t>
      </w:r>
      <w:r w:rsidRPr="001F07FF">
        <w:rPr>
          <w:rFonts w:ascii="Times New Roman" w:hAnsi="Times New Roman" w:cs="Times New Roman"/>
          <w:vertAlign w:val="superscript"/>
        </w:rPr>
        <w:t>st</w:t>
      </w:r>
      <w:r w:rsidRPr="001F07FF">
        <w:rPr>
          <w:rFonts w:ascii="Times New Roman" w:hAnsi="Times New Roman" w:cs="Times New Roman"/>
        </w:rPr>
        <w:t xml:space="preserve"> Dec </w:t>
      </w:r>
      <w:r w:rsidR="00F374E1">
        <w:rPr>
          <w:rFonts w:ascii="Times New Roman" w:hAnsi="Times New Roman" w:cs="Times New Roman"/>
        </w:rPr>
        <w:t>202</w:t>
      </w:r>
      <w:r w:rsidRPr="001F07FF">
        <w:rPr>
          <w:rFonts w:ascii="Times New Roman" w:hAnsi="Times New Roman" w:cs="Times New Roman"/>
        </w:rPr>
        <w:t xml:space="preserve">3, the balance sheet of the two companies </w:t>
      </w:r>
      <w:r w:rsidR="00F60D95" w:rsidRPr="001F07FF">
        <w:rPr>
          <w:rFonts w:ascii="Times New Roman" w:hAnsi="Times New Roman" w:cs="Times New Roman"/>
        </w:rPr>
        <w:t>was</w:t>
      </w:r>
      <w:r w:rsidRPr="001F07FF">
        <w:rPr>
          <w:rFonts w:ascii="Times New Roman" w:hAnsi="Times New Roman" w:cs="Times New Roman"/>
        </w:rPr>
        <w:t xml:space="preserve"> as under.</w:t>
      </w:r>
    </w:p>
    <w:tbl>
      <w:tblPr>
        <w:tblStyle w:val="TableGrid"/>
        <w:tblW w:w="7355" w:type="dxa"/>
        <w:jc w:val="center"/>
        <w:tblLook w:val="04A0" w:firstRow="1" w:lastRow="0" w:firstColumn="1" w:lastColumn="0" w:noHBand="0" w:noVBand="1"/>
      </w:tblPr>
      <w:tblGrid>
        <w:gridCol w:w="1647"/>
        <w:gridCol w:w="1176"/>
        <w:gridCol w:w="1063"/>
        <w:gridCol w:w="1138"/>
        <w:gridCol w:w="1229"/>
        <w:gridCol w:w="1102"/>
      </w:tblGrid>
      <w:tr w:rsidR="00F608EC" w:rsidRPr="001F07FF" w14:paraId="3EBB01D5" w14:textId="77777777" w:rsidTr="00BD4C37">
        <w:trPr>
          <w:jc w:val="center"/>
        </w:trPr>
        <w:tc>
          <w:tcPr>
            <w:tcW w:w="1647" w:type="dxa"/>
          </w:tcPr>
          <w:p w14:paraId="1050C47C" w14:textId="77777777" w:rsidR="00F608EC" w:rsidRPr="001F07FF" w:rsidRDefault="00F608EC" w:rsidP="00BD4C37">
            <w:pPr>
              <w:pStyle w:val="ListParagraph"/>
              <w:ind w:left="0"/>
              <w:jc w:val="both"/>
              <w:rPr>
                <w:rFonts w:ascii="Times New Roman" w:hAnsi="Times New Roman" w:cs="Times New Roman"/>
              </w:rPr>
            </w:pPr>
            <w:r w:rsidRPr="001F07FF">
              <w:rPr>
                <w:rFonts w:ascii="Times New Roman" w:hAnsi="Times New Roman" w:cs="Times New Roman"/>
              </w:rPr>
              <w:t xml:space="preserve">Liabilities </w:t>
            </w:r>
          </w:p>
        </w:tc>
        <w:tc>
          <w:tcPr>
            <w:tcW w:w="1176" w:type="dxa"/>
          </w:tcPr>
          <w:p w14:paraId="058E8585" w14:textId="77777777" w:rsidR="00F608EC" w:rsidRPr="001F07FF" w:rsidRDefault="00F608EC" w:rsidP="00BD4C37">
            <w:pPr>
              <w:pStyle w:val="ListParagraph"/>
              <w:ind w:left="0"/>
              <w:jc w:val="both"/>
              <w:rPr>
                <w:rFonts w:ascii="Times New Roman" w:hAnsi="Times New Roman" w:cs="Times New Roman"/>
              </w:rPr>
            </w:pPr>
            <w:r>
              <w:rPr>
                <w:rFonts w:ascii="Times New Roman" w:hAnsi="Times New Roman" w:cs="Times New Roman"/>
              </w:rPr>
              <w:t xml:space="preserve">X </w:t>
            </w:r>
            <w:r w:rsidRPr="001F07FF">
              <w:rPr>
                <w:rFonts w:ascii="Times New Roman" w:hAnsi="Times New Roman" w:cs="Times New Roman"/>
              </w:rPr>
              <w:t>(Rs)</w:t>
            </w:r>
          </w:p>
        </w:tc>
        <w:tc>
          <w:tcPr>
            <w:tcW w:w="1063" w:type="dxa"/>
          </w:tcPr>
          <w:p w14:paraId="47A4E2D5" w14:textId="77777777" w:rsidR="00F608EC" w:rsidRPr="001F07FF" w:rsidRDefault="00F608EC" w:rsidP="00BD4C37">
            <w:pPr>
              <w:pStyle w:val="ListParagraph"/>
              <w:ind w:left="0"/>
              <w:jc w:val="both"/>
              <w:rPr>
                <w:rFonts w:ascii="Times New Roman" w:hAnsi="Times New Roman" w:cs="Times New Roman"/>
              </w:rPr>
            </w:pPr>
            <w:r>
              <w:rPr>
                <w:rFonts w:ascii="Times New Roman" w:hAnsi="Times New Roman" w:cs="Times New Roman"/>
              </w:rPr>
              <w:t xml:space="preserve">Y </w:t>
            </w:r>
            <w:r w:rsidRPr="001F07FF">
              <w:rPr>
                <w:rFonts w:ascii="Times New Roman" w:hAnsi="Times New Roman" w:cs="Times New Roman"/>
              </w:rPr>
              <w:t>(Rs)</w:t>
            </w:r>
          </w:p>
        </w:tc>
        <w:tc>
          <w:tcPr>
            <w:tcW w:w="1138" w:type="dxa"/>
          </w:tcPr>
          <w:p w14:paraId="1B9EE2F8" w14:textId="77777777" w:rsidR="00F608EC" w:rsidRPr="001F07FF" w:rsidRDefault="00F608EC" w:rsidP="00BD4C37">
            <w:pPr>
              <w:pStyle w:val="ListParagraph"/>
              <w:ind w:left="0"/>
              <w:jc w:val="both"/>
              <w:rPr>
                <w:rFonts w:ascii="Times New Roman" w:hAnsi="Times New Roman" w:cs="Times New Roman"/>
              </w:rPr>
            </w:pPr>
            <w:r w:rsidRPr="001F07FF">
              <w:rPr>
                <w:rFonts w:ascii="Times New Roman" w:hAnsi="Times New Roman" w:cs="Times New Roman"/>
              </w:rPr>
              <w:t xml:space="preserve">Assets </w:t>
            </w:r>
          </w:p>
        </w:tc>
        <w:tc>
          <w:tcPr>
            <w:tcW w:w="1229" w:type="dxa"/>
          </w:tcPr>
          <w:p w14:paraId="3975F28D" w14:textId="77777777" w:rsidR="00F608EC" w:rsidRPr="001F07FF" w:rsidRDefault="00F608EC" w:rsidP="00BD4C37">
            <w:pPr>
              <w:pStyle w:val="ListParagraph"/>
              <w:ind w:left="0"/>
              <w:jc w:val="both"/>
              <w:rPr>
                <w:rFonts w:ascii="Times New Roman" w:hAnsi="Times New Roman" w:cs="Times New Roman"/>
              </w:rPr>
            </w:pPr>
            <w:proofErr w:type="gramStart"/>
            <w:r>
              <w:rPr>
                <w:rFonts w:ascii="Times New Roman" w:hAnsi="Times New Roman" w:cs="Times New Roman"/>
              </w:rPr>
              <w:t xml:space="preserve">X </w:t>
            </w:r>
            <w:r w:rsidRPr="001F07FF">
              <w:rPr>
                <w:rFonts w:ascii="Times New Roman" w:hAnsi="Times New Roman" w:cs="Times New Roman"/>
              </w:rPr>
              <w:t xml:space="preserve"> (</w:t>
            </w:r>
            <w:proofErr w:type="gramEnd"/>
            <w:r w:rsidRPr="001F07FF">
              <w:rPr>
                <w:rFonts w:ascii="Times New Roman" w:hAnsi="Times New Roman" w:cs="Times New Roman"/>
              </w:rPr>
              <w:t>Rs)</w:t>
            </w:r>
          </w:p>
        </w:tc>
        <w:tc>
          <w:tcPr>
            <w:tcW w:w="1102" w:type="dxa"/>
          </w:tcPr>
          <w:p w14:paraId="7CE6D65F" w14:textId="77777777" w:rsidR="00F608EC" w:rsidRPr="001F07FF" w:rsidRDefault="00F608EC" w:rsidP="00BD4C37">
            <w:pPr>
              <w:pStyle w:val="ListParagraph"/>
              <w:ind w:left="0"/>
              <w:jc w:val="both"/>
              <w:rPr>
                <w:rFonts w:ascii="Times New Roman" w:hAnsi="Times New Roman" w:cs="Times New Roman"/>
              </w:rPr>
            </w:pPr>
            <w:r>
              <w:rPr>
                <w:rFonts w:ascii="Times New Roman" w:hAnsi="Times New Roman" w:cs="Times New Roman"/>
              </w:rPr>
              <w:t>Y</w:t>
            </w:r>
            <w:r w:rsidRPr="001F07FF">
              <w:rPr>
                <w:rFonts w:ascii="Times New Roman" w:hAnsi="Times New Roman" w:cs="Times New Roman"/>
              </w:rPr>
              <w:t xml:space="preserve"> (Rs)</w:t>
            </w:r>
          </w:p>
        </w:tc>
      </w:tr>
      <w:tr w:rsidR="00F608EC" w14:paraId="42260D0F" w14:textId="77777777" w:rsidTr="00BD4C37">
        <w:trPr>
          <w:jc w:val="center"/>
        </w:trPr>
        <w:tc>
          <w:tcPr>
            <w:tcW w:w="1647" w:type="dxa"/>
          </w:tcPr>
          <w:p w14:paraId="27422405"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 xml:space="preserve">Share Capital </w:t>
            </w:r>
          </w:p>
          <w:p w14:paraId="2F6C8CEA"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15,000 shares</w:t>
            </w:r>
          </w:p>
          <w:p w14:paraId="7266B037"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 xml:space="preserve">8,000 shares </w:t>
            </w:r>
          </w:p>
        </w:tc>
        <w:tc>
          <w:tcPr>
            <w:tcW w:w="1176" w:type="dxa"/>
          </w:tcPr>
          <w:p w14:paraId="68832B8F" w14:textId="77777777" w:rsidR="00F608EC" w:rsidRDefault="00F608EC" w:rsidP="00BD4C37">
            <w:pPr>
              <w:pStyle w:val="ListParagraph"/>
              <w:ind w:left="0"/>
              <w:rPr>
                <w:rFonts w:ascii="Times New Roman" w:hAnsi="Times New Roman" w:cs="Times New Roman"/>
              </w:rPr>
            </w:pPr>
          </w:p>
          <w:p w14:paraId="0B2AF747"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1,50,000</w:t>
            </w:r>
          </w:p>
        </w:tc>
        <w:tc>
          <w:tcPr>
            <w:tcW w:w="1063" w:type="dxa"/>
          </w:tcPr>
          <w:p w14:paraId="0A5D089B" w14:textId="77777777" w:rsidR="00F608EC" w:rsidRDefault="00F608EC" w:rsidP="00BD4C37">
            <w:pPr>
              <w:pStyle w:val="ListParagraph"/>
              <w:ind w:left="0"/>
              <w:jc w:val="right"/>
              <w:rPr>
                <w:rFonts w:ascii="Times New Roman" w:hAnsi="Times New Roman" w:cs="Times New Roman"/>
              </w:rPr>
            </w:pPr>
          </w:p>
          <w:p w14:paraId="2E1FE36C" w14:textId="77777777" w:rsidR="00F608EC" w:rsidRDefault="00F608EC" w:rsidP="00BD4C37">
            <w:pPr>
              <w:pStyle w:val="ListParagraph"/>
              <w:ind w:left="0"/>
              <w:jc w:val="right"/>
              <w:rPr>
                <w:rFonts w:ascii="Times New Roman" w:hAnsi="Times New Roman" w:cs="Times New Roman"/>
              </w:rPr>
            </w:pPr>
          </w:p>
          <w:p w14:paraId="18647A28"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80,000</w:t>
            </w:r>
          </w:p>
        </w:tc>
        <w:tc>
          <w:tcPr>
            <w:tcW w:w="1138" w:type="dxa"/>
          </w:tcPr>
          <w:p w14:paraId="61AF14CA"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 xml:space="preserve">Property </w:t>
            </w:r>
          </w:p>
        </w:tc>
        <w:tc>
          <w:tcPr>
            <w:tcW w:w="1229" w:type="dxa"/>
          </w:tcPr>
          <w:p w14:paraId="14BD756F"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1,05,000</w:t>
            </w:r>
          </w:p>
        </w:tc>
        <w:tc>
          <w:tcPr>
            <w:tcW w:w="1102" w:type="dxa"/>
          </w:tcPr>
          <w:p w14:paraId="434ED3F4"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60,000</w:t>
            </w:r>
          </w:p>
        </w:tc>
      </w:tr>
      <w:tr w:rsidR="00F608EC" w14:paraId="2A57B72F" w14:textId="77777777" w:rsidTr="00BD4C37">
        <w:trPr>
          <w:jc w:val="center"/>
        </w:trPr>
        <w:tc>
          <w:tcPr>
            <w:tcW w:w="1647" w:type="dxa"/>
          </w:tcPr>
          <w:p w14:paraId="48CFD4FC"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 xml:space="preserve">General Reserve </w:t>
            </w:r>
          </w:p>
        </w:tc>
        <w:tc>
          <w:tcPr>
            <w:tcW w:w="1176" w:type="dxa"/>
          </w:tcPr>
          <w:p w14:paraId="682AADE6"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80,000</w:t>
            </w:r>
          </w:p>
        </w:tc>
        <w:tc>
          <w:tcPr>
            <w:tcW w:w="1063" w:type="dxa"/>
          </w:tcPr>
          <w:p w14:paraId="485E2F0A" w14:textId="77777777" w:rsidR="00F608EC" w:rsidRDefault="00F608EC" w:rsidP="00BD4C37">
            <w:pPr>
              <w:pStyle w:val="ListParagraph"/>
              <w:ind w:left="0"/>
              <w:jc w:val="center"/>
              <w:rPr>
                <w:rFonts w:ascii="Times New Roman" w:hAnsi="Times New Roman" w:cs="Times New Roman"/>
              </w:rPr>
            </w:pPr>
            <w:r>
              <w:rPr>
                <w:rFonts w:ascii="Times New Roman" w:hAnsi="Times New Roman" w:cs="Times New Roman"/>
              </w:rPr>
              <w:t>-</w:t>
            </w:r>
          </w:p>
        </w:tc>
        <w:tc>
          <w:tcPr>
            <w:tcW w:w="1138" w:type="dxa"/>
          </w:tcPr>
          <w:p w14:paraId="603F6E58"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Plant</w:t>
            </w:r>
          </w:p>
        </w:tc>
        <w:tc>
          <w:tcPr>
            <w:tcW w:w="1229" w:type="dxa"/>
          </w:tcPr>
          <w:p w14:paraId="7C790C64"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25,000</w:t>
            </w:r>
          </w:p>
        </w:tc>
        <w:tc>
          <w:tcPr>
            <w:tcW w:w="1102" w:type="dxa"/>
          </w:tcPr>
          <w:p w14:paraId="4ADD6425"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15,000</w:t>
            </w:r>
          </w:p>
        </w:tc>
      </w:tr>
      <w:tr w:rsidR="00F608EC" w14:paraId="41AF96CF" w14:textId="77777777" w:rsidTr="00BD4C37">
        <w:trPr>
          <w:jc w:val="center"/>
        </w:trPr>
        <w:tc>
          <w:tcPr>
            <w:tcW w:w="1647" w:type="dxa"/>
          </w:tcPr>
          <w:p w14:paraId="021B5474"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 xml:space="preserve">P&amp;L A/c </w:t>
            </w:r>
          </w:p>
        </w:tc>
        <w:tc>
          <w:tcPr>
            <w:tcW w:w="1176" w:type="dxa"/>
          </w:tcPr>
          <w:p w14:paraId="6D839977"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20,000</w:t>
            </w:r>
          </w:p>
        </w:tc>
        <w:tc>
          <w:tcPr>
            <w:tcW w:w="1063" w:type="dxa"/>
          </w:tcPr>
          <w:p w14:paraId="6CA35454"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20,000</w:t>
            </w:r>
          </w:p>
        </w:tc>
        <w:tc>
          <w:tcPr>
            <w:tcW w:w="1138" w:type="dxa"/>
          </w:tcPr>
          <w:p w14:paraId="50E71339"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Vehicle</w:t>
            </w:r>
          </w:p>
        </w:tc>
        <w:tc>
          <w:tcPr>
            <w:tcW w:w="1229" w:type="dxa"/>
          </w:tcPr>
          <w:p w14:paraId="4BD96386"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10,000</w:t>
            </w:r>
          </w:p>
        </w:tc>
        <w:tc>
          <w:tcPr>
            <w:tcW w:w="1102" w:type="dxa"/>
          </w:tcPr>
          <w:p w14:paraId="6DCBE225"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w:t>
            </w:r>
          </w:p>
        </w:tc>
      </w:tr>
      <w:tr w:rsidR="00F608EC" w14:paraId="7A788419" w14:textId="77777777" w:rsidTr="00BD4C37">
        <w:trPr>
          <w:jc w:val="center"/>
        </w:trPr>
        <w:tc>
          <w:tcPr>
            <w:tcW w:w="1647" w:type="dxa"/>
          </w:tcPr>
          <w:p w14:paraId="0839564C"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 xml:space="preserve">5%Debentures </w:t>
            </w:r>
          </w:p>
        </w:tc>
        <w:tc>
          <w:tcPr>
            <w:tcW w:w="1176" w:type="dxa"/>
          </w:tcPr>
          <w:p w14:paraId="1AB065F2"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w:t>
            </w:r>
          </w:p>
        </w:tc>
        <w:tc>
          <w:tcPr>
            <w:tcW w:w="1063" w:type="dxa"/>
          </w:tcPr>
          <w:p w14:paraId="7C43C190"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60,000</w:t>
            </w:r>
          </w:p>
        </w:tc>
        <w:tc>
          <w:tcPr>
            <w:tcW w:w="1138" w:type="dxa"/>
          </w:tcPr>
          <w:p w14:paraId="4E65AA8C"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 xml:space="preserve">Stock </w:t>
            </w:r>
          </w:p>
        </w:tc>
        <w:tc>
          <w:tcPr>
            <w:tcW w:w="1229" w:type="dxa"/>
          </w:tcPr>
          <w:p w14:paraId="2D4C92CE"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60,000</w:t>
            </w:r>
          </w:p>
        </w:tc>
        <w:tc>
          <w:tcPr>
            <w:tcW w:w="1102" w:type="dxa"/>
          </w:tcPr>
          <w:p w14:paraId="6DA8A96C"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78,000</w:t>
            </w:r>
          </w:p>
        </w:tc>
      </w:tr>
      <w:tr w:rsidR="00F608EC" w14:paraId="226583F0" w14:textId="77777777" w:rsidTr="00BD4C37">
        <w:trPr>
          <w:jc w:val="center"/>
        </w:trPr>
        <w:tc>
          <w:tcPr>
            <w:tcW w:w="1647" w:type="dxa"/>
          </w:tcPr>
          <w:p w14:paraId="7C70BAA0"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 xml:space="preserve">Creditors </w:t>
            </w:r>
          </w:p>
        </w:tc>
        <w:tc>
          <w:tcPr>
            <w:tcW w:w="1176" w:type="dxa"/>
          </w:tcPr>
          <w:p w14:paraId="0BB47C99"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75,000</w:t>
            </w:r>
          </w:p>
        </w:tc>
        <w:tc>
          <w:tcPr>
            <w:tcW w:w="1063" w:type="dxa"/>
          </w:tcPr>
          <w:p w14:paraId="261C9F6C"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32,000</w:t>
            </w:r>
          </w:p>
        </w:tc>
        <w:tc>
          <w:tcPr>
            <w:tcW w:w="1138" w:type="dxa"/>
          </w:tcPr>
          <w:p w14:paraId="331CC1A9"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Debtors</w:t>
            </w:r>
          </w:p>
        </w:tc>
        <w:tc>
          <w:tcPr>
            <w:tcW w:w="1229" w:type="dxa"/>
          </w:tcPr>
          <w:p w14:paraId="713E388C"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82,000</w:t>
            </w:r>
          </w:p>
        </w:tc>
        <w:tc>
          <w:tcPr>
            <w:tcW w:w="1102" w:type="dxa"/>
          </w:tcPr>
          <w:p w14:paraId="7B0C4FFD"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21,000</w:t>
            </w:r>
          </w:p>
        </w:tc>
      </w:tr>
      <w:tr w:rsidR="00F608EC" w14:paraId="31C3CDED" w14:textId="77777777" w:rsidTr="00BD4C37">
        <w:trPr>
          <w:jc w:val="center"/>
        </w:trPr>
        <w:tc>
          <w:tcPr>
            <w:tcW w:w="1647" w:type="dxa"/>
          </w:tcPr>
          <w:p w14:paraId="2B835EBD" w14:textId="77777777" w:rsidR="00F608EC" w:rsidRDefault="00F608EC" w:rsidP="00BD4C37">
            <w:pPr>
              <w:pStyle w:val="ListParagraph"/>
              <w:ind w:left="0"/>
              <w:jc w:val="both"/>
              <w:rPr>
                <w:rFonts w:ascii="Times New Roman" w:hAnsi="Times New Roman" w:cs="Times New Roman"/>
              </w:rPr>
            </w:pPr>
          </w:p>
        </w:tc>
        <w:tc>
          <w:tcPr>
            <w:tcW w:w="1176" w:type="dxa"/>
          </w:tcPr>
          <w:p w14:paraId="69D63640" w14:textId="77777777" w:rsidR="00F608EC" w:rsidRDefault="00F608EC" w:rsidP="00BD4C37">
            <w:pPr>
              <w:pStyle w:val="ListParagraph"/>
              <w:ind w:left="0"/>
              <w:jc w:val="right"/>
              <w:rPr>
                <w:rFonts w:ascii="Times New Roman" w:hAnsi="Times New Roman" w:cs="Times New Roman"/>
              </w:rPr>
            </w:pPr>
          </w:p>
        </w:tc>
        <w:tc>
          <w:tcPr>
            <w:tcW w:w="1063" w:type="dxa"/>
          </w:tcPr>
          <w:p w14:paraId="59EC1AED" w14:textId="77777777" w:rsidR="00F608EC" w:rsidRDefault="00F608EC" w:rsidP="00BD4C37">
            <w:pPr>
              <w:pStyle w:val="ListParagraph"/>
              <w:ind w:left="0"/>
              <w:jc w:val="right"/>
              <w:rPr>
                <w:rFonts w:ascii="Times New Roman" w:hAnsi="Times New Roman" w:cs="Times New Roman"/>
              </w:rPr>
            </w:pPr>
          </w:p>
        </w:tc>
        <w:tc>
          <w:tcPr>
            <w:tcW w:w="1138" w:type="dxa"/>
          </w:tcPr>
          <w:p w14:paraId="51D1E298"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 xml:space="preserve">Cash </w:t>
            </w:r>
          </w:p>
        </w:tc>
        <w:tc>
          <w:tcPr>
            <w:tcW w:w="1229" w:type="dxa"/>
          </w:tcPr>
          <w:p w14:paraId="7BEEBBA7"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43,000</w:t>
            </w:r>
          </w:p>
        </w:tc>
        <w:tc>
          <w:tcPr>
            <w:tcW w:w="1102" w:type="dxa"/>
          </w:tcPr>
          <w:p w14:paraId="10A1FF17"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18,000</w:t>
            </w:r>
          </w:p>
        </w:tc>
      </w:tr>
      <w:tr w:rsidR="00F608EC" w14:paraId="51A350A6" w14:textId="77777777" w:rsidTr="00BD4C37">
        <w:trPr>
          <w:jc w:val="center"/>
        </w:trPr>
        <w:tc>
          <w:tcPr>
            <w:tcW w:w="1647" w:type="dxa"/>
          </w:tcPr>
          <w:p w14:paraId="3FBFDC42"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 xml:space="preserve">Total </w:t>
            </w:r>
          </w:p>
        </w:tc>
        <w:tc>
          <w:tcPr>
            <w:tcW w:w="1176" w:type="dxa"/>
          </w:tcPr>
          <w:p w14:paraId="3E719DAD"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3,25,000</w:t>
            </w:r>
          </w:p>
        </w:tc>
        <w:tc>
          <w:tcPr>
            <w:tcW w:w="1063" w:type="dxa"/>
          </w:tcPr>
          <w:p w14:paraId="27BADD8D"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1,92,000</w:t>
            </w:r>
          </w:p>
        </w:tc>
        <w:tc>
          <w:tcPr>
            <w:tcW w:w="1138" w:type="dxa"/>
          </w:tcPr>
          <w:p w14:paraId="46D22CAF"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 xml:space="preserve">Total </w:t>
            </w:r>
          </w:p>
        </w:tc>
        <w:tc>
          <w:tcPr>
            <w:tcW w:w="1229" w:type="dxa"/>
          </w:tcPr>
          <w:p w14:paraId="080913D6" w14:textId="77777777" w:rsidR="00F608EC" w:rsidRDefault="00F608EC" w:rsidP="00BD4C37">
            <w:pPr>
              <w:pStyle w:val="ListParagraph"/>
              <w:ind w:left="0"/>
              <w:jc w:val="right"/>
              <w:rPr>
                <w:rFonts w:ascii="Times New Roman" w:hAnsi="Times New Roman" w:cs="Times New Roman"/>
              </w:rPr>
            </w:pPr>
            <w:r>
              <w:rPr>
                <w:rFonts w:ascii="Times New Roman" w:hAnsi="Times New Roman" w:cs="Times New Roman"/>
              </w:rPr>
              <w:t>3,25,000</w:t>
            </w:r>
          </w:p>
        </w:tc>
        <w:tc>
          <w:tcPr>
            <w:tcW w:w="1102" w:type="dxa"/>
          </w:tcPr>
          <w:p w14:paraId="5F4ABF8C" w14:textId="77777777" w:rsidR="00F608EC" w:rsidRDefault="00F608EC" w:rsidP="00BD4C37">
            <w:pPr>
              <w:pStyle w:val="ListParagraph"/>
              <w:ind w:left="0"/>
              <w:jc w:val="both"/>
              <w:rPr>
                <w:rFonts w:ascii="Times New Roman" w:hAnsi="Times New Roman" w:cs="Times New Roman"/>
              </w:rPr>
            </w:pPr>
            <w:r>
              <w:rPr>
                <w:rFonts w:ascii="Times New Roman" w:hAnsi="Times New Roman" w:cs="Times New Roman"/>
              </w:rPr>
              <w:t>1,92,000</w:t>
            </w:r>
          </w:p>
        </w:tc>
      </w:tr>
    </w:tbl>
    <w:p w14:paraId="0159D4A3" w14:textId="77777777" w:rsidR="00F608EC" w:rsidRPr="008F1CBD" w:rsidRDefault="00F608EC" w:rsidP="00F60D95">
      <w:pPr>
        <w:spacing w:after="0" w:line="276" w:lineRule="auto"/>
        <w:jc w:val="both"/>
        <w:rPr>
          <w:rFonts w:ascii="Times New Roman" w:hAnsi="Times New Roman" w:cs="Times New Roman"/>
        </w:rPr>
      </w:pPr>
      <w:r w:rsidRPr="008F1CBD">
        <w:rPr>
          <w:rFonts w:ascii="Times New Roman" w:hAnsi="Times New Roman" w:cs="Times New Roman"/>
        </w:rPr>
        <w:t>The assets and liabilities are to be taken over at book values with the following exception.</w:t>
      </w:r>
    </w:p>
    <w:p w14:paraId="6E3F2D01" w14:textId="77777777" w:rsidR="00F608EC" w:rsidRPr="008F1CBD" w:rsidRDefault="00F608EC" w:rsidP="00F60D95">
      <w:pPr>
        <w:pStyle w:val="ListParagraph"/>
        <w:numPr>
          <w:ilvl w:val="0"/>
          <w:numId w:val="3"/>
        </w:numPr>
        <w:spacing w:after="0" w:line="276" w:lineRule="auto"/>
        <w:jc w:val="both"/>
        <w:rPr>
          <w:rFonts w:ascii="Times New Roman" w:hAnsi="Times New Roman" w:cs="Times New Roman"/>
        </w:rPr>
      </w:pPr>
      <w:r w:rsidRPr="008F1CBD">
        <w:rPr>
          <w:rFonts w:ascii="Times New Roman" w:hAnsi="Times New Roman" w:cs="Times New Roman"/>
        </w:rPr>
        <w:t>Goodwill of X Co and Y Co is to be valued at Rs.80,000 and Rs.30,000 respectively.</w:t>
      </w:r>
    </w:p>
    <w:p w14:paraId="08AE7D9F" w14:textId="77777777" w:rsidR="00F608EC" w:rsidRPr="008F1CBD" w:rsidRDefault="00F608EC" w:rsidP="00F60D95">
      <w:pPr>
        <w:pStyle w:val="ListParagraph"/>
        <w:numPr>
          <w:ilvl w:val="0"/>
          <w:numId w:val="3"/>
        </w:numPr>
        <w:spacing w:after="0" w:line="276" w:lineRule="auto"/>
        <w:jc w:val="both"/>
        <w:rPr>
          <w:rFonts w:ascii="Times New Roman" w:hAnsi="Times New Roman" w:cs="Times New Roman"/>
        </w:rPr>
      </w:pPr>
      <w:r w:rsidRPr="008F1CBD">
        <w:rPr>
          <w:rFonts w:ascii="Times New Roman" w:hAnsi="Times New Roman" w:cs="Times New Roman"/>
        </w:rPr>
        <w:t>Vehicle of X Co is to be valued at Rs.30,000</w:t>
      </w:r>
    </w:p>
    <w:p w14:paraId="2915FE53" w14:textId="7217B8EF" w:rsidR="00F608EC" w:rsidRPr="008F1CBD" w:rsidRDefault="00F608EC" w:rsidP="00F60D95">
      <w:pPr>
        <w:pStyle w:val="ListParagraph"/>
        <w:numPr>
          <w:ilvl w:val="0"/>
          <w:numId w:val="3"/>
        </w:numPr>
        <w:spacing w:after="0" w:line="276" w:lineRule="auto"/>
        <w:jc w:val="both"/>
        <w:rPr>
          <w:rFonts w:ascii="Times New Roman" w:hAnsi="Times New Roman" w:cs="Times New Roman"/>
        </w:rPr>
      </w:pPr>
      <w:r w:rsidRPr="008F1CBD">
        <w:rPr>
          <w:rFonts w:ascii="Times New Roman" w:hAnsi="Times New Roman" w:cs="Times New Roman"/>
        </w:rPr>
        <w:t xml:space="preserve">Debentures </w:t>
      </w:r>
      <w:r w:rsidR="00F60D95" w:rsidRPr="008F1CBD">
        <w:rPr>
          <w:rFonts w:ascii="Times New Roman" w:hAnsi="Times New Roman" w:cs="Times New Roman"/>
        </w:rPr>
        <w:t>of Y</w:t>
      </w:r>
      <w:r w:rsidRPr="008F1CBD">
        <w:rPr>
          <w:rFonts w:ascii="Times New Roman" w:hAnsi="Times New Roman" w:cs="Times New Roman"/>
        </w:rPr>
        <w:t xml:space="preserve"> Co is to </w:t>
      </w:r>
      <w:r w:rsidR="00F60D95" w:rsidRPr="008F1CBD">
        <w:rPr>
          <w:rFonts w:ascii="Times New Roman" w:hAnsi="Times New Roman" w:cs="Times New Roman"/>
        </w:rPr>
        <w:t>be discharged</w:t>
      </w:r>
      <w:r w:rsidRPr="008F1CBD">
        <w:rPr>
          <w:rFonts w:ascii="Times New Roman" w:hAnsi="Times New Roman" w:cs="Times New Roman"/>
        </w:rPr>
        <w:t xml:space="preserve"> at a premium of 5% by the issue of 5% debentures in XY Co. </w:t>
      </w:r>
    </w:p>
    <w:p w14:paraId="4BCA8D85" w14:textId="77777777" w:rsidR="00F608EC" w:rsidRPr="008F1CBD" w:rsidRDefault="00F608EC" w:rsidP="00F60D95">
      <w:pPr>
        <w:pStyle w:val="ListParagraph"/>
        <w:numPr>
          <w:ilvl w:val="0"/>
          <w:numId w:val="3"/>
        </w:numPr>
        <w:spacing w:after="0" w:line="276" w:lineRule="auto"/>
        <w:jc w:val="both"/>
        <w:rPr>
          <w:rFonts w:ascii="Times New Roman" w:hAnsi="Times New Roman" w:cs="Times New Roman"/>
        </w:rPr>
      </w:pPr>
      <w:r w:rsidRPr="008F1CBD">
        <w:rPr>
          <w:rFonts w:ascii="Times New Roman" w:hAnsi="Times New Roman" w:cs="Times New Roman"/>
        </w:rPr>
        <w:t xml:space="preserve">Debtors and cash of Y Co. are to be retained by the liquidator and the creditors are to be paid out of the proceeds thereof. </w:t>
      </w:r>
    </w:p>
    <w:p w14:paraId="34A3F937" w14:textId="4D0268F0" w:rsidR="00F608EC" w:rsidRPr="006C49E3" w:rsidRDefault="00F608EC" w:rsidP="00F60D95">
      <w:pPr>
        <w:spacing w:after="0" w:line="276" w:lineRule="auto"/>
        <w:ind w:left="360"/>
        <w:jc w:val="both"/>
        <w:rPr>
          <w:rFonts w:ascii="Times New Roman" w:hAnsi="Times New Roman" w:cs="Times New Roman"/>
        </w:rPr>
      </w:pPr>
      <w:r w:rsidRPr="006C49E3">
        <w:rPr>
          <w:rFonts w:ascii="Times New Roman" w:hAnsi="Times New Roman" w:cs="Times New Roman"/>
        </w:rPr>
        <w:t>Compute the basis of which the shares in XY Co. will be issued to the shareholders of the existing companies. Pass necessary ledger accounts to close the books of the transferor companies and also pass the journal entries and the balance sheet in the books of XY Co.</w:t>
      </w:r>
    </w:p>
    <w:p w14:paraId="575E1FB3" w14:textId="06805BC8" w:rsidR="00F1215D" w:rsidRPr="00F60D95" w:rsidRDefault="00F1215D" w:rsidP="00F60D95">
      <w:pPr>
        <w:pStyle w:val="ListParagraph"/>
        <w:numPr>
          <w:ilvl w:val="0"/>
          <w:numId w:val="1"/>
        </w:numPr>
        <w:spacing w:after="0" w:line="240" w:lineRule="auto"/>
        <w:rPr>
          <w:rFonts w:ascii="Times New Roman" w:hAnsi="Times New Roman" w:cs="Times New Roman"/>
        </w:rPr>
      </w:pPr>
      <w:r w:rsidRPr="00F60D95">
        <w:rPr>
          <w:rFonts w:ascii="Times New Roman" w:hAnsi="Times New Roman" w:cs="Times New Roman"/>
        </w:rPr>
        <w:t>The following is the trial balances of Big Bank Ltd., as on 31</w:t>
      </w:r>
      <w:r w:rsidRPr="00F60D95">
        <w:rPr>
          <w:rFonts w:ascii="Times New Roman" w:hAnsi="Times New Roman" w:cs="Times New Roman"/>
          <w:vertAlign w:val="superscript"/>
        </w:rPr>
        <w:t>st</w:t>
      </w:r>
      <w:r w:rsidRPr="00F60D95">
        <w:rPr>
          <w:rFonts w:ascii="Times New Roman" w:hAnsi="Times New Roman" w:cs="Times New Roman"/>
        </w:rPr>
        <w:t xml:space="preserve"> December 20</w:t>
      </w:r>
      <w:r w:rsidR="00561803">
        <w:rPr>
          <w:rFonts w:ascii="Times New Roman" w:hAnsi="Times New Roman" w:cs="Times New Roman"/>
        </w:rPr>
        <w:t>1</w:t>
      </w:r>
      <w:r w:rsidRPr="00F60D95">
        <w:rPr>
          <w:rFonts w:ascii="Times New Roman" w:hAnsi="Times New Roman" w:cs="Times New Roman"/>
        </w:rPr>
        <w:t xml:space="preserve">7.  </w:t>
      </w:r>
      <w:r w:rsidR="00F60D95">
        <w:rPr>
          <w:rFonts w:ascii="Times New Roman" w:hAnsi="Times New Roman" w:cs="Times New Roman"/>
        </w:rPr>
        <w:t>Construct</w:t>
      </w:r>
      <w:r w:rsidRPr="00F60D95">
        <w:rPr>
          <w:rFonts w:ascii="Times New Roman" w:hAnsi="Times New Roman" w:cs="Times New Roman"/>
        </w:rPr>
        <w:t xml:space="preserve"> the profit and loss account and the balance sheet in the prescribed format</w:t>
      </w:r>
    </w:p>
    <w:tbl>
      <w:tblPr>
        <w:tblStyle w:val="TableGrid"/>
        <w:tblW w:w="0" w:type="auto"/>
        <w:tblInd w:w="720" w:type="dxa"/>
        <w:tblLook w:val="04A0" w:firstRow="1" w:lastRow="0" w:firstColumn="1" w:lastColumn="0" w:noHBand="0" w:noVBand="1"/>
      </w:tblPr>
      <w:tblGrid>
        <w:gridCol w:w="4858"/>
        <w:gridCol w:w="1630"/>
        <w:gridCol w:w="1808"/>
      </w:tblGrid>
      <w:tr w:rsidR="00F1215D" w:rsidRPr="00DE72FA" w14:paraId="39C9810A" w14:textId="77777777" w:rsidTr="00BD4C37">
        <w:tc>
          <w:tcPr>
            <w:tcW w:w="5315" w:type="dxa"/>
          </w:tcPr>
          <w:p w14:paraId="50F2F808" w14:textId="77777777" w:rsidR="00F1215D" w:rsidRPr="00DE72FA" w:rsidRDefault="00F1215D" w:rsidP="00BD4C37">
            <w:pPr>
              <w:pStyle w:val="ListParagraph"/>
              <w:ind w:left="0"/>
              <w:rPr>
                <w:rFonts w:ascii="Times New Roman" w:hAnsi="Times New Roman" w:cs="Times New Roman"/>
              </w:rPr>
            </w:pPr>
          </w:p>
        </w:tc>
        <w:tc>
          <w:tcPr>
            <w:tcW w:w="1669" w:type="dxa"/>
          </w:tcPr>
          <w:p w14:paraId="14223B3A"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Amount (Rs)</w:t>
            </w:r>
          </w:p>
        </w:tc>
        <w:tc>
          <w:tcPr>
            <w:tcW w:w="1872" w:type="dxa"/>
          </w:tcPr>
          <w:p w14:paraId="0046DE44"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 xml:space="preserve">Amount </w:t>
            </w:r>
            <w:proofErr w:type="gramStart"/>
            <w:r w:rsidRPr="00DE72FA">
              <w:rPr>
                <w:rFonts w:ascii="Times New Roman" w:hAnsi="Times New Roman" w:cs="Times New Roman"/>
              </w:rPr>
              <w:t>( Rs</w:t>
            </w:r>
            <w:proofErr w:type="gramEnd"/>
            <w:r w:rsidRPr="00DE72FA">
              <w:rPr>
                <w:rFonts w:ascii="Times New Roman" w:hAnsi="Times New Roman" w:cs="Times New Roman"/>
              </w:rPr>
              <w:t>)</w:t>
            </w:r>
          </w:p>
        </w:tc>
      </w:tr>
      <w:tr w:rsidR="00F1215D" w:rsidRPr="00DE72FA" w14:paraId="1D5F7F53" w14:textId="77777777" w:rsidTr="00BD4C37">
        <w:tc>
          <w:tcPr>
            <w:tcW w:w="5315" w:type="dxa"/>
          </w:tcPr>
          <w:p w14:paraId="0268282B"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Share capital (7,500 shares of Rs.100 each)</w:t>
            </w:r>
          </w:p>
        </w:tc>
        <w:tc>
          <w:tcPr>
            <w:tcW w:w="1669" w:type="dxa"/>
          </w:tcPr>
          <w:p w14:paraId="70D998B7" w14:textId="77777777" w:rsidR="00F1215D" w:rsidRPr="00DE72FA" w:rsidRDefault="00F1215D" w:rsidP="00BD4C37">
            <w:pPr>
              <w:pStyle w:val="ListParagraph"/>
              <w:ind w:left="0"/>
              <w:jc w:val="right"/>
              <w:rPr>
                <w:rFonts w:ascii="Times New Roman" w:hAnsi="Times New Roman" w:cs="Times New Roman"/>
              </w:rPr>
            </w:pPr>
          </w:p>
        </w:tc>
        <w:tc>
          <w:tcPr>
            <w:tcW w:w="1872" w:type="dxa"/>
          </w:tcPr>
          <w:p w14:paraId="66C48CEE"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7,50,000</w:t>
            </w:r>
          </w:p>
        </w:tc>
      </w:tr>
      <w:tr w:rsidR="00F1215D" w:rsidRPr="00DE72FA" w14:paraId="1B301333" w14:textId="77777777" w:rsidTr="00BD4C37">
        <w:tc>
          <w:tcPr>
            <w:tcW w:w="5315" w:type="dxa"/>
          </w:tcPr>
          <w:p w14:paraId="73A4461A"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 xml:space="preserve">Loans and Advances </w:t>
            </w:r>
          </w:p>
        </w:tc>
        <w:tc>
          <w:tcPr>
            <w:tcW w:w="1669" w:type="dxa"/>
          </w:tcPr>
          <w:p w14:paraId="00224112"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80,20,000</w:t>
            </w:r>
          </w:p>
        </w:tc>
        <w:tc>
          <w:tcPr>
            <w:tcW w:w="1872" w:type="dxa"/>
          </w:tcPr>
          <w:p w14:paraId="3D26F920" w14:textId="77777777" w:rsidR="00F1215D" w:rsidRPr="00DE72FA" w:rsidRDefault="00F1215D" w:rsidP="00BD4C37">
            <w:pPr>
              <w:pStyle w:val="ListParagraph"/>
              <w:ind w:left="0"/>
              <w:jc w:val="right"/>
              <w:rPr>
                <w:rFonts w:ascii="Times New Roman" w:hAnsi="Times New Roman" w:cs="Times New Roman"/>
              </w:rPr>
            </w:pPr>
          </w:p>
        </w:tc>
      </w:tr>
      <w:tr w:rsidR="00F1215D" w:rsidRPr="00DE72FA" w14:paraId="55EA5710" w14:textId="77777777" w:rsidTr="00BD4C37">
        <w:tc>
          <w:tcPr>
            <w:tcW w:w="5315" w:type="dxa"/>
          </w:tcPr>
          <w:p w14:paraId="1E5D53D6"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Bank Premises</w:t>
            </w:r>
          </w:p>
        </w:tc>
        <w:tc>
          <w:tcPr>
            <w:tcW w:w="1669" w:type="dxa"/>
          </w:tcPr>
          <w:p w14:paraId="7D65F714"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5,32,500</w:t>
            </w:r>
          </w:p>
        </w:tc>
        <w:tc>
          <w:tcPr>
            <w:tcW w:w="1872" w:type="dxa"/>
          </w:tcPr>
          <w:p w14:paraId="4BC4BF43" w14:textId="77777777" w:rsidR="00F1215D" w:rsidRPr="00DE72FA" w:rsidRDefault="00F1215D" w:rsidP="00BD4C37">
            <w:pPr>
              <w:pStyle w:val="ListParagraph"/>
              <w:ind w:left="0"/>
              <w:jc w:val="right"/>
              <w:rPr>
                <w:rFonts w:ascii="Times New Roman" w:hAnsi="Times New Roman" w:cs="Times New Roman"/>
              </w:rPr>
            </w:pPr>
          </w:p>
        </w:tc>
      </w:tr>
      <w:tr w:rsidR="00F1215D" w:rsidRPr="00DE72FA" w14:paraId="512E477B" w14:textId="77777777" w:rsidTr="00BD4C37">
        <w:tc>
          <w:tcPr>
            <w:tcW w:w="5315" w:type="dxa"/>
          </w:tcPr>
          <w:p w14:paraId="1A1AE5F8"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 xml:space="preserve">Government Securities </w:t>
            </w:r>
          </w:p>
        </w:tc>
        <w:tc>
          <w:tcPr>
            <w:tcW w:w="1669" w:type="dxa"/>
          </w:tcPr>
          <w:p w14:paraId="14F516D1"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15,30,000</w:t>
            </w:r>
          </w:p>
        </w:tc>
        <w:tc>
          <w:tcPr>
            <w:tcW w:w="1872" w:type="dxa"/>
          </w:tcPr>
          <w:p w14:paraId="1978FA7D" w14:textId="77777777" w:rsidR="00F1215D" w:rsidRPr="00DE72FA" w:rsidRDefault="00F1215D" w:rsidP="00BD4C37">
            <w:pPr>
              <w:pStyle w:val="ListParagraph"/>
              <w:ind w:left="0"/>
              <w:jc w:val="right"/>
              <w:rPr>
                <w:rFonts w:ascii="Times New Roman" w:hAnsi="Times New Roman" w:cs="Times New Roman"/>
              </w:rPr>
            </w:pPr>
          </w:p>
        </w:tc>
      </w:tr>
      <w:tr w:rsidR="00F1215D" w:rsidRPr="00DE72FA" w14:paraId="205F8571" w14:textId="77777777" w:rsidTr="00BD4C37">
        <w:tc>
          <w:tcPr>
            <w:tcW w:w="5315" w:type="dxa"/>
          </w:tcPr>
          <w:p w14:paraId="77790AC1"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General Reserve</w:t>
            </w:r>
          </w:p>
        </w:tc>
        <w:tc>
          <w:tcPr>
            <w:tcW w:w="1669" w:type="dxa"/>
          </w:tcPr>
          <w:p w14:paraId="799E7C7B" w14:textId="77777777" w:rsidR="00F1215D" w:rsidRPr="00DE72FA" w:rsidRDefault="00F1215D" w:rsidP="00BD4C37">
            <w:pPr>
              <w:pStyle w:val="ListParagraph"/>
              <w:ind w:left="0"/>
              <w:jc w:val="right"/>
              <w:rPr>
                <w:rFonts w:ascii="Times New Roman" w:hAnsi="Times New Roman" w:cs="Times New Roman"/>
              </w:rPr>
            </w:pPr>
          </w:p>
        </w:tc>
        <w:tc>
          <w:tcPr>
            <w:tcW w:w="1872" w:type="dxa"/>
          </w:tcPr>
          <w:p w14:paraId="501A69F4"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4,50,000</w:t>
            </w:r>
          </w:p>
        </w:tc>
      </w:tr>
      <w:tr w:rsidR="00F1215D" w:rsidRPr="00DE72FA" w14:paraId="3DC233AC" w14:textId="77777777" w:rsidTr="00BD4C37">
        <w:tc>
          <w:tcPr>
            <w:tcW w:w="5315" w:type="dxa"/>
          </w:tcPr>
          <w:p w14:paraId="0B8F04B0"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Deposits</w:t>
            </w:r>
          </w:p>
        </w:tc>
        <w:tc>
          <w:tcPr>
            <w:tcW w:w="1669" w:type="dxa"/>
          </w:tcPr>
          <w:p w14:paraId="08B3961A" w14:textId="77777777" w:rsidR="00F1215D" w:rsidRPr="00DE72FA" w:rsidRDefault="00F1215D" w:rsidP="00BD4C37">
            <w:pPr>
              <w:pStyle w:val="ListParagraph"/>
              <w:ind w:left="0"/>
              <w:jc w:val="right"/>
              <w:rPr>
                <w:rFonts w:ascii="Times New Roman" w:hAnsi="Times New Roman" w:cs="Times New Roman"/>
              </w:rPr>
            </w:pPr>
          </w:p>
        </w:tc>
        <w:tc>
          <w:tcPr>
            <w:tcW w:w="1872" w:type="dxa"/>
          </w:tcPr>
          <w:p w14:paraId="6C9225D4"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96,46,000</w:t>
            </w:r>
          </w:p>
        </w:tc>
      </w:tr>
      <w:tr w:rsidR="00F1215D" w:rsidRPr="00DE72FA" w14:paraId="74A2D012" w14:textId="77777777" w:rsidTr="00BD4C37">
        <w:tc>
          <w:tcPr>
            <w:tcW w:w="5315" w:type="dxa"/>
          </w:tcPr>
          <w:p w14:paraId="5E45187C"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Interest and discounts</w:t>
            </w:r>
          </w:p>
        </w:tc>
        <w:tc>
          <w:tcPr>
            <w:tcW w:w="1669" w:type="dxa"/>
          </w:tcPr>
          <w:p w14:paraId="1BC9466F" w14:textId="77777777" w:rsidR="00F1215D" w:rsidRPr="00DE72FA" w:rsidRDefault="00F1215D" w:rsidP="00BD4C37">
            <w:pPr>
              <w:pStyle w:val="ListParagraph"/>
              <w:ind w:left="0"/>
              <w:jc w:val="right"/>
              <w:rPr>
                <w:rFonts w:ascii="Times New Roman" w:hAnsi="Times New Roman" w:cs="Times New Roman"/>
              </w:rPr>
            </w:pPr>
          </w:p>
        </w:tc>
        <w:tc>
          <w:tcPr>
            <w:tcW w:w="1872" w:type="dxa"/>
          </w:tcPr>
          <w:p w14:paraId="139FCDB2"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8,00,000</w:t>
            </w:r>
          </w:p>
        </w:tc>
      </w:tr>
      <w:tr w:rsidR="00F1215D" w:rsidRPr="00DE72FA" w14:paraId="4165AF55" w14:textId="77777777" w:rsidTr="00BD4C37">
        <w:tc>
          <w:tcPr>
            <w:tcW w:w="5315" w:type="dxa"/>
          </w:tcPr>
          <w:p w14:paraId="25153B66"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lastRenderedPageBreak/>
              <w:t>Interest on deposits and borrowings</w:t>
            </w:r>
          </w:p>
        </w:tc>
        <w:tc>
          <w:tcPr>
            <w:tcW w:w="1669" w:type="dxa"/>
          </w:tcPr>
          <w:p w14:paraId="3A949172"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2,00,000</w:t>
            </w:r>
          </w:p>
        </w:tc>
        <w:tc>
          <w:tcPr>
            <w:tcW w:w="1872" w:type="dxa"/>
          </w:tcPr>
          <w:p w14:paraId="709C90A3" w14:textId="77777777" w:rsidR="00F1215D" w:rsidRPr="00DE72FA" w:rsidRDefault="00F1215D" w:rsidP="00BD4C37">
            <w:pPr>
              <w:pStyle w:val="ListParagraph"/>
              <w:ind w:left="0"/>
              <w:jc w:val="right"/>
              <w:rPr>
                <w:rFonts w:ascii="Times New Roman" w:hAnsi="Times New Roman" w:cs="Times New Roman"/>
              </w:rPr>
            </w:pPr>
          </w:p>
        </w:tc>
      </w:tr>
      <w:tr w:rsidR="00F1215D" w:rsidRPr="00DE72FA" w14:paraId="03ADE6A1" w14:textId="77777777" w:rsidTr="00BD4C37">
        <w:tc>
          <w:tcPr>
            <w:tcW w:w="5315" w:type="dxa"/>
          </w:tcPr>
          <w:p w14:paraId="75041BEE"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Balance with other banks</w:t>
            </w:r>
          </w:p>
        </w:tc>
        <w:tc>
          <w:tcPr>
            <w:tcW w:w="1669" w:type="dxa"/>
          </w:tcPr>
          <w:p w14:paraId="39B06150"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1,00,500</w:t>
            </w:r>
          </w:p>
        </w:tc>
        <w:tc>
          <w:tcPr>
            <w:tcW w:w="1872" w:type="dxa"/>
          </w:tcPr>
          <w:p w14:paraId="3E920A9C" w14:textId="77777777" w:rsidR="00F1215D" w:rsidRPr="00DE72FA" w:rsidRDefault="00F1215D" w:rsidP="00BD4C37">
            <w:pPr>
              <w:pStyle w:val="ListParagraph"/>
              <w:ind w:left="0"/>
              <w:jc w:val="right"/>
              <w:rPr>
                <w:rFonts w:ascii="Times New Roman" w:hAnsi="Times New Roman" w:cs="Times New Roman"/>
              </w:rPr>
            </w:pPr>
          </w:p>
        </w:tc>
      </w:tr>
      <w:tr w:rsidR="00F1215D" w:rsidRPr="00DE72FA" w14:paraId="2DAF9D77" w14:textId="77777777" w:rsidTr="00BD4C37">
        <w:tc>
          <w:tcPr>
            <w:tcW w:w="5315" w:type="dxa"/>
          </w:tcPr>
          <w:p w14:paraId="41756DCE"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Money at call and short notice</w:t>
            </w:r>
          </w:p>
        </w:tc>
        <w:tc>
          <w:tcPr>
            <w:tcW w:w="1669" w:type="dxa"/>
          </w:tcPr>
          <w:p w14:paraId="51023DF8"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85,500</w:t>
            </w:r>
          </w:p>
        </w:tc>
        <w:tc>
          <w:tcPr>
            <w:tcW w:w="1872" w:type="dxa"/>
          </w:tcPr>
          <w:p w14:paraId="5E102D88" w14:textId="77777777" w:rsidR="00F1215D" w:rsidRPr="00DE72FA" w:rsidRDefault="00F1215D" w:rsidP="00BD4C37">
            <w:pPr>
              <w:pStyle w:val="ListParagraph"/>
              <w:ind w:left="0"/>
              <w:jc w:val="right"/>
              <w:rPr>
                <w:rFonts w:ascii="Times New Roman" w:hAnsi="Times New Roman" w:cs="Times New Roman"/>
              </w:rPr>
            </w:pPr>
          </w:p>
        </w:tc>
      </w:tr>
      <w:tr w:rsidR="00F1215D" w:rsidRPr="00DE72FA" w14:paraId="4FF92984" w14:textId="77777777" w:rsidTr="00BD4C37">
        <w:tc>
          <w:tcPr>
            <w:tcW w:w="5315" w:type="dxa"/>
          </w:tcPr>
          <w:p w14:paraId="453896A7"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General expenses</w:t>
            </w:r>
          </w:p>
        </w:tc>
        <w:tc>
          <w:tcPr>
            <w:tcW w:w="1669" w:type="dxa"/>
          </w:tcPr>
          <w:p w14:paraId="26F855E4"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82,500</w:t>
            </w:r>
          </w:p>
        </w:tc>
        <w:tc>
          <w:tcPr>
            <w:tcW w:w="1872" w:type="dxa"/>
          </w:tcPr>
          <w:p w14:paraId="2003E1C6" w14:textId="77777777" w:rsidR="00F1215D" w:rsidRPr="00DE72FA" w:rsidRDefault="00F1215D" w:rsidP="00BD4C37">
            <w:pPr>
              <w:pStyle w:val="ListParagraph"/>
              <w:ind w:left="0"/>
              <w:jc w:val="right"/>
              <w:rPr>
                <w:rFonts w:ascii="Times New Roman" w:hAnsi="Times New Roman" w:cs="Times New Roman"/>
              </w:rPr>
            </w:pPr>
          </w:p>
        </w:tc>
      </w:tr>
      <w:tr w:rsidR="00F1215D" w:rsidRPr="00DE72FA" w14:paraId="2E15912E" w14:textId="77777777" w:rsidTr="00BD4C37">
        <w:tc>
          <w:tcPr>
            <w:tcW w:w="5315" w:type="dxa"/>
          </w:tcPr>
          <w:p w14:paraId="24BA9CD3"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Rent, rates and taxes</w:t>
            </w:r>
          </w:p>
        </w:tc>
        <w:tc>
          <w:tcPr>
            <w:tcW w:w="1669" w:type="dxa"/>
          </w:tcPr>
          <w:p w14:paraId="261F0566"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6,900</w:t>
            </w:r>
          </w:p>
        </w:tc>
        <w:tc>
          <w:tcPr>
            <w:tcW w:w="1872" w:type="dxa"/>
          </w:tcPr>
          <w:p w14:paraId="0F1EDD1E" w14:textId="77777777" w:rsidR="00F1215D" w:rsidRPr="00DE72FA" w:rsidRDefault="00F1215D" w:rsidP="00BD4C37">
            <w:pPr>
              <w:pStyle w:val="ListParagraph"/>
              <w:ind w:left="0"/>
              <w:jc w:val="right"/>
              <w:rPr>
                <w:rFonts w:ascii="Times New Roman" w:hAnsi="Times New Roman" w:cs="Times New Roman"/>
              </w:rPr>
            </w:pPr>
          </w:p>
        </w:tc>
      </w:tr>
      <w:tr w:rsidR="00F1215D" w:rsidRPr="00DE72FA" w14:paraId="09567874" w14:textId="77777777" w:rsidTr="00BD4C37">
        <w:tc>
          <w:tcPr>
            <w:tcW w:w="5315" w:type="dxa"/>
          </w:tcPr>
          <w:p w14:paraId="0C6F5DEB"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Director’s fees</w:t>
            </w:r>
          </w:p>
        </w:tc>
        <w:tc>
          <w:tcPr>
            <w:tcW w:w="1669" w:type="dxa"/>
          </w:tcPr>
          <w:p w14:paraId="2772A96F"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4,200</w:t>
            </w:r>
          </w:p>
        </w:tc>
        <w:tc>
          <w:tcPr>
            <w:tcW w:w="1872" w:type="dxa"/>
          </w:tcPr>
          <w:p w14:paraId="74DACF7A" w14:textId="77777777" w:rsidR="00F1215D" w:rsidRPr="00DE72FA" w:rsidRDefault="00F1215D" w:rsidP="00BD4C37">
            <w:pPr>
              <w:pStyle w:val="ListParagraph"/>
              <w:ind w:left="0"/>
              <w:jc w:val="right"/>
              <w:rPr>
                <w:rFonts w:ascii="Times New Roman" w:hAnsi="Times New Roman" w:cs="Times New Roman"/>
              </w:rPr>
            </w:pPr>
          </w:p>
        </w:tc>
      </w:tr>
      <w:tr w:rsidR="00F1215D" w:rsidRPr="00DE72FA" w14:paraId="4638335F" w14:textId="77777777" w:rsidTr="00BD4C37">
        <w:tc>
          <w:tcPr>
            <w:tcW w:w="5315" w:type="dxa"/>
          </w:tcPr>
          <w:p w14:paraId="5557BACE"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Auditor’s fees</w:t>
            </w:r>
          </w:p>
        </w:tc>
        <w:tc>
          <w:tcPr>
            <w:tcW w:w="1669" w:type="dxa"/>
          </w:tcPr>
          <w:p w14:paraId="21A64150"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1,200</w:t>
            </w:r>
          </w:p>
        </w:tc>
        <w:tc>
          <w:tcPr>
            <w:tcW w:w="1872" w:type="dxa"/>
          </w:tcPr>
          <w:p w14:paraId="022450B0" w14:textId="77777777" w:rsidR="00F1215D" w:rsidRPr="00DE72FA" w:rsidRDefault="00F1215D" w:rsidP="00BD4C37">
            <w:pPr>
              <w:pStyle w:val="ListParagraph"/>
              <w:ind w:left="0"/>
              <w:jc w:val="right"/>
              <w:rPr>
                <w:rFonts w:ascii="Times New Roman" w:hAnsi="Times New Roman" w:cs="Times New Roman"/>
              </w:rPr>
            </w:pPr>
          </w:p>
        </w:tc>
      </w:tr>
      <w:tr w:rsidR="00F1215D" w:rsidRPr="00DE72FA" w14:paraId="5EEFEC23" w14:textId="77777777" w:rsidTr="00BD4C37">
        <w:tc>
          <w:tcPr>
            <w:tcW w:w="5315" w:type="dxa"/>
          </w:tcPr>
          <w:p w14:paraId="7517AFA2"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Bills discounted</w:t>
            </w:r>
          </w:p>
        </w:tc>
        <w:tc>
          <w:tcPr>
            <w:tcW w:w="1669" w:type="dxa"/>
          </w:tcPr>
          <w:p w14:paraId="28B9CED1"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90,000</w:t>
            </w:r>
          </w:p>
        </w:tc>
        <w:tc>
          <w:tcPr>
            <w:tcW w:w="1872" w:type="dxa"/>
          </w:tcPr>
          <w:p w14:paraId="7B3FF03A" w14:textId="77777777" w:rsidR="00F1215D" w:rsidRPr="00DE72FA" w:rsidRDefault="00F1215D" w:rsidP="00BD4C37">
            <w:pPr>
              <w:pStyle w:val="ListParagraph"/>
              <w:ind w:left="0"/>
              <w:jc w:val="right"/>
              <w:rPr>
                <w:rFonts w:ascii="Times New Roman" w:hAnsi="Times New Roman" w:cs="Times New Roman"/>
              </w:rPr>
            </w:pPr>
          </w:p>
        </w:tc>
      </w:tr>
      <w:tr w:rsidR="00F1215D" w:rsidRPr="00DE72FA" w14:paraId="42A85F5A" w14:textId="77777777" w:rsidTr="00BD4C37">
        <w:tc>
          <w:tcPr>
            <w:tcW w:w="5315" w:type="dxa"/>
          </w:tcPr>
          <w:p w14:paraId="3542D95A" w14:textId="11EE5A94"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Furniture (depn upto 1.1.20</w:t>
            </w:r>
            <w:r w:rsidR="00561803">
              <w:rPr>
                <w:rFonts w:ascii="Times New Roman" w:hAnsi="Times New Roman" w:cs="Times New Roman"/>
              </w:rPr>
              <w:t>1</w:t>
            </w:r>
            <w:r w:rsidRPr="00DE72FA">
              <w:rPr>
                <w:rFonts w:ascii="Times New Roman" w:hAnsi="Times New Roman" w:cs="Times New Roman"/>
              </w:rPr>
              <w:t>7 Rs.20,000)</w:t>
            </w:r>
          </w:p>
        </w:tc>
        <w:tc>
          <w:tcPr>
            <w:tcW w:w="1669" w:type="dxa"/>
          </w:tcPr>
          <w:p w14:paraId="609914FB"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80,000</w:t>
            </w:r>
          </w:p>
        </w:tc>
        <w:tc>
          <w:tcPr>
            <w:tcW w:w="1872" w:type="dxa"/>
          </w:tcPr>
          <w:p w14:paraId="6BC6BF5E" w14:textId="77777777" w:rsidR="00F1215D" w:rsidRPr="00DE72FA" w:rsidRDefault="00F1215D" w:rsidP="00BD4C37">
            <w:pPr>
              <w:pStyle w:val="ListParagraph"/>
              <w:ind w:left="0"/>
              <w:jc w:val="right"/>
              <w:rPr>
                <w:rFonts w:ascii="Times New Roman" w:hAnsi="Times New Roman" w:cs="Times New Roman"/>
              </w:rPr>
            </w:pPr>
          </w:p>
        </w:tc>
      </w:tr>
      <w:tr w:rsidR="00F1215D" w:rsidRPr="00DE72FA" w14:paraId="20EEAA23" w14:textId="77777777" w:rsidTr="00BD4C37">
        <w:tc>
          <w:tcPr>
            <w:tcW w:w="5315" w:type="dxa"/>
          </w:tcPr>
          <w:p w14:paraId="505ED03E"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 xml:space="preserve">Borrowings from other banks </w:t>
            </w:r>
          </w:p>
        </w:tc>
        <w:tc>
          <w:tcPr>
            <w:tcW w:w="1669" w:type="dxa"/>
          </w:tcPr>
          <w:p w14:paraId="6067BE7A" w14:textId="77777777" w:rsidR="00F1215D" w:rsidRPr="00DE72FA" w:rsidRDefault="00F1215D" w:rsidP="00BD4C37">
            <w:pPr>
              <w:pStyle w:val="ListParagraph"/>
              <w:ind w:left="0"/>
              <w:jc w:val="right"/>
              <w:rPr>
                <w:rFonts w:ascii="Times New Roman" w:hAnsi="Times New Roman" w:cs="Times New Roman"/>
              </w:rPr>
            </w:pPr>
          </w:p>
        </w:tc>
        <w:tc>
          <w:tcPr>
            <w:tcW w:w="1872" w:type="dxa"/>
          </w:tcPr>
          <w:p w14:paraId="07033400"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1,05,000</w:t>
            </w:r>
          </w:p>
        </w:tc>
      </w:tr>
      <w:tr w:rsidR="00F1215D" w:rsidRPr="00DE72FA" w14:paraId="10C74A00" w14:textId="77777777" w:rsidTr="00BD4C37">
        <w:tc>
          <w:tcPr>
            <w:tcW w:w="5315" w:type="dxa"/>
          </w:tcPr>
          <w:p w14:paraId="7F01B4C9"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Salaries and allowances</w:t>
            </w:r>
          </w:p>
        </w:tc>
        <w:tc>
          <w:tcPr>
            <w:tcW w:w="1669" w:type="dxa"/>
          </w:tcPr>
          <w:p w14:paraId="7F818C6F"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85,500</w:t>
            </w:r>
          </w:p>
        </w:tc>
        <w:tc>
          <w:tcPr>
            <w:tcW w:w="1872" w:type="dxa"/>
          </w:tcPr>
          <w:p w14:paraId="27F583A0" w14:textId="77777777" w:rsidR="00F1215D" w:rsidRPr="00DE72FA" w:rsidRDefault="00F1215D" w:rsidP="00BD4C37">
            <w:pPr>
              <w:pStyle w:val="ListParagraph"/>
              <w:ind w:left="0"/>
              <w:jc w:val="right"/>
              <w:rPr>
                <w:rFonts w:ascii="Times New Roman" w:hAnsi="Times New Roman" w:cs="Times New Roman"/>
              </w:rPr>
            </w:pPr>
          </w:p>
        </w:tc>
      </w:tr>
      <w:tr w:rsidR="00F1215D" w:rsidRPr="00DE72FA" w14:paraId="2D19D8FE" w14:textId="77777777" w:rsidTr="00BD4C37">
        <w:tc>
          <w:tcPr>
            <w:tcW w:w="5315" w:type="dxa"/>
          </w:tcPr>
          <w:p w14:paraId="486E904E"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 xml:space="preserve">Computer </w:t>
            </w:r>
          </w:p>
        </w:tc>
        <w:tc>
          <w:tcPr>
            <w:tcW w:w="1669" w:type="dxa"/>
          </w:tcPr>
          <w:p w14:paraId="54A2E3EA"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35,000</w:t>
            </w:r>
          </w:p>
        </w:tc>
        <w:tc>
          <w:tcPr>
            <w:tcW w:w="1872" w:type="dxa"/>
          </w:tcPr>
          <w:p w14:paraId="080E7136" w14:textId="77777777" w:rsidR="00F1215D" w:rsidRPr="00DE72FA" w:rsidRDefault="00F1215D" w:rsidP="00BD4C37">
            <w:pPr>
              <w:pStyle w:val="ListParagraph"/>
              <w:ind w:left="0"/>
              <w:jc w:val="right"/>
              <w:rPr>
                <w:rFonts w:ascii="Times New Roman" w:hAnsi="Times New Roman" w:cs="Times New Roman"/>
              </w:rPr>
            </w:pPr>
          </w:p>
        </w:tc>
      </w:tr>
      <w:tr w:rsidR="00F1215D" w:rsidRPr="00DE72FA" w14:paraId="76E97AB7" w14:textId="77777777" w:rsidTr="00BD4C37">
        <w:tc>
          <w:tcPr>
            <w:tcW w:w="5315" w:type="dxa"/>
          </w:tcPr>
          <w:p w14:paraId="53A660D6" w14:textId="5856B0D4"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Profit and loss a/c (1.1.20</w:t>
            </w:r>
            <w:r w:rsidR="00561803">
              <w:rPr>
                <w:rFonts w:ascii="Times New Roman" w:hAnsi="Times New Roman" w:cs="Times New Roman"/>
              </w:rPr>
              <w:t>1</w:t>
            </w:r>
            <w:r w:rsidRPr="00DE72FA">
              <w:rPr>
                <w:rFonts w:ascii="Times New Roman" w:hAnsi="Times New Roman" w:cs="Times New Roman"/>
              </w:rPr>
              <w:t>7)</w:t>
            </w:r>
          </w:p>
        </w:tc>
        <w:tc>
          <w:tcPr>
            <w:tcW w:w="1669" w:type="dxa"/>
          </w:tcPr>
          <w:p w14:paraId="30DDE668" w14:textId="77777777" w:rsidR="00F1215D" w:rsidRPr="00DE72FA" w:rsidRDefault="00F1215D" w:rsidP="00BD4C37">
            <w:pPr>
              <w:pStyle w:val="ListParagraph"/>
              <w:ind w:left="0"/>
              <w:jc w:val="right"/>
              <w:rPr>
                <w:rFonts w:ascii="Times New Roman" w:hAnsi="Times New Roman" w:cs="Times New Roman"/>
              </w:rPr>
            </w:pPr>
          </w:p>
        </w:tc>
        <w:tc>
          <w:tcPr>
            <w:tcW w:w="1872" w:type="dxa"/>
          </w:tcPr>
          <w:p w14:paraId="4BDCF680"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37,500</w:t>
            </w:r>
          </w:p>
        </w:tc>
      </w:tr>
      <w:tr w:rsidR="00F1215D" w:rsidRPr="00DE72FA" w14:paraId="22E264BF" w14:textId="77777777" w:rsidTr="00BD4C37">
        <w:tc>
          <w:tcPr>
            <w:tcW w:w="5315" w:type="dxa"/>
          </w:tcPr>
          <w:p w14:paraId="7615C619"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Miscellaneous income</w:t>
            </w:r>
          </w:p>
        </w:tc>
        <w:tc>
          <w:tcPr>
            <w:tcW w:w="1669" w:type="dxa"/>
          </w:tcPr>
          <w:p w14:paraId="3C5DA498" w14:textId="77777777" w:rsidR="00F1215D" w:rsidRPr="00DE72FA" w:rsidRDefault="00F1215D" w:rsidP="00BD4C37">
            <w:pPr>
              <w:pStyle w:val="ListParagraph"/>
              <w:ind w:left="0"/>
              <w:jc w:val="right"/>
              <w:rPr>
                <w:rFonts w:ascii="Times New Roman" w:hAnsi="Times New Roman" w:cs="Times New Roman"/>
              </w:rPr>
            </w:pPr>
          </w:p>
        </w:tc>
        <w:tc>
          <w:tcPr>
            <w:tcW w:w="1872" w:type="dxa"/>
          </w:tcPr>
          <w:p w14:paraId="6F802A44"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300</w:t>
            </w:r>
          </w:p>
        </w:tc>
      </w:tr>
      <w:tr w:rsidR="00F1215D" w:rsidRPr="00DE72FA" w14:paraId="6A4915C4" w14:textId="77777777" w:rsidTr="00BD4C37">
        <w:tc>
          <w:tcPr>
            <w:tcW w:w="5315" w:type="dxa"/>
          </w:tcPr>
          <w:p w14:paraId="623FB88B"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Commission</w:t>
            </w:r>
          </w:p>
        </w:tc>
        <w:tc>
          <w:tcPr>
            <w:tcW w:w="1669" w:type="dxa"/>
          </w:tcPr>
          <w:p w14:paraId="41979F70" w14:textId="77777777" w:rsidR="00F1215D" w:rsidRPr="00DE72FA" w:rsidRDefault="00F1215D" w:rsidP="00BD4C37">
            <w:pPr>
              <w:pStyle w:val="ListParagraph"/>
              <w:ind w:left="0"/>
              <w:jc w:val="right"/>
              <w:rPr>
                <w:rFonts w:ascii="Times New Roman" w:hAnsi="Times New Roman" w:cs="Times New Roman"/>
              </w:rPr>
            </w:pPr>
          </w:p>
        </w:tc>
        <w:tc>
          <w:tcPr>
            <w:tcW w:w="1872" w:type="dxa"/>
          </w:tcPr>
          <w:p w14:paraId="70CC5796"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10,000</w:t>
            </w:r>
          </w:p>
        </w:tc>
      </w:tr>
      <w:tr w:rsidR="00F1215D" w:rsidRPr="00DE72FA" w14:paraId="139A7A64" w14:textId="77777777" w:rsidTr="00BD4C37">
        <w:tc>
          <w:tcPr>
            <w:tcW w:w="5315" w:type="dxa"/>
          </w:tcPr>
          <w:p w14:paraId="10D4FF36"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Interim Dividend</w:t>
            </w:r>
          </w:p>
        </w:tc>
        <w:tc>
          <w:tcPr>
            <w:tcW w:w="1669" w:type="dxa"/>
          </w:tcPr>
          <w:p w14:paraId="564F6985"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30,000</w:t>
            </w:r>
          </w:p>
        </w:tc>
        <w:tc>
          <w:tcPr>
            <w:tcW w:w="1872" w:type="dxa"/>
          </w:tcPr>
          <w:p w14:paraId="3F900848" w14:textId="77777777" w:rsidR="00F1215D" w:rsidRPr="00DE72FA" w:rsidRDefault="00F1215D" w:rsidP="00BD4C37">
            <w:pPr>
              <w:pStyle w:val="ListParagraph"/>
              <w:ind w:left="0"/>
              <w:jc w:val="right"/>
              <w:rPr>
                <w:rFonts w:ascii="Times New Roman" w:hAnsi="Times New Roman" w:cs="Times New Roman"/>
              </w:rPr>
            </w:pPr>
          </w:p>
        </w:tc>
      </w:tr>
      <w:tr w:rsidR="00F1215D" w:rsidRPr="00DE72FA" w14:paraId="218E7F2B" w14:textId="77777777" w:rsidTr="00BD4C37">
        <w:tc>
          <w:tcPr>
            <w:tcW w:w="5315" w:type="dxa"/>
          </w:tcPr>
          <w:p w14:paraId="285605B4"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Cash in hand and with RBI</w:t>
            </w:r>
          </w:p>
        </w:tc>
        <w:tc>
          <w:tcPr>
            <w:tcW w:w="1669" w:type="dxa"/>
          </w:tcPr>
          <w:p w14:paraId="072586C9"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9,15,000</w:t>
            </w:r>
          </w:p>
        </w:tc>
        <w:tc>
          <w:tcPr>
            <w:tcW w:w="1872" w:type="dxa"/>
          </w:tcPr>
          <w:p w14:paraId="45B08FEE" w14:textId="77777777" w:rsidR="00F1215D" w:rsidRPr="00DE72FA" w:rsidRDefault="00F1215D" w:rsidP="00BD4C37">
            <w:pPr>
              <w:pStyle w:val="ListParagraph"/>
              <w:ind w:left="0"/>
              <w:jc w:val="right"/>
              <w:rPr>
                <w:rFonts w:ascii="Times New Roman" w:hAnsi="Times New Roman" w:cs="Times New Roman"/>
              </w:rPr>
            </w:pPr>
          </w:p>
        </w:tc>
      </w:tr>
      <w:tr w:rsidR="00F1215D" w:rsidRPr="00DE72FA" w14:paraId="57C1C50C" w14:textId="77777777" w:rsidTr="00BD4C37">
        <w:tc>
          <w:tcPr>
            <w:tcW w:w="5315" w:type="dxa"/>
          </w:tcPr>
          <w:p w14:paraId="72B16910" w14:textId="77777777" w:rsidR="00F1215D" w:rsidRPr="00DE72FA" w:rsidRDefault="00F1215D" w:rsidP="00BD4C37">
            <w:pPr>
              <w:pStyle w:val="ListParagraph"/>
              <w:ind w:left="0"/>
              <w:rPr>
                <w:rFonts w:ascii="Times New Roman" w:hAnsi="Times New Roman" w:cs="Times New Roman"/>
              </w:rPr>
            </w:pPr>
            <w:r w:rsidRPr="00DE72FA">
              <w:rPr>
                <w:rFonts w:ascii="Times New Roman" w:hAnsi="Times New Roman" w:cs="Times New Roman"/>
              </w:rPr>
              <w:t>Total</w:t>
            </w:r>
          </w:p>
        </w:tc>
        <w:tc>
          <w:tcPr>
            <w:tcW w:w="1669" w:type="dxa"/>
          </w:tcPr>
          <w:p w14:paraId="1B187FDA"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1,17,98,800</w:t>
            </w:r>
          </w:p>
        </w:tc>
        <w:tc>
          <w:tcPr>
            <w:tcW w:w="1872" w:type="dxa"/>
          </w:tcPr>
          <w:p w14:paraId="15ED9D8C" w14:textId="77777777" w:rsidR="00F1215D" w:rsidRPr="00DE72FA" w:rsidRDefault="00F1215D" w:rsidP="00BD4C37">
            <w:pPr>
              <w:pStyle w:val="ListParagraph"/>
              <w:ind w:left="0"/>
              <w:jc w:val="right"/>
              <w:rPr>
                <w:rFonts w:ascii="Times New Roman" w:hAnsi="Times New Roman" w:cs="Times New Roman"/>
              </w:rPr>
            </w:pPr>
            <w:r w:rsidRPr="00DE72FA">
              <w:rPr>
                <w:rFonts w:ascii="Times New Roman" w:hAnsi="Times New Roman" w:cs="Times New Roman"/>
              </w:rPr>
              <w:t>1,17,98,800</w:t>
            </w:r>
          </w:p>
        </w:tc>
      </w:tr>
    </w:tbl>
    <w:p w14:paraId="3FB1383F" w14:textId="77777777" w:rsidR="00F1215D" w:rsidRPr="00DE72FA" w:rsidRDefault="00F1215D" w:rsidP="00F1215D">
      <w:pPr>
        <w:pStyle w:val="ListParagraph"/>
        <w:spacing w:after="0" w:line="240" w:lineRule="auto"/>
        <w:rPr>
          <w:rFonts w:ascii="Times New Roman" w:hAnsi="Times New Roman" w:cs="Times New Roman"/>
        </w:rPr>
      </w:pPr>
      <w:r w:rsidRPr="00DE72FA">
        <w:rPr>
          <w:rFonts w:ascii="Times New Roman" w:hAnsi="Times New Roman" w:cs="Times New Roman"/>
        </w:rPr>
        <w:t>Adjustments:</w:t>
      </w:r>
    </w:p>
    <w:p w14:paraId="0CC7AF64" w14:textId="77777777" w:rsidR="00F1215D" w:rsidRPr="00DE72FA" w:rsidRDefault="00F1215D" w:rsidP="00F1215D">
      <w:pPr>
        <w:pStyle w:val="ListParagraph"/>
        <w:numPr>
          <w:ilvl w:val="0"/>
          <w:numId w:val="10"/>
        </w:numPr>
        <w:spacing w:after="0" w:line="240" w:lineRule="auto"/>
        <w:rPr>
          <w:rFonts w:ascii="Times New Roman" w:hAnsi="Times New Roman" w:cs="Times New Roman"/>
        </w:rPr>
      </w:pPr>
      <w:r w:rsidRPr="00DE72FA">
        <w:rPr>
          <w:rFonts w:ascii="Times New Roman" w:hAnsi="Times New Roman" w:cs="Times New Roman"/>
        </w:rPr>
        <w:t>Bills worth Rs.50,000 were received for collection</w:t>
      </w:r>
    </w:p>
    <w:p w14:paraId="63A05562" w14:textId="77777777" w:rsidR="00F1215D" w:rsidRPr="00DE72FA" w:rsidRDefault="00F1215D" w:rsidP="00F1215D">
      <w:pPr>
        <w:pStyle w:val="ListParagraph"/>
        <w:numPr>
          <w:ilvl w:val="0"/>
          <w:numId w:val="10"/>
        </w:numPr>
        <w:spacing w:after="0" w:line="240" w:lineRule="auto"/>
        <w:rPr>
          <w:rFonts w:ascii="Times New Roman" w:hAnsi="Times New Roman" w:cs="Times New Roman"/>
        </w:rPr>
      </w:pPr>
      <w:r w:rsidRPr="00DE72FA">
        <w:rPr>
          <w:rFonts w:ascii="Times New Roman" w:hAnsi="Times New Roman" w:cs="Times New Roman"/>
        </w:rPr>
        <w:t>Interest ac</w:t>
      </w:r>
      <w:r>
        <w:rPr>
          <w:rFonts w:ascii="Times New Roman" w:hAnsi="Times New Roman" w:cs="Times New Roman"/>
        </w:rPr>
        <w:t>crued on investments Rs.12,000</w:t>
      </w:r>
    </w:p>
    <w:p w14:paraId="18F88A70" w14:textId="77777777" w:rsidR="00F1215D" w:rsidRPr="00DE72FA" w:rsidRDefault="00F1215D" w:rsidP="00F1215D">
      <w:pPr>
        <w:pStyle w:val="ListParagraph"/>
        <w:numPr>
          <w:ilvl w:val="0"/>
          <w:numId w:val="10"/>
        </w:numPr>
        <w:spacing w:after="0" w:line="240" w:lineRule="auto"/>
        <w:rPr>
          <w:rFonts w:ascii="Times New Roman" w:hAnsi="Times New Roman" w:cs="Times New Roman"/>
        </w:rPr>
      </w:pPr>
      <w:r w:rsidRPr="00DE72FA">
        <w:rPr>
          <w:rFonts w:ascii="Times New Roman" w:hAnsi="Times New Roman" w:cs="Times New Roman"/>
        </w:rPr>
        <w:t>Rebate on bills discounted Rs.15,000</w:t>
      </w:r>
    </w:p>
    <w:p w14:paraId="11E3AB81" w14:textId="77777777" w:rsidR="00F1215D" w:rsidRPr="00DE72FA" w:rsidRDefault="00F1215D" w:rsidP="00F1215D">
      <w:pPr>
        <w:pStyle w:val="ListParagraph"/>
        <w:numPr>
          <w:ilvl w:val="0"/>
          <w:numId w:val="10"/>
        </w:numPr>
        <w:spacing w:after="0" w:line="240" w:lineRule="auto"/>
        <w:rPr>
          <w:rFonts w:ascii="Times New Roman" w:hAnsi="Times New Roman" w:cs="Times New Roman"/>
        </w:rPr>
      </w:pPr>
      <w:r w:rsidRPr="00DE72FA">
        <w:rPr>
          <w:rFonts w:ascii="Times New Roman" w:hAnsi="Times New Roman" w:cs="Times New Roman"/>
        </w:rPr>
        <w:t>Debts amounting to Rs.65,000 were doubtful and the provision is to be made for the same.</w:t>
      </w:r>
    </w:p>
    <w:p w14:paraId="66372BE8" w14:textId="77777777" w:rsidR="00F1215D" w:rsidRPr="00DE72FA" w:rsidRDefault="00F1215D" w:rsidP="00F1215D">
      <w:pPr>
        <w:pStyle w:val="ListParagraph"/>
        <w:numPr>
          <w:ilvl w:val="0"/>
          <w:numId w:val="10"/>
        </w:numPr>
        <w:spacing w:after="0" w:line="240" w:lineRule="auto"/>
        <w:rPr>
          <w:rFonts w:ascii="Times New Roman" w:hAnsi="Times New Roman" w:cs="Times New Roman"/>
        </w:rPr>
      </w:pPr>
      <w:r w:rsidRPr="00DE72FA">
        <w:rPr>
          <w:rFonts w:ascii="Times New Roman" w:hAnsi="Times New Roman" w:cs="Times New Roman"/>
        </w:rPr>
        <w:t>Depreciation to be charged at 10% on the original cost of furniture</w:t>
      </w:r>
    </w:p>
    <w:p w14:paraId="22505C3B" w14:textId="4A10163E" w:rsidR="000312A1" w:rsidRPr="001A7EA8" w:rsidRDefault="00575795" w:rsidP="00F60D95">
      <w:pPr>
        <w:pStyle w:val="ListParagraph"/>
        <w:numPr>
          <w:ilvl w:val="0"/>
          <w:numId w:val="1"/>
        </w:numPr>
        <w:spacing w:after="0" w:line="276" w:lineRule="auto"/>
        <w:rPr>
          <w:rFonts w:ascii="Times New Roman" w:hAnsi="Times New Roman" w:cs="Times New Roman"/>
        </w:rPr>
      </w:pPr>
      <w:r>
        <w:rPr>
          <w:rFonts w:ascii="Times New Roman" w:hAnsi="Times New Roman" w:cs="Times New Roman"/>
        </w:rPr>
        <w:t>F</w:t>
      </w:r>
      <w:r w:rsidR="000312A1" w:rsidRPr="001A7EA8">
        <w:rPr>
          <w:rFonts w:ascii="Times New Roman" w:hAnsi="Times New Roman" w:cs="Times New Roman"/>
        </w:rPr>
        <w:t xml:space="preserve">rom the following </w:t>
      </w:r>
      <w:r>
        <w:rPr>
          <w:rFonts w:ascii="Times New Roman" w:hAnsi="Times New Roman" w:cs="Times New Roman"/>
        </w:rPr>
        <w:t xml:space="preserve">details Construct </w:t>
      </w:r>
      <w:r w:rsidR="000312A1" w:rsidRPr="001A7EA8">
        <w:rPr>
          <w:rFonts w:ascii="Times New Roman" w:hAnsi="Times New Roman" w:cs="Times New Roman"/>
        </w:rPr>
        <w:t xml:space="preserve">a Life Insurance Revenue A/c and </w:t>
      </w:r>
      <w:r>
        <w:rPr>
          <w:rFonts w:ascii="Times New Roman" w:hAnsi="Times New Roman" w:cs="Times New Roman"/>
        </w:rPr>
        <w:t xml:space="preserve">a </w:t>
      </w:r>
      <w:r w:rsidR="000312A1" w:rsidRPr="001A7EA8">
        <w:rPr>
          <w:rFonts w:ascii="Times New Roman" w:hAnsi="Times New Roman" w:cs="Times New Roman"/>
        </w:rPr>
        <w:t>balance sheet as on 31.3.20</w:t>
      </w:r>
      <w:r w:rsidR="00561803">
        <w:rPr>
          <w:rFonts w:ascii="Times New Roman" w:hAnsi="Times New Roman" w:cs="Times New Roman"/>
        </w:rPr>
        <w:t>1</w:t>
      </w:r>
      <w:r w:rsidR="000312A1" w:rsidRPr="001A7EA8">
        <w:rPr>
          <w:rFonts w:ascii="Times New Roman" w:hAnsi="Times New Roman" w:cs="Times New Roman"/>
        </w:rPr>
        <w:t>6.</w:t>
      </w:r>
    </w:p>
    <w:tbl>
      <w:tblPr>
        <w:tblStyle w:val="TableGrid"/>
        <w:tblW w:w="9000" w:type="dxa"/>
        <w:tblInd w:w="288" w:type="dxa"/>
        <w:tblLook w:val="04A0" w:firstRow="1" w:lastRow="0" w:firstColumn="1" w:lastColumn="0" w:noHBand="0" w:noVBand="1"/>
      </w:tblPr>
      <w:tblGrid>
        <w:gridCol w:w="3240"/>
        <w:gridCol w:w="1244"/>
        <w:gridCol w:w="3076"/>
        <w:gridCol w:w="1440"/>
      </w:tblGrid>
      <w:tr w:rsidR="000312A1" w:rsidRPr="001A7EA8" w14:paraId="58B2C690" w14:textId="77777777" w:rsidTr="00BD4C37">
        <w:tc>
          <w:tcPr>
            <w:tcW w:w="3240" w:type="dxa"/>
          </w:tcPr>
          <w:p w14:paraId="7FEEF841" w14:textId="77777777" w:rsidR="000312A1" w:rsidRPr="00B2090D" w:rsidRDefault="000312A1" w:rsidP="00F60D95">
            <w:pPr>
              <w:pStyle w:val="ListParagraph"/>
              <w:spacing w:line="276" w:lineRule="auto"/>
              <w:ind w:left="0"/>
              <w:rPr>
                <w:rFonts w:ascii="Times New Roman" w:hAnsi="Times New Roman" w:cs="Times New Roman"/>
                <w:b/>
              </w:rPr>
            </w:pPr>
            <w:r w:rsidRPr="00B2090D">
              <w:rPr>
                <w:rFonts w:ascii="Times New Roman" w:hAnsi="Times New Roman" w:cs="Times New Roman"/>
                <w:b/>
              </w:rPr>
              <w:t xml:space="preserve">Particulars </w:t>
            </w:r>
          </w:p>
        </w:tc>
        <w:tc>
          <w:tcPr>
            <w:tcW w:w="1244" w:type="dxa"/>
          </w:tcPr>
          <w:p w14:paraId="0DB6D7FE" w14:textId="77777777" w:rsidR="000312A1" w:rsidRPr="00B2090D" w:rsidRDefault="000312A1" w:rsidP="00F60D95">
            <w:pPr>
              <w:pStyle w:val="ListParagraph"/>
              <w:spacing w:line="276" w:lineRule="auto"/>
              <w:ind w:left="0"/>
              <w:jc w:val="center"/>
              <w:rPr>
                <w:rFonts w:ascii="Times New Roman" w:hAnsi="Times New Roman" w:cs="Times New Roman"/>
                <w:b/>
              </w:rPr>
            </w:pPr>
            <w:r w:rsidRPr="00B2090D">
              <w:rPr>
                <w:rFonts w:ascii="Times New Roman" w:hAnsi="Times New Roman" w:cs="Times New Roman"/>
                <w:b/>
              </w:rPr>
              <w:t>Rs in (‘000)</w:t>
            </w:r>
          </w:p>
        </w:tc>
        <w:tc>
          <w:tcPr>
            <w:tcW w:w="3076" w:type="dxa"/>
          </w:tcPr>
          <w:p w14:paraId="3A88E0D9" w14:textId="77777777" w:rsidR="000312A1" w:rsidRPr="00B2090D" w:rsidRDefault="000312A1" w:rsidP="00F60D95">
            <w:pPr>
              <w:pStyle w:val="ListParagraph"/>
              <w:spacing w:line="276" w:lineRule="auto"/>
              <w:ind w:left="0"/>
              <w:rPr>
                <w:rFonts w:ascii="Times New Roman" w:hAnsi="Times New Roman" w:cs="Times New Roman"/>
                <w:b/>
              </w:rPr>
            </w:pPr>
            <w:r w:rsidRPr="00B2090D">
              <w:rPr>
                <w:rFonts w:ascii="Times New Roman" w:hAnsi="Times New Roman" w:cs="Times New Roman"/>
                <w:b/>
              </w:rPr>
              <w:t xml:space="preserve">Particulars </w:t>
            </w:r>
          </w:p>
        </w:tc>
        <w:tc>
          <w:tcPr>
            <w:tcW w:w="1440" w:type="dxa"/>
          </w:tcPr>
          <w:p w14:paraId="3026B9CD" w14:textId="77777777" w:rsidR="000312A1" w:rsidRPr="00B2090D" w:rsidRDefault="000312A1" w:rsidP="00F60D95">
            <w:pPr>
              <w:pStyle w:val="ListParagraph"/>
              <w:spacing w:line="276" w:lineRule="auto"/>
              <w:ind w:left="0"/>
              <w:jc w:val="center"/>
              <w:rPr>
                <w:rFonts w:ascii="Times New Roman" w:hAnsi="Times New Roman" w:cs="Times New Roman"/>
                <w:b/>
              </w:rPr>
            </w:pPr>
            <w:r w:rsidRPr="00B2090D">
              <w:rPr>
                <w:rFonts w:ascii="Times New Roman" w:hAnsi="Times New Roman" w:cs="Times New Roman"/>
                <w:b/>
              </w:rPr>
              <w:t>Rs in (‘000)</w:t>
            </w:r>
          </w:p>
        </w:tc>
      </w:tr>
      <w:tr w:rsidR="000312A1" w:rsidRPr="001A7EA8" w14:paraId="39A45CBF" w14:textId="77777777" w:rsidTr="00BD4C37">
        <w:tc>
          <w:tcPr>
            <w:tcW w:w="3240" w:type="dxa"/>
          </w:tcPr>
          <w:p w14:paraId="5D785B07"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Claims by death </w:t>
            </w:r>
          </w:p>
        </w:tc>
        <w:tc>
          <w:tcPr>
            <w:tcW w:w="1244" w:type="dxa"/>
          </w:tcPr>
          <w:p w14:paraId="6D48F7C7"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16,890</w:t>
            </w:r>
          </w:p>
        </w:tc>
        <w:tc>
          <w:tcPr>
            <w:tcW w:w="3076" w:type="dxa"/>
          </w:tcPr>
          <w:p w14:paraId="23567E23"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Outstanding interest on advances (31.3.2006)</w:t>
            </w:r>
          </w:p>
        </w:tc>
        <w:tc>
          <w:tcPr>
            <w:tcW w:w="1440" w:type="dxa"/>
          </w:tcPr>
          <w:p w14:paraId="4831CD78"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1,944</w:t>
            </w:r>
          </w:p>
        </w:tc>
      </w:tr>
      <w:tr w:rsidR="000312A1" w:rsidRPr="001A7EA8" w14:paraId="66D000E5" w14:textId="77777777" w:rsidTr="00BD4C37">
        <w:tc>
          <w:tcPr>
            <w:tcW w:w="3240" w:type="dxa"/>
          </w:tcPr>
          <w:p w14:paraId="7186D14B" w14:textId="77777777" w:rsidR="000312A1" w:rsidRPr="001A7EA8" w:rsidRDefault="000312A1" w:rsidP="00F60D95">
            <w:pPr>
              <w:pStyle w:val="ListParagraph"/>
              <w:spacing w:line="276" w:lineRule="auto"/>
              <w:ind w:left="0"/>
              <w:rPr>
                <w:rFonts w:ascii="Times New Roman" w:hAnsi="Times New Roman" w:cs="Times New Roman"/>
              </w:rPr>
            </w:pPr>
            <w:proofErr w:type="gramStart"/>
            <w:r w:rsidRPr="001A7EA8">
              <w:rPr>
                <w:rFonts w:ascii="Times New Roman" w:hAnsi="Times New Roman" w:cs="Times New Roman"/>
              </w:rPr>
              <w:t>Agents</w:t>
            </w:r>
            <w:proofErr w:type="gramEnd"/>
            <w:r w:rsidRPr="001A7EA8">
              <w:rPr>
                <w:rFonts w:ascii="Times New Roman" w:hAnsi="Times New Roman" w:cs="Times New Roman"/>
              </w:rPr>
              <w:t xml:space="preserve"> salaries and allowances </w:t>
            </w:r>
          </w:p>
        </w:tc>
        <w:tc>
          <w:tcPr>
            <w:tcW w:w="1244" w:type="dxa"/>
          </w:tcPr>
          <w:p w14:paraId="5C181624"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6,420</w:t>
            </w:r>
          </w:p>
        </w:tc>
        <w:tc>
          <w:tcPr>
            <w:tcW w:w="3076" w:type="dxa"/>
          </w:tcPr>
          <w:p w14:paraId="23165280"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Bonus paid with claims </w:t>
            </w:r>
          </w:p>
        </w:tc>
        <w:tc>
          <w:tcPr>
            <w:tcW w:w="1440" w:type="dxa"/>
          </w:tcPr>
          <w:p w14:paraId="2A67AFCC"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2,700</w:t>
            </w:r>
          </w:p>
        </w:tc>
      </w:tr>
      <w:tr w:rsidR="000312A1" w:rsidRPr="001A7EA8" w14:paraId="21B23B8A" w14:textId="77777777" w:rsidTr="00BD4C37">
        <w:tc>
          <w:tcPr>
            <w:tcW w:w="3240" w:type="dxa"/>
          </w:tcPr>
          <w:p w14:paraId="54BF3E96"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Surrender values paid </w:t>
            </w:r>
          </w:p>
        </w:tc>
        <w:tc>
          <w:tcPr>
            <w:tcW w:w="1244" w:type="dxa"/>
          </w:tcPr>
          <w:p w14:paraId="47D0E1D3"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2,810</w:t>
            </w:r>
          </w:p>
        </w:tc>
        <w:tc>
          <w:tcPr>
            <w:tcW w:w="3076" w:type="dxa"/>
          </w:tcPr>
          <w:p w14:paraId="3374339F"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Endowment Assurance matured </w:t>
            </w:r>
          </w:p>
        </w:tc>
        <w:tc>
          <w:tcPr>
            <w:tcW w:w="1440" w:type="dxa"/>
          </w:tcPr>
          <w:p w14:paraId="0BED17AF"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24,415</w:t>
            </w:r>
          </w:p>
        </w:tc>
      </w:tr>
      <w:tr w:rsidR="000312A1" w:rsidRPr="001A7EA8" w14:paraId="07756F8A" w14:textId="77777777" w:rsidTr="00BD4C37">
        <w:tc>
          <w:tcPr>
            <w:tcW w:w="3240" w:type="dxa"/>
          </w:tcPr>
          <w:p w14:paraId="4DA2E1FE"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Actuarial Expenses </w:t>
            </w:r>
          </w:p>
        </w:tc>
        <w:tc>
          <w:tcPr>
            <w:tcW w:w="1244" w:type="dxa"/>
          </w:tcPr>
          <w:p w14:paraId="7CC4A456"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1,520</w:t>
            </w:r>
          </w:p>
        </w:tc>
        <w:tc>
          <w:tcPr>
            <w:tcW w:w="3076" w:type="dxa"/>
          </w:tcPr>
          <w:p w14:paraId="1EE179FF"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Annuities paid</w:t>
            </w:r>
          </w:p>
        </w:tc>
        <w:tc>
          <w:tcPr>
            <w:tcW w:w="1440" w:type="dxa"/>
          </w:tcPr>
          <w:p w14:paraId="4B11DDC3"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1,350</w:t>
            </w:r>
          </w:p>
        </w:tc>
      </w:tr>
      <w:tr w:rsidR="000312A1" w:rsidRPr="001A7EA8" w14:paraId="6474DF4C" w14:textId="77777777" w:rsidTr="00BD4C37">
        <w:tc>
          <w:tcPr>
            <w:tcW w:w="3240" w:type="dxa"/>
          </w:tcPr>
          <w:p w14:paraId="3F44B19D"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Premiums </w:t>
            </w:r>
          </w:p>
        </w:tc>
        <w:tc>
          <w:tcPr>
            <w:tcW w:w="1244" w:type="dxa"/>
          </w:tcPr>
          <w:p w14:paraId="495E9B84"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94,836</w:t>
            </w:r>
          </w:p>
        </w:tc>
        <w:tc>
          <w:tcPr>
            <w:tcW w:w="3076" w:type="dxa"/>
          </w:tcPr>
          <w:p w14:paraId="4D80FBBB"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Interest revenue </w:t>
            </w:r>
          </w:p>
        </w:tc>
        <w:tc>
          <w:tcPr>
            <w:tcW w:w="1440" w:type="dxa"/>
          </w:tcPr>
          <w:p w14:paraId="68461A89"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19,060</w:t>
            </w:r>
          </w:p>
        </w:tc>
      </w:tr>
      <w:tr w:rsidR="000312A1" w:rsidRPr="001A7EA8" w14:paraId="25899BB9" w14:textId="77777777" w:rsidTr="00BD4C37">
        <w:tc>
          <w:tcPr>
            <w:tcW w:w="3240" w:type="dxa"/>
          </w:tcPr>
          <w:p w14:paraId="72A7452B"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Commission to agents </w:t>
            </w:r>
          </w:p>
        </w:tc>
        <w:tc>
          <w:tcPr>
            <w:tcW w:w="1244" w:type="dxa"/>
          </w:tcPr>
          <w:p w14:paraId="1615654E"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8,900</w:t>
            </w:r>
          </w:p>
        </w:tc>
        <w:tc>
          <w:tcPr>
            <w:tcW w:w="3076" w:type="dxa"/>
          </w:tcPr>
          <w:p w14:paraId="4DDC1D5A"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Rent, rates and taxes</w:t>
            </w:r>
          </w:p>
        </w:tc>
        <w:tc>
          <w:tcPr>
            <w:tcW w:w="1440" w:type="dxa"/>
          </w:tcPr>
          <w:p w14:paraId="105EF27F"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5,475</w:t>
            </w:r>
          </w:p>
        </w:tc>
      </w:tr>
      <w:tr w:rsidR="000312A1" w:rsidRPr="001A7EA8" w14:paraId="4C6513B4" w14:textId="77777777" w:rsidTr="00BD4C37">
        <w:tc>
          <w:tcPr>
            <w:tcW w:w="3240" w:type="dxa"/>
          </w:tcPr>
          <w:p w14:paraId="2B27DAC8"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Salaries </w:t>
            </w:r>
          </w:p>
        </w:tc>
        <w:tc>
          <w:tcPr>
            <w:tcW w:w="1244" w:type="dxa"/>
          </w:tcPr>
          <w:p w14:paraId="3300E494"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13,500</w:t>
            </w:r>
          </w:p>
        </w:tc>
        <w:tc>
          <w:tcPr>
            <w:tcW w:w="3076" w:type="dxa"/>
          </w:tcPr>
          <w:p w14:paraId="444DC4E7"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General charges </w:t>
            </w:r>
          </w:p>
        </w:tc>
        <w:tc>
          <w:tcPr>
            <w:tcW w:w="1440" w:type="dxa"/>
          </w:tcPr>
          <w:p w14:paraId="7687A22A"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1,860</w:t>
            </w:r>
          </w:p>
        </w:tc>
      </w:tr>
      <w:tr w:rsidR="000312A1" w:rsidRPr="001A7EA8" w14:paraId="514C0928" w14:textId="77777777" w:rsidTr="00BD4C37">
        <w:tc>
          <w:tcPr>
            <w:tcW w:w="3240" w:type="dxa"/>
          </w:tcPr>
          <w:p w14:paraId="5CB1B056"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Medical fees </w:t>
            </w:r>
          </w:p>
        </w:tc>
        <w:tc>
          <w:tcPr>
            <w:tcW w:w="1244" w:type="dxa"/>
          </w:tcPr>
          <w:p w14:paraId="27C6CC2E"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1,200</w:t>
            </w:r>
          </w:p>
        </w:tc>
        <w:tc>
          <w:tcPr>
            <w:tcW w:w="3076" w:type="dxa"/>
          </w:tcPr>
          <w:p w14:paraId="1093BAA2"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Fees received </w:t>
            </w:r>
          </w:p>
        </w:tc>
        <w:tc>
          <w:tcPr>
            <w:tcW w:w="1440" w:type="dxa"/>
          </w:tcPr>
          <w:p w14:paraId="0E6B9BFE"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172</w:t>
            </w:r>
          </w:p>
        </w:tc>
      </w:tr>
      <w:tr w:rsidR="000312A1" w:rsidRPr="001A7EA8" w14:paraId="3836267E" w14:textId="77777777" w:rsidTr="00BD4C37">
        <w:tc>
          <w:tcPr>
            <w:tcW w:w="3240" w:type="dxa"/>
          </w:tcPr>
          <w:p w14:paraId="6D0831F9"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Travelling Expenses </w:t>
            </w:r>
          </w:p>
        </w:tc>
        <w:tc>
          <w:tcPr>
            <w:tcW w:w="1244" w:type="dxa"/>
          </w:tcPr>
          <w:p w14:paraId="6E72139E"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1,800</w:t>
            </w:r>
          </w:p>
        </w:tc>
        <w:tc>
          <w:tcPr>
            <w:tcW w:w="3076" w:type="dxa"/>
          </w:tcPr>
          <w:p w14:paraId="29677F79"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Bonus paid in cash</w:t>
            </w:r>
          </w:p>
        </w:tc>
        <w:tc>
          <w:tcPr>
            <w:tcW w:w="1440" w:type="dxa"/>
          </w:tcPr>
          <w:p w14:paraId="02920E2B"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2,825</w:t>
            </w:r>
          </w:p>
        </w:tc>
      </w:tr>
      <w:tr w:rsidR="000312A1" w:rsidRPr="001A7EA8" w14:paraId="6D9F5620" w14:textId="77777777" w:rsidTr="00BD4C37">
        <w:tc>
          <w:tcPr>
            <w:tcW w:w="3240" w:type="dxa"/>
          </w:tcPr>
          <w:p w14:paraId="106F8353"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Director’s fees </w:t>
            </w:r>
          </w:p>
        </w:tc>
        <w:tc>
          <w:tcPr>
            <w:tcW w:w="1244" w:type="dxa"/>
          </w:tcPr>
          <w:p w14:paraId="210DBF93"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900</w:t>
            </w:r>
          </w:p>
        </w:tc>
        <w:tc>
          <w:tcPr>
            <w:tcW w:w="3076" w:type="dxa"/>
          </w:tcPr>
          <w:p w14:paraId="277B3BA0"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Advertisements </w:t>
            </w:r>
          </w:p>
        </w:tc>
        <w:tc>
          <w:tcPr>
            <w:tcW w:w="1440" w:type="dxa"/>
          </w:tcPr>
          <w:p w14:paraId="3DAB3F11"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726</w:t>
            </w:r>
          </w:p>
        </w:tc>
      </w:tr>
      <w:tr w:rsidR="000312A1" w:rsidRPr="001A7EA8" w14:paraId="795D8A89" w14:textId="77777777" w:rsidTr="00BD4C37">
        <w:tc>
          <w:tcPr>
            <w:tcW w:w="3240" w:type="dxa"/>
          </w:tcPr>
          <w:p w14:paraId="14B7F97F" w14:textId="77777777" w:rsidR="000312A1" w:rsidRPr="001A7EA8" w:rsidRDefault="000312A1" w:rsidP="00F60D95">
            <w:pPr>
              <w:pStyle w:val="ListParagraph"/>
              <w:spacing w:line="276" w:lineRule="auto"/>
              <w:ind w:left="0"/>
              <w:rPr>
                <w:rFonts w:ascii="Times New Roman" w:hAnsi="Times New Roman" w:cs="Times New Roman"/>
              </w:rPr>
            </w:pPr>
            <w:proofErr w:type="gramStart"/>
            <w:r w:rsidRPr="001A7EA8">
              <w:rPr>
                <w:rFonts w:ascii="Times New Roman" w:hAnsi="Times New Roman" w:cs="Times New Roman"/>
              </w:rPr>
              <w:t>Agents</w:t>
            </w:r>
            <w:proofErr w:type="gramEnd"/>
            <w:r w:rsidRPr="001A7EA8">
              <w:rPr>
                <w:rFonts w:ascii="Times New Roman" w:hAnsi="Times New Roman" w:cs="Times New Roman"/>
              </w:rPr>
              <w:t xml:space="preserve"> balances </w:t>
            </w:r>
          </w:p>
        </w:tc>
        <w:tc>
          <w:tcPr>
            <w:tcW w:w="1244" w:type="dxa"/>
          </w:tcPr>
          <w:p w14:paraId="70EB37F4"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750</w:t>
            </w:r>
          </w:p>
        </w:tc>
        <w:tc>
          <w:tcPr>
            <w:tcW w:w="3076" w:type="dxa"/>
          </w:tcPr>
          <w:p w14:paraId="0ACE7C09"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Considerations for annuities granted </w:t>
            </w:r>
          </w:p>
        </w:tc>
        <w:tc>
          <w:tcPr>
            <w:tcW w:w="1440" w:type="dxa"/>
          </w:tcPr>
          <w:p w14:paraId="2E792A6E"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12,853</w:t>
            </w:r>
          </w:p>
        </w:tc>
      </w:tr>
      <w:tr w:rsidR="000312A1" w:rsidRPr="001A7EA8" w14:paraId="236A178E" w14:textId="77777777" w:rsidTr="00BD4C37">
        <w:tc>
          <w:tcPr>
            <w:tcW w:w="3240" w:type="dxa"/>
          </w:tcPr>
          <w:p w14:paraId="14989C0A"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lastRenderedPageBreak/>
              <w:t xml:space="preserve">Claim expenses </w:t>
            </w:r>
          </w:p>
        </w:tc>
        <w:tc>
          <w:tcPr>
            <w:tcW w:w="1244" w:type="dxa"/>
          </w:tcPr>
          <w:p w14:paraId="3DA6DF42"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1,432</w:t>
            </w:r>
          </w:p>
        </w:tc>
        <w:tc>
          <w:tcPr>
            <w:tcW w:w="3076" w:type="dxa"/>
          </w:tcPr>
          <w:p w14:paraId="45CFC696"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Printing&amp; Stationery</w:t>
            </w:r>
          </w:p>
        </w:tc>
        <w:tc>
          <w:tcPr>
            <w:tcW w:w="1440" w:type="dxa"/>
          </w:tcPr>
          <w:p w14:paraId="4F0239A4"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650</w:t>
            </w:r>
          </w:p>
        </w:tc>
      </w:tr>
      <w:tr w:rsidR="000312A1" w:rsidRPr="001A7EA8" w14:paraId="25B280C8" w14:textId="77777777" w:rsidTr="00BD4C37">
        <w:tc>
          <w:tcPr>
            <w:tcW w:w="3240" w:type="dxa"/>
          </w:tcPr>
          <w:p w14:paraId="3816674C"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Premium O/s (1.4.2005)</w:t>
            </w:r>
          </w:p>
        </w:tc>
        <w:tc>
          <w:tcPr>
            <w:tcW w:w="1244" w:type="dxa"/>
          </w:tcPr>
          <w:p w14:paraId="4E8597BD"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2,134</w:t>
            </w:r>
          </w:p>
        </w:tc>
        <w:tc>
          <w:tcPr>
            <w:tcW w:w="3076" w:type="dxa"/>
          </w:tcPr>
          <w:p w14:paraId="761B1249"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Claims O/s (1.4.05)</w:t>
            </w:r>
          </w:p>
        </w:tc>
        <w:tc>
          <w:tcPr>
            <w:tcW w:w="1440" w:type="dxa"/>
          </w:tcPr>
          <w:p w14:paraId="0799788D"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2,376</w:t>
            </w:r>
          </w:p>
        </w:tc>
      </w:tr>
      <w:tr w:rsidR="000312A1" w:rsidRPr="001A7EA8" w14:paraId="6B1615A5" w14:textId="77777777" w:rsidTr="00BD4C37">
        <w:tc>
          <w:tcPr>
            <w:tcW w:w="3240" w:type="dxa"/>
          </w:tcPr>
          <w:p w14:paraId="4C033E0A"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Premium O/s (31.3.2005)</w:t>
            </w:r>
          </w:p>
        </w:tc>
        <w:tc>
          <w:tcPr>
            <w:tcW w:w="1244" w:type="dxa"/>
          </w:tcPr>
          <w:p w14:paraId="336FE71E"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3,143</w:t>
            </w:r>
          </w:p>
        </w:tc>
        <w:tc>
          <w:tcPr>
            <w:tcW w:w="3076" w:type="dxa"/>
          </w:tcPr>
          <w:p w14:paraId="67022970"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Claims O/s (31.3.06)</w:t>
            </w:r>
          </w:p>
        </w:tc>
        <w:tc>
          <w:tcPr>
            <w:tcW w:w="1440" w:type="dxa"/>
          </w:tcPr>
          <w:p w14:paraId="58FC88B9"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3,735</w:t>
            </w:r>
          </w:p>
        </w:tc>
      </w:tr>
      <w:tr w:rsidR="000312A1" w:rsidRPr="001A7EA8" w14:paraId="3C55471B" w14:textId="77777777" w:rsidTr="00BD4C37">
        <w:tc>
          <w:tcPr>
            <w:tcW w:w="3240" w:type="dxa"/>
          </w:tcPr>
          <w:p w14:paraId="49493F1F"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Investments </w:t>
            </w:r>
          </w:p>
        </w:tc>
        <w:tc>
          <w:tcPr>
            <w:tcW w:w="1244" w:type="dxa"/>
          </w:tcPr>
          <w:p w14:paraId="1A075C8F"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1,46,700</w:t>
            </w:r>
          </w:p>
        </w:tc>
        <w:tc>
          <w:tcPr>
            <w:tcW w:w="3076" w:type="dxa"/>
          </w:tcPr>
          <w:p w14:paraId="27769AB0"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Loans on policies </w:t>
            </w:r>
          </w:p>
        </w:tc>
        <w:tc>
          <w:tcPr>
            <w:tcW w:w="1440" w:type="dxa"/>
          </w:tcPr>
          <w:p w14:paraId="0C192962"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38,300</w:t>
            </w:r>
          </w:p>
        </w:tc>
      </w:tr>
      <w:tr w:rsidR="000312A1" w:rsidRPr="001A7EA8" w14:paraId="3DA4F9BD" w14:textId="77777777" w:rsidTr="00BD4C37">
        <w:tc>
          <w:tcPr>
            <w:tcW w:w="3240" w:type="dxa"/>
          </w:tcPr>
          <w:p w14:paraId="2E959A9F"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Share capital </w:t>
            </w:r>
          </w:p>
        </w:tc>
        <w:tc>
          <w:tcPr>
            <w:tcW w:w="1244" w:type="dxa"/>
          </w:tcPr>
          <w:p w14:paraId="3C598800"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2,00,000</w:t>
            </w:r>
          </w:p>
        </w:tc>
        <w:tc>
          <w:tcPr>
            <w:tcW w:w="3076" w:type="dxa"/>
          </w:tcPr>
          <w:p w14:paraId="51C3315B"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Loans on mortgages </w:t>
            </w:r>
          </w:p>
        </w:tc>
        <w:tc>
          <w:tcPr>
            <w:tcW w:w="1440" w:type="dxa"/>
          </w:tcPr>
          <w:p w14:paraId="4849433B"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2,90,560</w:t>
            </w:r>
          </w:p>
        </w:tc>
      </w:tr>
      <w:tr w:rsidR="000312A1" w:rsidRPr="001A7EA8" w14:paraId="1793BBDA" w14:textId="77777777" w:rsidTr="00BD4C37">
        <w:tc>
          <w:tcPr>
            <w:tcW w:w="3240" w:type="dxa"/>
          </w:tcPr>
          <w:p w14:paraId="7D0D9030"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Sundry creditors </w:t>
            </w:r>
          </w:p>
        </w:tc>
        <w:tc>
          <w:tcPr>
            <w:tcW w:w="1244" w:type="dxa"/>
          </w:tcPr>
          <w:p w14:paraId="0C617B0D"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9,200</w:t>
            </w:r>
          </w:p>
        </w:tc>
        <w:tc>
          <w:tcPr>
            <w:tcW w:w="3076" w:type="dxa"/>
          </w:tcPr>
          <w:p w14:paraId="12BA4DB5"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Freehold premises </w:t>
            </w:r>
          </w:p>
        </w:tc>
        <w:tc>
          <w:tcPr>
            <w:tcW w:w="1440" w:type="dxa"/>
          </w:tcPr>
          <w:p w14:paraId="1043E423"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1,22,600</w:t>
            </w:r>
          </w:p>
        </w:tc>
      </w:tr>
      <w:tr w:rsidR="000312A1" w:rsidRPr="001A7EA8" w14:paraId="55E45B47" w14:textId="77777777" w:rsidTr="00BD4C37">
        <w:tc>
          <w:tcPr>
            <w:tcW w:w="3240" w:type="dxa"/>
          </w:tcPr>
          <w:p w14:paraId="199A6952"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Life Assurance Fund (1.4.05)</w:t>
            </w:r>
          </w:p>
        </w:tc>
        <w:tc>
          <w:tcPr>
            <w:tcW w:w="1244" w:type="dxa"/>
          </w:tcPr>
          <w:p w14:paraId="53C7416F"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3,53,672</w:t>
            </w:r>
          </w:p>
        </w:tc>
        <w:tc>
          <w:tcPr>
            <w:tcW w:w="3076" w:type="dxa"/>
          </w:tcPr>
          <w:p w14:paraId="1E262694"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Furniture </w:t>
            </w:r>
          </w:p>
        </w:tc>
        <w:tc>
          <w:tcPr>
            <w:tcW w:w="1440" w:type="dxa"/>
          </w:tcPr>
          <w:p w14:paraId="38A2BAC8"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64,100</w:t>
            </w:r>
          </w:p>
        </w:tc>
      </w:tr>
      <w:tr w:rsidR="000312A1" w:rsidRPr="001A7EA8" w14:paraId="5FCA1D16" w14:textId="77777777" w:rsidTr="00BD4C37">
        <w:tc>
          <w:tcPr>
            <w:tcW w:w="3240" w:type="dxa"/>
          </w:tcPr>
          <w:p w14:paraId="348E9DB7"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Reserve fund </w:t>
            </w:r>
          </w:p>
        </w:tc>
        <w:tc>
          <w:tcPr>
            <w:tcW w:w="1244" w:type="dxa"/>
          </w:tcPr>
          <w:p w14:paraId="5E455709"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1,46,000</w:t>
            </w:r>
          </w:p>
        </w:tc>
        <w:tc>
          <w:tcPr>
            <w:tcW w:w="3076" w:type="dxa"/>
          </w:tcPr>
          <w:p w14:paraId="2528E124" w14:textId="77777777" w:rsidR="000312A1" w:rsidRPr="001A7EA8" w:rsidRDefault="000312A1" w:rsidP="00F60D95">
            <w:pPr>
              <w:pStyle w:val="ListParagraph"/>
              <w:spacing w:line="276" w:lineRule="auto"/>
              <w:ind w:left="0"/>
              <w:rPr>
                <w:rFonts w:ascii="Times New Roman" w:hAnsi="Times New Roman" w:cs="Times New Roman"/>
              </w:rPr>
            </w:pPr>
            <w:r w:rsidRPr="001A7EA8">
              <w:rPr>
                <w:rFonts w:ascii="Times New Roman" w:hAnsi="Times New Roman" w:cs="Times New Roman"/>
              </w:rPr>
              <w:t xml:space="preserve">Cash on hand and deposits </w:t>
            </w:r>
          </w:p>
        </w:tc>
        <w:tc>
          <w:tcPr>
            <w:tcW w:w="1440" w:type="dxa"/>
          </w:tcPr>
          <w:p w14:paraId="2C51F8FF" w14:textId="77777777" w:rsidR="000312A1" w:rsidRPr="001A7EA8" w:rsidRDefault="000312A1" w:rsidP="00F60D95">
            <w:pPr>
              <w:pStyle w:val="ListParagraph"/>
              <w:spacing w:line="276" w:lineRule="auto"/>
              <w:ind w:left="0"/>
              <w:jc w:val="right"/>
              <w:rPr>
                <w:rFonts w:ascii="Times New Roman" w:hAnsi="Times New Roman" w:cs="Times New Roman"/>
              </w:rPr>
            </w:pPr>
            <w:r w:rsidRPr="001A7EA8">
              <w:rPr>
                <w:rFonts w:ascii="Times New Roman" w:hAnsi="Times New Roman" w:cs="Times New Roman"/>
              </w:rPr>
              <w:t>76,300</w:t>
            </w:r>
          </w:p>
        </w:tc>
      </w:tr>
    </w:tbl>
    <w:p w14:paraId="7F3CC2AC" w14:textId="77777777" w:rsidR="000312A1" w:rsidRDefault="000312A1" w:rsidP="00F608EC">
      <w:pPr>
        <w:ind w:left="360"/>
        <w:jc w:val="both"/>
        <w:rPr>
          <w:rFonts w:ascii="Times New Roman" w:hAnsi="Times New Roman" w:cs="Times New Roman"/>
        </w:rPr>
      </w:pPr>
    </w:p>
    <w:p w14:paraId="2348F7F2" w14:textId="7CEA1191" w:rsidR="00F1215D" w:rsidRPr="00F1215D" w:rsidRDefault="00F1215D" w:rsidP="00575795">
      <w:pPr>
        <w:pStyle w:val="ListParagraph"/>
        <w:numPr>
          <w:ilvl w:val="0"/>
          <w:numId w:val="1"/>
        </w:numPr>
        <w:spacing w:after="0" w:line="276" w:lineRule="auto"/>
        <w:jc w:val="both"/>
        <w:rPr>
          <w:rFonts w:ascii="Times New Roman" w:hAnsi="Times New Roman"/>
        </w:rPr>
      </w:pPr>
      <w:r w:rsidRPr="00F1215D">
        <w:rPr>
          <w:rFonts w:ascii="Times New Roman" w:hAnsi="Times New Roman"/>
        </w:rPr>
        <w:t>The following is the summarized balance sheet of Imperial Co. Ltd., and Colonial Co Ltd., as on 31</w:t>
      </w:r>
      <w:r w:rsidRPr="00F1215D">
        <w:rPr>
          <w:rFonts w:ascii="Times New Roman" w:hAnsi="Times New Roman"/>
          <w:vertAlign w:val="superscript"/>
        </w:rPr>
        <w:t>st</w:t>
      </w:r>
      <w:r w:rsidRPr="00F1215D">
        <w:rPr>
          <w:rFonts w:ascii="Times New Roman" w:hAnsi="Times New Roman"/>
        </w:rPr>
        <w:t xml:space="preserve"> December </w:t>
      </w:r>
      <w:r w:rsidR="00561803">
        <w:rPr>
          <w:rFonts w:ascii="Times New Roman" w:hAnsi="Times New Roman"/>
        </w:rPr>
        <w:t>202</w:t>
      </w:r>
      <w:r w:rsidRPr="00F1215D">
        <w:rPr>
          <w:rFonts w:ascii="Times New Roman" w:hAnsi="Times New Roman"/>
        </w:rPr>
        <w:t>2.</w:t>
      </w:r>
    </w:p>
    <w:tbl>
      <w:tblPr>
        <w:tblW w:w="8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176"/>
        <w:gridCol w:w="1066"/>
        <w:gridCol w:w="1557"/>
        <w:gridCol w:w="1295"/>
        <w:gridCol w:w="1217"/>
      </w:tblGrid>
      <w:tr w:rsidR="00F1215D" w:rsidRPr="009A766C" w14:paraId="69CB8EBB" w14:textId="77777777" w:rsidTr="00BD4C37">
        <w:trPr>
          <w:jc w:val="center"/>
        </w:trPr>
        <w:tc>
          <w:tcPr>
            <w:tcW w:w="2120" w:type="dxa"/>
          </w:tcPr>
          <w:p w14:paraId="415CBF5A"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 xml:space="preserve">Liabilities </w:t>
            </w:r>
          </w:p>
        </w:tc>
        <w:tc>
          <w:tcPr>
            <w:tcW w:w="1176" w:type="dxa"/>
          </w:tcPr>
          <w:p w14:paraId="1E25C1A1"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Imperial Co. Ltd (Rs)</w:t>
            </w:r>
          </w:p>
        </w:tc>
        <w:tc>
          <w:tcPr>
            <w:tcW w:w="1066" w:type="dxa"/>
          </w:tcPr>
          <w:p w14:paraId="2982007A"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Colonial Co. Ltd (Rs)</w:t>
            </w:r>
          </w:p>
        </w:tc>
        <w:tc>
          <w:tcPr>
            <w:tcW w:w="1557" w:type="dxa"/>
          </w:tcPr>
          <w:p w14:paraId="7B590AA1"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 xml:space="preserve">Assets </w:t>
            </w:r>
          </w:p>
        </w:tc>
        <w:tc>
          <w:tcPr>
            <w:tcW w:w="1295" w:type="dxa"/>
          </w:tcPr>
          <w:p w14:paraId="21F9B92D"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Imperial Co. Ltd (Rs)</w:t>
            </w:r>
          </w:p>
        </w:tc>
        <w:tc>
          <w:tcPr>
            <w:tcW w:w="1217" w:type="dxa"/>
          </w:tcPr>
          <w:p w14:paraId="0441C267"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Colonial Co. Ltd (Rs)</w:t>
            </w:r>
          </w:p>
        </w:tc>
      </w:tr>
      <w:tr w:rsidR="00F1215D" w:rsidRPr="009A766C" w14:paraId="11FC0CBA" w14:textId="77777777" w:rsidTr="00BD4C37">
        <w:trPr>
          <w:jc w:val="center"/>
        </w:trPr>
        <w:tc>
          <w:tcPr>
            <w:tcW w:w="2120" w:type="dxa"/>
          </w:tcPr>
          <w:p w14:paraId="412F874E"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Share Capital (Rs.10 each)</w:t>
            </w:r>
          </w:p>
        </w:tc>
        <w:tc>
          <w:tcPr>
            <w:tcW w:w="1176" w:type="dxa"/>
          </w:tcPr>
          <w:p w14:paraId="5766A057"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10,00,000</w:t>
            </w:r>
          </w:p>
        </w:tc>
        <w:tc>
          <w:tcPr>
            <w:tcW w:w="1066" w:type="dxa"/>
          </w:tcPr>
          <w:p w14:paraId="1721FDC1"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3,00,000</w:t>
            </w:r>
          </w:p>
        </w:tc>
        <w:tc>
          <w:tcPr>
            <w:tcW w:w="1557" w:type="dxa"/>
          </w:tcPr>
          <w:p w14:paraId="0E1087EB"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 xml:space="preserve">Premises </w:t>
            </w:r>
          </w:p>
        </w:tc>
        <w:tc>
          <w:tcPr>
            <w:tcW w:w="1295" w:type="dxa"/>
          </w:tcPr>
          <w:p w14:paraId="2B3AFBB1"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4,50,000</w:t>
            </w:r>
          </w:p>
        </w:tc>
        <w:tc>
          <w:tcPr>
            <w:tcW w:w="1217" w:type="dxa"/>
          </w:tcPr>
          <w:p w14:paraId="10D68D6B"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1,20,000</w:t>
            </w:r>
          </w:p>
        </w:tc>
      </w:tr>
      <w:tr w:rsidR="00F1215D" w:rsidRPr="009A766C" w14:paraId="6B35CE79" w14:textId="77777777" w:rsidTr="00BD4C37">
        <w:trPr>
          <w:jc w:val="center"/>
        </w:trPr>
        <w:tc>
          <w:tcPr>
            <w:tcW w:w="2120" w:type="dxa"/>
          </w:tcPr>
          <w:p w14:paraId="0D8100A8"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 xml:space="preserve">General Reserve </w:t>
            </w:r>
          </w:p>
        </w:tc>
        <w:tc>
          <w:tcPr>
            <w:tcW w:w="1176" w:type="dxa"/>
          </w:tcPr>
          <w:p w14:paraId="2902F2A4"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4,00,000</w:t>
            </w:r>
          </w:p>
        </w:tc>
        <w:tc>
          <w:tcPr>
            <w:tcW w:w="1066" w:type="dxa"/>
          </w:tcPr>
          <w:p w14:paraId="71234D99"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1,25,000</w:t>
            </w:r>
          </w:p>
        </w:tc>
        <w:tc>
          <w:tcPr>
            <w:tcW w:w="1557" w:type="dxa"/>
          </w:tcPr>
          <w:p w14:paraId="7264E67B"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 xml:space="preserve">Plant &amp; Machinery </w:t>
            </w:r>
          </w:p>
        </w:tc>
        <w:tc>
          <w:tcPr>
            <w:tcW w:w="1295" w:type="dxa"/>
          </w:tcPr>
          <w:p w14:paraId="23EAFF49"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3,50,000</w:t>
            </w:r>
          </w:p>
        </w:tc>
        <w:tc>
          <w:tcPr>
            <w:tcW w:w="1217" w:type="dxa"/>
          </w:tcPr>
          <w:p w14:paraId="09505E14"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1,60,000</w:t>
            </w:r>
          </w:p>
        </w:tc>
      </w:tr>
      <w:tr w:rsidR="00F1215D" w:rsidRPr="009A766C" w14:paraId="2D460F40" w14:textId="77777777" w:rsidTr="00BD4C37">
        <w:trPr>
          <w:jc w:val="center"/>
        </w:trPr>
        <w:tc>
          <w:tcPr>
            <w:tcW w:w="2120" w:type="dxa"/>
          </w:tcPr>
          <w:p w14:paraId="0A3EF46B"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 xml:space="preserve">P&amp;L A/c </w:t>
            </w:r>
          </w:p>
        </w:tc>
        <w:tc>
          <w:tcPr>
            <w:tcW w:w="1176" w:type="dxa"/>
          </w:tcPr>
          <w:p w14:paraId="2C33551C"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3,00,000</w:t>
            </w:r>
          </w:p>
        </w:tc>
        <w:tc>
          <w:tcPr>
            <w:tcW w:w="1066" w:type="dxa"/>
          </w:tcPr>
          <w:p w14:paraId="4854DB67"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1,75,000</w:t>
            </w:r>
          </w:p>
        </w:tc>
        <w:tc>
          <w:tcPr>
            <w:tcW w:w="1557" w:type="dxa"/>
          </w:tcPr>
          <w:p w14:paraId="7A71DC26"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 xml:space="preserve">Furniture </w:t>
            </w:r>
          </w:p>
        </w:tc>
        <w:tc>
          <w:tcPr>
            <w:tcW w:w="1295" w:type="dxa"/>
          </w:tcPr>
          <w:p w14:paraId="7D17A6EC"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80,000</w:t>
            </w:r>
          </w:p>
        </w:tc>
        <w:tc>
          <w:tcPr>
            <w:tcW w:w="1217" w:type="dxa"/>
          </w:tcPr>
          <w:p w14:paraId="0F6B9529"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30,000</w:t>
            </w:r>
          </w:p>
        </w:tc>
      </w:tr>
      <w:tr w:rsidR="00F1215D" w:rsidRPr="009A766C" w14:paraId="33A4081D" w14:textId="77777777" w:rsidTr="00BD4C37">
        <w:trPr>
          <w:jc w:val="center"/>
        </w:trPr>
        <w:tc>
          <w:tcPr>
            <w:tcW w:w="2120" w:type="dxa"/>
          </w:tcPr>
          <w:p w14:paraId="73C3DD6B"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 xml:space="preserve">Creditors </w:t>
            </w:r>
          </w:p>
        </w:tc>
        <w:tc>
          <w:tcPr>
            <w:tcW w:w="1176" w:type="dxa"/>
          </w:tcPr>
          <w:p w14:paraId="3C12438A"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1,00,000</w:t>
            </w:r>
          </w:p>
        </w:tc>
        <w:tc>
          <w:tcPr>
            <w:tcW w:w="1066" w:type="dxa"/>
          </w:tcPr>
          <w:p w14:paraId="23B5CDBE"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70,000</w:t>
            </w:r>
          </w:p>
        </w:tc>
        <w:tc>
          <w:tcPr>
            <w:tcW w:w="1557" w:type="dxa"/>
          </w:tcPr>
          <w:p w14:paraId="10A2A5E1"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 xml:space="preserve">Debtors </w:t>
            </w:r>
          </w:p>
        </w:tc>
        <w:tc>
          <w:tcPr>
            <w:tcW w:w="1295" w:type="dxa"/>
          </w:tcPr>
          <w:p w14:paraId="4AC25086"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3,00,000</w:t>
            </w:r>
          </w:p>
        </w:tc>
        <w:tc>
          <w:tcPr>
            <w:tcW w:w="1217" w:type="dxa"/>
          </w:tcPr>
          <w:p w14:paraId="1B980FD4"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1,70,000</w:t>
            </w:r>
          </w:p>
        </w:tc>
      </w:tr>
      <w:tr w:rsidR="00F1215D" w:rsidRPr="009A766C" w14:paraId="1A72695F" w14:textId="77777777" w:rsidTr="00BD4C37">
        <w:trPr>
          <w:jc w:val="center"/>
        </w:trPr>
        <w:tc>
          <w:tcPr>
            <w:tcW w:w="2120" w:type="dxa"/>
          </w:tcPr>
          <w:p w14:paraId="36D8210B" w14:textId="77777777" w:rsidR="00F1215D" w:rsidRPr="009A766C" w:rsidRDefault="00F1215D" w:rsidP="00575795">
            <w:pPr>
              <w:pStyle w:val="ListParagraph"/>
              <w:spacing w:after="0" w:line="276" w:lineRule="auto"/>
              <w:ind w:left="0"/>
              <w:jc w:val="both"/>
              <w:rPr>
                <w:rFonts w:ascii="Times New Roman" w:hAnsi="Times New Roman"/>
              </w:rPr>
            </w:pPr>
          </w:p>
        </w:tc>
        <w:tc>
          <w:tcPr>
            <w:tcW w:w="1176" w:type="dxa"/>
          </w:tcPr>
          <w:p w14:paraId="1C787B0A" w14:textId="77777777" w:rsidR="00F1215D" w:rsidRPr="009A766C" w:rsidRDefault="00F1215D" w:rsidP="00575795">
            <w:pPr>
              <w:pStyle w:val="ListParagraph"/>
              <w:spacing w:after="0" w:line="276" w:lineRule="auto"/>
              <w:ind w:left="0"/>
              <w:jc w:val="right"/>
              <w:rPr>
                <w:rFonts w:ascii="Times New Roman" w:hAnsi="Times New Roman"/>
              </w:rPr>
            </w:pPr>
          </w:p>
        </w:tc>
        <w:tc>
          <w:tcPr>
            <w:tcW w:w="1066" w:type="dxa"/>
          </w:tcPr>
          <w:p w14:paraId="5514F284" w14:textId="77777777" w:rsidR="00F1215D" w:rsidRPr="009A766C" w:rsidRDefault="00F1215D" w:rsidP="00575795">
            <w:pPr>
              <w:pStyle w:val="ListParagraph"/>
              <w:spacing w:after="0" w:line="276" w:lineRule="auto"/>
              <w:ind w:left="0"/>
              <w:jc w:val="right"/>
              <w:rPr>
                <w:rFonts w:ascii="Times New Roman" w:hAnsi="Times New Roman"/>
              </w:rPr>
            </w:pPr>
          </w:p>
        </w:tc>
        <w:tc>
          <w:tcPr>
            <w:tcW w:w="1557" w:type="dxa"/>
          </w:tcPr>
          <w:p w14:paraId="1FA8A186"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 xml:space="preserve">Stock </w:t>
            </w:r>
          </w:p>
        </w:tc>
        <w:tc>
          <w:tcPr>
            <w:tcW w:w="1295" w:type="dxa"/>
          </w:tcPr>
          <w:p w14:paraId="234956EA"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3,20,000</w:t>
            </w:r>
          </w:p>
        </w:tc>
        <w:tc>
          <w:tcPr>
            <w:tcW w:w="1217" w:type="dxa"/>
          </w:tcPr>
          <w:p w14:paraId="4F98228D"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1,60,000</w:t>
            </w:r>
          </w:p>
        </w:tc>
      </w:tr>
      <w:tr w:rsidR="00F1215D" w:rsidRPr="009A766C" w14:paraId="5B2925E1" w14:textId="77777777" w:rsidTr="00BD4C37">
        <w:trPr>
          <w:jc w:val="center"/>
        </w:trPr>
        <w:tc>
          <w:tcPr>
            <w:tcW w:w="2120" w:type="dxa"/>
          </w:tcPr>
          <w:p w14:paraId="32411570" w14:textId="77777777" w:rsidR="00F1215D" w:rsidRPr="009A766C" w:rsidRDefault="00F1215D" w:rsidP="00575795">
            <w:pPr>
              <w:pStyle w:val="ListParagraph"/>
              <w:spacing w:after="0" w:line="276" w:lineRule="auto"/>
              <w:ind w:left="0"/>
              <w:jc w:val="both"/>
              <w:rPr>
                <w:rFonts w:ascii="Times New Roman" w:hAnsi="Times New Roman"/>
              </w:rPr>
            </w:pPr>
          </w:p>
        </w:tc>
        <w:tc>
          <w:tcPr>
            <w:tcW w:w="1176" w:type="dxa"/>
          </w:tcPr>
          <w:p w14:paraId="05E03ECF" w14:textId="77777777" w:rsidR="00F1215D" w:rsidRPr="009A766C" w:rsidRDefault="00F1215D" w:rsidP="00575795">
            <w:pPr>
              <w:pStyle w:val="ListParagraph"/>
              <w:spacing w:after="0" w:line="276" w:lineRule="auto"/>
              <w:ind w:left="0"/>
              <w:jc w:val="right"/>
              <w:rPr>
                <w:rFonts w:ascii="Times New Roman" w:hAnsi="Times New Roman"/>
              </w:rPr>
            </w:pPr>
          </w:p>
        </w:tc>
        <w:tc>
          <w:tcPr>
            <w:tcW w:w="1066" w:type="dxa"/>
          </w:tcPr>
          <w:p w14:paraId="06D64BDE" w14:textId="77777777" w:rsidR="00F1215D" w:rsidRPr="009A766C" w:rsidRDefault="00F1215D" w:rsidP="00575795">
            <w:pPr>
              <w:pStyle w:val="ListParagraph"/>
              <w:spacing w:after="0" w:line="276" w:lineRule="auto"/>
              <w:ind w:left="0"/>
              <w:jc w:val="right"/>
              <w:rPr>
                <w:rFonts w:ascii="Times New Roman" w:hAnsi="Times New Roman"/>
              </w:rPr>
            </w:pPr>
          </w:p>
        </w:tc>
        <w:tc>
          <w:tcPr>
            <w:tcW w:w="1557" w:type="dxa"/>
          </w:tcPr>
          <w:p w14:paraId="66292DC2"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 xml:space="preserve">Investments in 20,000 shares in Colonial Co.Ltd. at cost </w:t>
            </w:r>
          </w:p>
        </w:tc>
        <w:tc>
          <w:tcPr>
            <w:tcW w:w="1295" w:type="dxa"/>
          </w:tcPr>
          <w:p w14:paraId="54CD4876"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2,60,000</w:t>
            </w:r>
          </w:p>
        </w:tc>
        <w:tc>
          <w:tcPr>
            <w:tcW w:w="1217" w:type="dxa"/>
          </w:tcPr>
          <w:p w14:paraId="6261C0AA" w14:textId="77777777" w:rsidR="00F1215D" w:rsidRPr="009A766C" w:rsidRDefault="00F1215D" w:rsidP="00575795">
            <w:pPr>
              <w:pStyle w:val="ListParagraph"/>
              <w:spacing w:after="0" w:line="276" w:lineRule="auto"/>
              <w:ind w:left="0"/>
              <w:jc w:val="both"/>
              <w:rPr>
                <w:rFonts w:ascii="Times New Roman" w:hAnsi="Times New Roman"/>
              </w:rPr>
            </w:pPr>
          </w:p>
        </w:tc>
      </w:tr>
      <w:tr w:rsidR="00F1215D" w:rsidRPr="009A766C" w14:paraId="59D190EF" w14:textId="77777777" w:rsidTr="00BD4C37">
        <w:trPr>
          <w:jc w:val="center"/>
        </w:trPr>
        <w:tc>
          <w:tcPr>
            <w:tcW w:w="2120" w:type="dxa"/>
          </w:tcPr>
          <w:p w14:paraId="549F06B3" w14:textId="77777777" w:rsidR="00F1215D" w:rsidRPr="009A766C" w:rsidRDefault="00F1215D" w:rsidP="00575795">
            <w:pPr>
              <w:pStyle w:val="ListParagraph"/>
              <w:spacing w:after="0" w:line="276" w:lineRule="auto"/>
              <w:ind w:left="0"/>
              <w:jc w:val="both"/>
              <w:rPr>
                <w:rFonts w:ascii="Times New Roman" w:hAnsi="Times New Roman"/>
              </w:rPr>
            </w:pPr>
          </w:p>
        </w:tc>
        <w:tc>
          <w:tcPr>
            <w:tcW w:w="1176" w:type="dxa"/>
          </w:tcPr>
          <w:p w14:paraId="73D0D252" w14:textId="77777777" w:rsidR="00F1215D" w:rsidRPr="009A766C" w:rsidRDefault="00F1215D" w:rsidP="00575795">
            <w:pPr>
              <w:pStyle w:val="ListParagraph"/>
              <w:spacing w:after="0" w:line="276" w:lineRule="auto"/>
              <w:ind w:left="0"/>
              <w:jc w:val="right"/>
              <w:rPr>
                <w:rFonts w:ascii="Times New Roman" w:hAnsi="Times New Roman"/>
              </w:rPr>
            </w:pPr>
          </w:p>
        </w:tc>
        <w:tc>
          <w:tcPr>
            <w:tcW w:w="1066" w:type="dxa"/>
          </w:tcPr>
          <w:p w14:paraId="2D219711" w14:textId="77777777" w:rsidR="00F1215D" w:rsidRPr="009A766C" w:rsidRDefault="00F1215D" w:rsidP="00575795">
            <w:pPr>
              <w:pStyle w:val="ListParagraph"/>
              <w:spacing w:after="0" w:line="276" w:lineRule="auto"/>
              <w:ind w:left="0"/>
              <w:jc w:val="right"/>
              <w:rPr>
                <w:rFonts w:ascii="Times New Roman" w:hAnsi="Times New Roman"/>
              </w:rPr>
            </w:pPr>
          </w:p>
        </w:tc>
        <w:tc>
          <w:tcPr>
            <w:tcW w:w="1557" w:type="dxa"/>
          </w:tcPr>
          <w:p w14:paraId="7CAD23A4" w14:textId="77777777" w:rsidR="00F1215D" w:rsidRPr="009A766C" w:rsidRDefault="00F1215D" w:rsidP="00575795">
            <w:pPr>
              <w:pStyle w:val="ListParagraph"/>
              <w:spacing w:after="0" w:line="276" w:lineRule="auto"/>
              <w:ind w:left="0"/>
              <w:jc w:val="both"/>
              <w:rPr>
                <w:rFonts w:ascii="Times New Roman" w:hAnsi="Times New Roman"/>
              </w:rPr>
            </w:pPr>
            <w:r w:rsidRPr="009A766C">
              <w:rPr>
                <w:rFonts w:ascii="Times New Roman" w:hAnsi="Times New Roman"/>
              </w:rPr>
              <w:t xml:space="preserve">Cash balance </w:t>
            </w:r>
          </w:p>
        </w:tc>
        <w:tc>
          <w:tcPr>
            <w:tcW w:w="1295" w:type="dxa"/>
          </w:tcPr>
          <w:p w14:paraId="193D3AD3"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40,000</w:t>
            </w:r>
          </w:p>
        </w:tc>
        <w:tc>
          <w:tcPr>
            <w:tcW w:w="1217" w:type="dxa"/>
          </w:tcPr>
          <w:p w14:paraId="5D066806" w14:textId="77777777" w:rsidR="00F1215D" w:rsidRPr="009A766C" w:rsidRDefault="00F1215D" w:rsidP="00575795">
            <w:pPr>
              <w:pStyle w:val="ListParagraph"/>
              <w:spacing w:after="0" w:line="276" w:lineRule="auto"/>
              <w:ind w:left="0"/>
              <w:jc w:val="right"/>
              <w:rPr>
                <w:rFonts w:ascii="Times New Roman" w:hAnsi="Times New Roman"/>
              </w:rPr>
            </w:pPr>
            <w:r w:rsidRPr="009A766C">
              <w:rPr>
                <w:rFonts w:ascii="Times New Roman" w:hAnsi="Times New Roman"/>
              </w:rPr>
              <w:t>30,000</w:t>
            </w:r>
          </w:p>
        </w:tc>
      </w:tr>
      <w:tr w:rsidR="00F1215D" w:rsidRPr="009A766C" w14:paraId="14E342AB" w14:textId="77777777" w:rsidTr="00BD4C37">
        <w:trPr>
          <w:jc w:val="center"/>
        </w:trPr>
        <w:tc>
          <w:tcPr>
            <w:tcW w:w="2120" w:type="dxa"/>
          </w:tcPr>
          <w:p w14:paraId="57B20A19" w14:textId="77777777" w:rsidR="00F1215D" w:rsidRPr="009A766C" w:rsidRDefault="00F1215D" w:rsidP="00575795">
            <w:pPr>
              <w:pStyle w:val="ListParagraph"/>
              <w:spacing w:after="0" w:line="276" w:lineRule="auto"/>
              <w:ind w:left="0"/>
              <w:jc w:val="both"/>
              <w:rPr>
                <w:rFonts w:ascii="Times New Roman" w:hAnsi="Times New Roman"/>
                <w:b/>
              </w:rPr>
            </w:pPr>
            <w:r w:rsidRPr="009A766C">
              <w:rPr>
                <w:rFonts w:ascii="Times New Roman" w:hAnsi="Times New Roman"/>
                <w:b/>
              </w:rPr>
              <w:t xml:space="preserve">Total </w:t>
            </w:r>
          </w:p>
        </w:tc>
        <w:tc>
          <w:tcPr>
            <w:tcW w:w="1176" w:type="dxa"/>
          </w:tcPr>
          <w:p w14:paraId="643A42C9" w14:textId="77777777" w:rsidR="00F1215D" w:rsidRPr="009A766C" w:rsidRDefault="00F1215D" w:rsidP="00575795">
            <w:pPr>
              <w:pStyle w:val="ListParagraph"/>
              <w:spacing w:after="0" w:line="276" w:lineRule="auto"/>
              <w:ind w:left="0"/>
              <w:jc w:val="both"/>
              <w:rPr>
                <w:rFonts w:ascii="Times New Roman" w:hAnsi="Times New Roman"/>
                <w:b/>
              </w:rPr>
            </w:pPr>
            <w:r w:rsidRPr="009A766C">
              <w:rPr>
                <w:rFonts w:ascii="Times New Roman" w:hAnsi="Times New Roman"/>
                <w:b/>
              </w:rPr>
              <w:t>18,00,000</w:t>
            </w:r>
          </w:p>
        </w:tc>
        <w:tc>
          <w:tcPr>
            <w:tcW w:w="1066" w:type="dxa"/>
          </w:tcPr>
          <w:p w14:paraId="2A2113D4" w14:textId="77777777" w:rsidR="00F1215D" w:rsidRPr="009A766C" w:rsidRDefault="00F1215D" w:rsidP="00575795">
            <w:pPr>
              <w:pStyle w:val="ListParagraph"/>
              <w:spacing w:after="0" w:line="276" w:lineRule="auto"/>
              <w:ind w:left="0"/>
              <w:jc w:val="both"/>
              <w:rPr>
                <w:rFonts w:ascii="Times New Roman" w:hAnsi="Times New Roman"/>
                <w:b/>
              </w:rPr>
            </w:pPr>
            <w:r w:rsidRPr="009A766C">
              <w:rPr>
                <w:rFonts w:ascii="Times New Roman" w:hAnsi="Times New Roman"/>
                <w:b/>
              </w:rPr>
              <w:t>6,70,000</w:t>
            </w:r>
          </w:p>
        </w:tc>
        <w:tc>
          <w:tcPr>
            <w:tcW w:w="1557" w:type="dxa"/>
          </w:tcPr>
          <w:p w14:paraId="52027AB1" w14:textId="77777777" w:rsidR="00F1215D" w:rsidRPr="009A766C" w:rsidRDefault="00F1215D" w:rsidP="00575795">
            <w:pPr>
              <w:pStyle w:val="ListParagraph"/>
              <w:spacing w:after="0" w:line="276" w:lineRule="auto"/>
              <w:ind w:left="0"/>
              <w:jc w:val="both"/>
              <w:rPr>
                <w:rFonts w:ascii="Times New Roman" w:hAnsi="Times New Roman"/>
                <w:b/>
              </w:rPr>
            </w:pPr>
            <w:r w:rsidRPr="009A766C">
              <w:rPr>
                <w:rFonts w:ascii="Times New Roman" w:hAnsi="Times New Roman"/>
                <w:b/>
              </w:rPr>
              <w:t xml:space="preserve">Total </w:t>
            </w:r>
          </w:p>
        </w:tc>
        <w:tc>
          <w:tcPr>
            <w:tcW w:w="1295" w:type="dxa"/>
          </w:tcPr>
          <w:p w14:paraId="4429A780" w14:textId="77777777" w:rsidR="00F1215D" w:rsidRPr="009A766C" w:rsidRDefault="00F1215D" w:rsidP="00575795">
            <w:pPr>
              <w:pStyle w:val="ListParagraph"/>
              <w:spacing w:after="0" w:line="276" w:lineRule="auto"/>
              <w:ind w:left="0"/>
              <w:jc w:val="right"/>
              <w:rPr>
                <w:rFonts w:ascii="Times New Roman" w:hAnsi="Times New Roman"/>
                <w:b/>
              </w:rPr>
            </w:pPr>
            <w:r w:rsidRPr="009A766C">
              <w:rPr>
                <w:rFonts w:ascii="Times New Roman" w:hAnsi="Times New Roman"/>
                <w:b/>
              </w:rPr>
              <w:t>18,00,000</w:t>
            </w:r>
          </w:p>
        </w:tc>
        <w:tc>
          <w:tcPr>
            <w:tcW w:w="1217" w:type="dxa"/>
          </w:tcPr>
          <w:p w14:paraId="0D0BB31E" w14:textId="77777777" w:rsidR="00F1215D" w:rsidRPr="009A766C" w:rsidRDefault="00F1215D" w:rsidP="00575795">
            <w:pPr>
              <w:pStyle w:val="ListParagraph"/>
              <w:spacing w:after="0" w:line="276" w:lineRule="auto"/>
              <w:ind w:left="0"/>
              <w:jc w:val="right"/>
              <w:rPr>
                <w:rFonts w:ascii="Times New Roman" w:hAnsi="Times New Roman"/>
                <w:b/>
              </w:rPr>
            </w:pPr>
            <w:r w:rsidRPr="009A766C">
              <w:rPr>
                <w:rFonts w:ascii="Times New Roman" w:hAnsi="Times New Roman"/>
                <w:b/>
              </w:rPr>
              <w:t>6,70,000</w:t>
            </w:r>
          </w:p>
        </w:tc>
      </w:tr>
    </w:tbl>
    <w:p w14:paraId="6D815982" w14:textId="10388782" w:rsidR="00F1215D" w:rsidRDefault="00F1215D" w:rsidP="00575795">
      <w:pPr>
        <w:pStyle w:val="ListParagraph"/>
        <w:spacing w:after="0" w:line="276" w:lineRule="auto"/>
        <w:jc w:val="both"/>
        <w:rPr>
          <w:rFonts w:ascii="Times New Roman" w:hAnsi="Times New Roman"/>
        </w:rPr>
      </w:pPr>
      <w:r>
        <w:rPr>
          <w:rFonts w:ascii="Times New Roman" w:hAnsi="Times New Roman"/>
        </w:rPr>
        <w:t xml:space="preserve">You are required to </w:t>
      </w:r>
      <w:r w:rsidR="00575795">
        <w:rPr>
          <w:rFonts w:ascii="Times New Roman" w:hAnsi="Times New Roman"/>
        </w:rPr>
        <w:t xml:space="preserve">Construct a </w:t>
      </w:r>
      <w:r>
        <w:rPr>
          <w:rFonts w:ascii="Times New Roman" w:hAnsi="Times New Roman"/>
        </w:rPr>
        <w:t>consolidated balance sheet as on 31.12.1972 showing in detail the necessary adjustments and taking into consideration the following information.</w:t>
      </w:r>
    </w:p>
    <w:p w14:paraId="1653C3B2" w14:textId="14E92A4F" w:rsidR="00F1215D" w:rsidRDefault="00F1215D" w:rsidP="00575795">
      <w:pPr>
        <w:pStyle w:val="ListParagraph"/>
        <w:numPr>
          <w:ilvl w:val="0"/>
          <w:numId w:val="9"/>
        </w:numPr>
        <w:spacing w:after="0" w:line="276" w:lineRule="auto"/>
        <w:jc w:val="both"/>
        <w:rPr>
          <w:rFonts w:ascii="Times New Roman" w:hAnsi="Times New Roman"/>
        </w:rPr>
      </w:pPr>
      <w:r>
        <w:rPr>
          <w:rFonts w:ascii="Times New Roman" w:hAnsi="Times New Roman"/>
        </w:rPr>
        <w:t>Imperial Co Ltd., acquired the shares of Colonial Co.Ltd., on 1.1.</w:t>
      </w:r>
      <w:r w:rsidR="00561803">
        <w:rPr>
          <w:rFonts w:ascii="Times New Roman" w:hAnsi="Times New Roman"/>
        </w:rPr>
        <w:t>202</w:t>
      </w:r>
      <w:r>
        <w:rPr>
          <w:rFonts w:ascii="Times New Roman" w:hAnsi="Times New Roman"/>
        </w:rPr>
        <w:t>2 when the balance in their P&amp;L account and the General reserve were Rs.75,000 and Rs.80,000 respectively.</w:t>
      </w:r>
    </w:p>
    <w:p w14:paraId="268733B2" w14:textId="77777777" w:rsidR="00F1215D" w:rsidRDefault="00F1215D" w:rsidP="00575795">
      <w:pPr>
        <w:pStyle w:val="ListParagraph"/>
        <w:numPr>
          <w:ilvl w:val="0"/>
          <w:numId w:val="9"/>
        </w:numPr>
        <w:spacing w:after="0" w:line="276" w:lineRule="auto"/>
        <w:jc w:val="both"/>
        <w:rPr>
          <w:rFonts w:ascii="Times New Roman" w:hAnsi="Times New Roman"/>
        </w:rPr>
      </w:pPr>
      <w:r>
        <w:rPr>
          <w:rFonts w:ascii="Times New Roman" w:hAnsi="Times New Roman"/>
        </w:rPr>
        <w:t xml:space="preserve">Stock of Rs.1,60,000 held by Colonial Co.Ltd., consists of Rs.60,000 goods purchased from Imperial Co.Ltd., who has charged profit at 25% on cost. </w:t>
      </w:r>
    </w:p>
    <w:p w14:paraId="3B2424DF" w14:textId="77777777" w:rsidR="00F608EC" w:rsidRPr="00E55B7E" w:rsidRDefault="00F608EC" w:rsidP="00575795">
      <w:pPr>
        <w:pStyle w:val="ListParagraph"/>
        <w:numPr>
          <w:ilvl w:val="0"/>
          <w:numId w:val="1"/>
        </w:numPr>
        <w:spacing w:after="0" w:line="276" w:lineRule="auto"/>
        <w:jc w:val="both"/>
        <w:rPr>
          <w:rFonts w:ascii="Times New Roman" w:hAnsi="Times New Roman" w:cs="Times New Roman"/>
        </w:rPr>
      </w:pPr>
      <w:r w:rsidRPr="00E55B7E">
        <w:rPr>
          <w:rFonts w:ascii="Times New Roman" w:hAnsi="Times New Roman" w:cs="Times New Roman"/>
        </w:rPr>
        <w:t>B Ltd went into voluntary liquidation. The details regarding liquidation are as follows:</w:t>
      </w:r>
    </w:p>
    <w:p w14:paraId="74A74BE3" w14:textId="77777777" w:rsidR="00F608EC" w:rsidRPr="00E55B7E" w:rsidRDefault="00F608EC" w:rsidP="00575795">
      <w:pPr>
        <w:spacing w:after="0" w:line="276" w:lineRule="auto"/>
        <w:ind w:firstLine="720"/>
        <w:jc w:val="both"/>
        <w:rPr>
          <w:rFonts w:ascii="Times New Roman" w:hAnsi="Times New Roman" w:cs="Times New Roman"/>
        </w:rPr>
      </w:pPr>
      <w:r w:rsidRPr="00E55B7E">
        <w:rPr>
          <w:rFonts w:ascii="Times New Roman" w:hAnsi="Times New Roman" w:cs="Times New Roman"/>
        </w:rPr>
        <w:t xml:space="preserve"> Share Capital </w:t>
      </w:r>
    </w:p>
    <w:p w14:paraId="51172B3D" w14:textId="77777777" w:rsidR="00F608EC" w:rsidRPr="00E55B7E" w:rsidRDefault="00F608EC" w:rsidP="00575795">
      <w:pPr>
        <w:pStyle w:val="ListParagraph"/>
        <w:numPr>
          <w:ilvl w:val="1"/>
          <w:numId w:val="1"/>
        </w:numPr>
        <w:spacing w:after="0" w:line="276" w:lineRule="auto"/>
        <w:jc w:val="both"/>
        <w:rPr>
          <w:rFonts w:ascii="Times New Roman" w:hAnsi="Times New Roman" w:cs="Times New Roman"/>
        </w:rPr>
      </w:pPr>
      <w:r w:rsidRPr="00E55B7E">
        <w:rPr>
          <w:rFonts w:ascii="Times New Roman" w:hAnsi="Times New Roman" w:cs="Times New Roman"/>
        </w:rPr>
        <w:t>2,000 8% preference shares of Rs.100 each (fully paid).</w:t>
      </w:r>
    </w:p>
    <w:p w14:paraId="00E2B308" w14:textId="77777777" w:rsidR="00F608EC" w:rsidRPr="00E55B7E" w:rsidRDefault="00F608EC" w:rsidP="00575795">
      <w:pPr>
        <w:pStyle w:val="ListParagraph"/>
        <w:numPr>
          <w:ilvl w:val="1"/>
          <w:numId w:val="1"/>
        </w:numPr>
        <w:spacing w:after="0" w:line="276" w:lineRule="auto"/>
        <w:jc w:val="both"/>
        <w:rPr>
          <w:rFonts w:ascii="Times New Roman" w:hAnsi="Times New Roman" w:cs="Times New Roman"/>
        </w:rPr>
      </w:pPr>
      <w:r w:rsidRPr="00E55B7E">
        <w:rPr>
          <w:rFonts w:ascii="Times New Roman" w:hAnsi="Times New Roman" w:cs="Times New Roman"/>
        </w:rPr>
        <w:t>Class A 2,000 equity shares of Rs.100 each (Rs.75 paid up)</w:t>
      </w:r>
    </w:p>
    <w:p w14:paraId="13FAF4A7" w14:textId="77777777" w:rsidR="00F608EC" w:rsidRPr="00E55B7E" w:rsidRDefault="00F608EC" w:rsidP="00575795">
      <w:pPr>
        <w:pStyle w:val="ListParagraph"/>
        <w:numPr>
          <w:ilvl w:val="1"/>
          <w:numId w:val="1"/>
        </w:numPr>
        <w:spacing w:after="0" w:line="276" w:lineRule="auto"/>
        <w:jc w:val="both"/>
        <w:rPr>
          <w:rFonts w:ascii="Times New Roman" w:hAnsi="Times New Roman" w:cs="Times New Roman"/>
        </w:rPr>
      </w:pPr>
      <w:r w:rsidRPr="00E55B7E">
        <w:rPr>
          <w:rFonts w:ascii="Times New Roman" w:hAnsi="Times New Roman" w:cs="Times New Roman"/>
        </w:rPr>
        <w:lastRenderedPageBreak/>
        <w:t>Class B 1,600 equity shares of Rs.100 each (Rs.60 paid up)</w:t>
      </w:r>
    </w:p>
    <w:p w14:paraId="1D886DBB" w14:textId="77777777" w:rsidR="00F608EC" w:rsidRPr="00E55B7E" w:rsidRDefault="00F608EC" w:rsidP="00575795">
      <w:pPr>
        <w:pStyle w:val="ListParagraph"/>
        <w:numPr>
          <w:ilvl w:val="1"/>
          <w:numId w:val="1"/>
        </w:numPr>
        <w:spacing w:after="0" w:line="276" w:lineRule="auto"/>
        <w:jc w:val="both"/>
        <w:rPr>
          <w:rFonts w:ascii="Times New Roman" w:hAnsi="Times New Roman" w:cs="Times New Roman"/>
        </w:rPr>
      </w:pPr>
      <w:r w:rsidRPr="00E55B7E">
        <w:rPr>
          <w:rFonts w:ascii="Times New Roman" w:hAnsi="Times New Roman" w:cs="Times New Roman"/>
        </w:rPr>
        <w:t>Class C 1,400 equity shares of Rs.100 each (Rs.50 paid up)</w:t>
      </w:r>
    </w:p>
    <w:p w14:paraId="15E673B8" w14:textId="77777777" w:rsidR="00F608EC" w:rsidRPr="00E55B7E" w:rsidRDefault="00F608EC" w:rsidP="00575795">
      <w:pPr>
        <w:spacing w:after="0" w:line="276" w:lineRule="auto"/>
        <w:ind w:left="720"/>
        <w:jc w:val="both"/>
        <w:rPr>
          <w:rFonts w:ascii="Times New Roman" w:hAnsi="Times New Roman" w:cs="Times New Roman"/>
        </w:rPr>
      </w:pPr>
      <w:r w:rsidRPr="00E55B7E">
        <w:rPr>
          <w:rFonts w:ascii="Times New Roman" w:hAnsi="Times New Roman" w:cs="Times New Roman"/>
        </w:rPr>
        <w:t xml:space="preserve">Assets including machinery realized Rs.4,20,000. Liquidation Expenses amounted to Rs.15,000. </w:t>
      </w:r>
    </w:p>
    <w:p w14:paraId="44F20E55" w14:textId="2C84CA5A" w:rsidR="00F608EC" w:rsidRPr="00E55B7E" w:rsidRDefault="00F608EC" w:rsidP="00575795">
      <w:pPr>
        <w:spacing w:after="0" w:line="276" w:lineRule="auto"/>
        <w:ind w:left="720"/>
        <w:jc w:val="both"/>
        <w:rPr>
          <w:rFonts w:ascii="Times New Roman" w:hAnsi="Times New Roman" w:cs="Times New Roman"/>
        </w:rPr>
      </w:pPr>
      <w:r w:rsidRPr="00E55B7E">
        <w:rPr>
          <w:rFonts w:ascii="Times New Roman" w:hAnsi="Times New Roman" w:cs="Times New Roman"/>
        </w:rPr>
        <w:t xml:space="preserve">B Ltd., had borrowed a loan of Rs.50,000 from Patel Bros. against the mortgage of Machinery (Which realized Rs.80,500). In the books of the </w:t>
      </w:r>
      <w:r w:rsidR="0030681F" w:rsidRPr="00E55B7E">
        <w:rPr>
          <w:rFonts w:ascii="Times New Roman" w:hAnsi="Times New Roman" w:cs="Times New Roman"/>
        </w:rPr>
        <w:t>companies’</w:t>
      </w:r>
      <w:r w:rsidRPr="00E55B7E">
        <w:rPr>
          <w:rFonts w:ascii="Times New Roman" w:hAnsi="Times New Roman" w:cs="Times New Roman"/>
        </w:rPr>
        <w:t xml:space="preserve"> salaries of four clerks for 4 months @Rs.300 per month and a </w:t>
      </w:r>
      <w:r w:rsidR="0030681F" w:rsidRPr="00E55B7E">
        <w:rPr>
          <w:rFonts w:ascii="Times New Roman" w:hAnsi="Times New Roman" w:cs="Times New Roman"/>
        </w:rPr>
        <w:t>salary of four peons</w:t>
      </w:r>
      <w:r w:rsidRPr="00E55B7E">
        <w:rPr>
          <w:rFonts w:ascii="Times New Roman" w:hAnsi="Times New Roman" w:cs="Times New Roman"/>
        </w:rPr>
        <w:t xml:space="preserve"> for 3 months @ Rs.150 per month are outstanding. In addition to this, the company’s books </w:t>
      </w:r>
      <w:r w:rsidR="0030681F" w:rsidRPr="00E55B7E">
        <w:rPr>
          <w:rFonts w:ascii="Times New Roman" w:hAnsi="Times New Roman" w:cs="Times New Roman"/>
        </w:rPr>
        <w:t>show</w:t>
      </w:r>
      <w:r w:rsidRPr="00E55B7E">
        <w:rPr>
          <w:rFonts w:ascii="Times New Roman" w:hAnsi="Times New Roman" w:cs="Times New Roman"/>
        </w:rPr>
        <w:t xml:space="preserve"> the creditors worth Rs.87,400. Prepare liquidator’s statement of receipts and payments. </w:t>
      </w:r>
    </w:p>
    <w:p w14:paraId="67A7CD28" w14:textId="77777777" w:rsidR="00F608EC" w:rsidRPr="00F608EC" w:rsidRDefault="00F608EC" w:rsidP="00575795">
      <w:pPr>
        <w:spacing w:after="0" w:line="276" w:lineRule="auto"/>
        <w:rPr>
          <w:rFonts w:ascii="Times New Roman" w:hAnsi="Times New Roman" w:cs="Times New Roman"/>
          <w:b/>
          <w:bCs/>
        </w:rPr>
      </w:pPr>
    </w:p>
    <w:p w14:paraId="746C4D55" w14:textId="77777777" w:rsidR="007F4E29" w:rsidRDefault="007F4E29"/>
    <w:sectPr w:rsidR="007F4E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0040"/>
    <w:multiLevelType w:val="hybridMultilevel"/>
    <w:tmpl w:val="6F56A8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F2925"/>
    <w:multiLevelType w:val="hybridMultilevel"/>
    <w:tmpl w:val="44167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F25F2"/>
    <w:multiLevelType w:val="hybridMultilevel"/>
    <w:tmpl w:val="EC1225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5B7DD4"/>
    <w:multiLevelType w:val="hybridMultilevel"/>
    <w:tmpl w:val="1506D17E"/>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4E0C08"/>
    <w:multiLevelType w:val="hybridMultilevel"/>
    <w:tmpl w:val="9FFC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F7640"/>
    <w:multiLevelType w:val="hybridMultilevel"/>
    <w:tmpl w:val="555E87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2576C2F"/>
    <w:multiLevelType w:val="hybridMultilevel"/>
    <w:tmpl w:val="555E87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A91626"/>
    <w:multiLevelType w:val="hybridMultilevel"/>
    <w:tmpl w:val="08701A2C"/>
    <w:lvl w:ilvl="0" w:tplc="FFFFFFFF">
      <w:start w:val="1"/>
      <w:numFmt w:val="decimal"/>
      <w:lvlText w:val="%1."/>
      <w:lvlJc w:val="left"/>
      <w:pPr>
        <w:ind w:left="784" w:hanging="360"/>
      </w:pPr>
    </w:lvl>
    <w:lvl w:ilvl="1" w:tplc="FFFFFFFF">
      <w:start w:val="1"/>
      <w:numFmt w:val="lowerLetter"/>
      <w:lvlText w:val="%2."/>
      <w:lvlJc w:val="left"/>
      <w:pPr>
        <w:ind w:left="1504" w:hanging="360"/>
      </w:pPr>
    </w:lvl>
    <w:lvl w:ilvl="2" w:tplc="FFFFFFFF">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8" w15:restartNumberingAfterBreak="0">
    <w:nsid w:val="67D06F53"/>
    <w:multiLevelType w:val="hybridMultilevel"/>
    <w:tmpl w:val="08701A2C"/>
    <w:lvl w:ilvl="0" w:tplc="FFFFFFFF">
      <w:start w:val="1"/>
      <w:numFmt w:val="decimal"/>
      <w:lvlText w:val="%1."/>
      <w:lvlJc w:val="left"/>
      <w:pPr>
        <w:ind w:left="784" w:hanging="360"/>
      </w:pPr>
    </w:lvl>
    <w:lvl w:ilvl="1" w:tplc="FFFFFFFF">
      <w:start w:val="1"/>
      <w:numFmt w:val="lowerLetter"/>
      <w:lvlText w:val="%2."/>
      <w:lvlJc w:val="left"/>
      <w:pPr>
        <w:ind w:left="1504" w:hanging="360"/>
      </w:pPr>
    </w:lvl>
    <w:lvl w:ilvl="2" w:tplc="FFFFFFFF">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9" w15:restartNumberingAfterBreak="0">
    <w:nsid w:val="74507BF7"/>
    <w:multiLevelType w:val="hybridMultilevel"/>
    <w:tmpl w:val="08701A2C"/>
    <w:lvl w:ilvl="0" w:tplc="0409000F">
      <w:start w:val="1"/>
      <w:numFmt w:val="decimal"/>
      <w:lvlText w:val="%1."/>
      <w:lvlJc w:val="left"/>
      <w:pPr>
        <w:ind w:left="784" w:hanging="360"/>
      </w:pPr>
    </w:lvl>
    <w:lvl w:ilvl="1" w:tplc="04090019">
      <w:start w:val="1"/>
      <w:numFmt w:val="lowerLetter"/>
      <w:lvlText w:val="%2."/>
      <w:lvlJc w:val="left"/>
      <w:pPr>
        <w:ind w:left="1504" w:hanging="360"/>
      </w:pPr>
    </w:lvl>
    <w:lvl w:ilvl="2" w:tplc="0409001B">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0" w15:restartNumberingAfterBreak="0">
    <w:nsid w:val="76C23B04"/>
    <w:multiLevelType w:val="hybridMultilevel"/>
    <w:tmpl w:val="B09E41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9732877">
    <w:abstractNumId w:val="9"/>
  </w:num>
  <w:num w:numId="2" w16cid:durableId="1721325010">
    <w:abstractNumId w:val="7"/>
  </w:num>
  <w:num w:numId="3" w16cid:durableId="1460025902">
    <w:abstractNumId w:val="0"/>
  </w:num>
  <w:num w:numId="4" w16cid:durableId="2110196921">
    <w:abstractNumId w:val="4"/>
  </w:num>
  <w:num w:numId="5" w16cid:durableId="974876236">
    <w:abstractNumId w:val="6"/>
  </w:num>
  <w:num w:numId="6" w16cid:durableId="1331909325">
    <w:abstractNumId w:val="5"/>
  </w:num>
  <w:num w:numId="7" w16cid:durableId="1721132385">
    <w:abstractNumId w:val="1"/>
  </w:num>
  <w:num w:numId="8" w16cid:durableId="920288010">
    <w:abstractNumId w:val="3"/>
  </w:num>
  <w:num w:numId="9" w16cid:durableId="1672684761">
    <w:abstractNumId w:val="10"/>
  </w:num>
  <w:num w:numId="10" w16cid:durableId="1148059825">
    <w:abstractNumId w:val="2"/>
  </w:num>
  <w:num w:numId="11" w16cid:durableId="58672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09"/>
    <w:rsid w:val="000312A1"/>
    <w:rsid w:val="00054361"/>
    <w:rsid w:val="0015731F"/>
    <w:rsid w:val="001C7496"/>
    <w:rsid w:val="002564C0"/>
    <w:rsid w:val="00270353"/>
    <w:rsid w:val="00272C74"/>
    <w:rsid w:val="00294E43"/>
    <w:rsid w:val="002C5F60"/>
    <w:rsid w:val="0030681F"/>
    <w:rsid w:val="00482369"/>
    <w:rsid w:val="004C4767"/>
    <w:rsid w:val="004C6C4E"/>
    <w:rsid w:val="00561803"/>
    <w:rsid w:val="00575795"/>
    <w:rsid w:val="005A48E1"/>
    <w:rsid w:val="00736186"/>
    <w:rsid w:val="00750DD9"/>
    <w:rsid w:val="00761004"/>
    <w:rsid w:val="007F4E29"/>
    <w:rsid w:val="00955F9D"/>
    <w:rsid w:val="00AF3EB2"/>
    <w:rsid w:val="00BA1C8A"/>
    <w:rsid w:val="00BB1B7A"/>
    <w:rsid w:val="00C517C2"/>
    <w:rsid w:val="00DA4BA2"/>
    <w:rsid w:val="00DB0034"/>
    <w:rsid w:val="00DE1209"/>
    <w:rsid w:val="00E063C3"/>
    <w:rsid w:val="00E63595"/>
    <w:rsid w:val="00F1215D"/>
    <w:rsid w:val="00F374E1"/>
    <w:rsid w:val="00F608EC"/>
    <w:rsid w:val="00F60D95"/>
    <w:rsid w:val="00FA08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37AD"/>
  <w15:chartTrackingRefBased/>
  <w15:docId w15:val="{6A864E1A-C6A9-404B-A235-00E81B72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EC"/>
    <w:pPr>
      <w:spacing w:line="278" w:lineRule="auto"/>
    </w:pPr>
    <w:rPr>
      <w:sz w:val="24"/>
      <w:szCs w:val="24"/>
    </w:rPr>
  </w:style>
  <w:style w:type="paragraph" w:styleId="Heading1">
    <w:name w:val="heading 1"/>
    <w:basedOn w:val="Normal"/>
    <w:next w:val="Normal"/>
    <w:link w:val="Heading1Char"/>
    <w:uiPriority w:val="9"/>
    <w:qFormat/>
    <w:rsid w:val="00DE12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2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2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2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2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2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2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2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2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2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209"/>
    <w:rPr>
      <w:rFonts w:eastAsiaTheme="majorEastAsia" w:cstheme="majorBidi"/>
      <w:color w:val="272727" w:themeColor="text1" w:themeTint="D8"/>
    </w:rPr>
  </w:style>
  <w:style w:type="paragraph" w:styleId="Title">
    <w:name w:val="Title"/>
    <w:basedOn w:val="Normal"/>
    <w:next w:val="Normal"/>
    <w:link w:val="TitleChar"/>
    <w:uiPriority w:val="10"/>
    <w:qFormat/>
    <w:rsid w:val="00DE1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209"/>
    <w:pPr>
      <w:spacing w:before="160"/>
      <w:jc w:val="center"/>
    </w:pPr>
    <w:rPr>
      <w:i/>
      <w:iCs/>
      <w:color w:val="404040" w:themeColor="text1" w:themeTint="BF"/>
    </w:rPr>
  </w:style>
  <w:style w:type="character" w:customStyle="1" w:styleId="QuoteChar">
    <w:name w:val="Quote Char"/>
    <w:basedOn w:val="DefaultParagraphFont"/>
    <w:link w:val="Quote"/>
    <w:uiPriority w:val="29"/>
    <w:rsid w:val="00DE1209"/>
    <w:rPr>
      <w:i/>
      <w:iCs/>
      <w:color w:val="404040" w:themeColor="text1" w:themeTint="BF"/>
    </w:rPr>
  </w:style>
  <w:style w:type="paragraph" w:styleId="ListParagraph">
    <w:name w:val="List Paragraph"/>
    <w:basedOn w:val="Normal"/>
    <w:uiPriority w:val="34"/>
    <w:qFormat/>
    <w:rsid w:val="00DE1209"/>
    <w:pPr>
      <w:ind w:left="720"/>
      <w:contextualSpacing/>
    </w:pPr>
  </w:style>
  <w:style w:type="character" w:styleId="IntenseEmphasis">
    <w:name w:val="Intense Emphasis"/>
    <w:basedOn w:val="DefaultParagraphFont"/>
    <w:uiPriority w:val="21"/>
    <w:qFormat/>
    <w:rsid w:val="00DE1209"/>
    <w:rPr>
      <w:i/>
      <w:iCs/>
      <w:color w:val="2F5496" w:themeColor="accent1" w:themeShade="BF"/>
    </w:rPr>
  </w:style>
  <w:style w:type="paragraph" w:styleId="IntenseQuote">
    <w:name w:val="Intense Quote"/>
    <w:basedOn w:val="Normal"/>
    <w:next w:val="Normal"/>
    <w:link w:val="IntenseQuoteChar"/>
    <w:uiPriority w:val="30"/>
    <w:qFormat/>
    <w:rsid w:val="00DE1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209"/>
    <w:rPr>
      <w:i/>
      <w:iCs/>
      <w:color w:val="2F5496" w:themeColor="accent1" w:themeShade="BF"/>
    </w:rPr>
  </w:style>
  <w:style w:type="character" w:styleId="IntenseReference">
    <w:name w:val="Intense Reference"/>
    <w:basedOn w:val="DefaultParagraphFont"/>
    <w:uiPriority w:val="32"/>
    <w:qFormat/>
    <w:rsid w:val="00DE1209"/>
    <w:rPr>
      <w:b/>
      <w:bCs/>
      <w:smallCaps/>
      <w:color w:val="2F5496" w:themeColor="accent1" w:themeShade="BF"/>
      <w:spacing w:val="5"/>
    </w:rPr>
  </w:style>
  <w:style w:type="table" w:styleId="TableGrid">
    <w:name w:val="Table Grid"/>
    <w:basedOn w:val="TableNormal"/>
    <w:uiPriority w:val="59"/>
    <w:rsid w:val="00F608EC"/>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GEETANJALI JINDGER</dc:creator>
  <cp:keywords/>
  <dc:description/>
  <cp:lastModifiedBy>GEETANJALI JINDGER</cp:lastModifiedBy>
  <cp:revision>19</cp:revision>
  <dcterms:created xsi:type="dcterms:W3CDTF">2026-01-28T11:54:00Z</dcterms:created>
  <dcterms:modified xsi:type="dcterms:W3CDTF">2026-01-28T13:08:00Z</dcterms:modified>
</cp:coreProperties>
</file>