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99D9" w14:textId="77777777" w:rsidR="00222C9D" w:rsidRPr="00222C9D" w:rsidRDefault="00222C9D" w:rsidP="00222C9D">
      <w:pPr>
        <w:pStyle w:val="NormalWeb"/>
        <w:spacing w:before="0" w:beforeAutospacing="0" w:after="0" w:afterAutospacing="0" w:line="276" w:lineRule="auto"/>
        <w:jc w:val="center"/>
        <w:rPr>
          <w:rStyle w:val="Strong"/>
        </w:rPr>
      </w:pPr>
      <w:r w:rsidRPr="00222C9D">
        <w:rPr>
          <w:rStyle w:val="Strong"/>
        </w:rPr>
        <w:t>ANNA ADARSH COLLEGE FOR WOMEN (AUTONOMOUS)</w:t>
      </w:r>
      <w:r w:rsidRPr="00222C9D">
        <w:rPr>
          <w:b/>
          <w:bCs/>
        </w:rPr>
        <w:br/>
      </w:r>
      <w:r w:rsidRPr="00222C9D">
        <w:rPr>
          <w:rStyle w:val="Strong"/>
        </w:rPr>
        <w:t>CHENNAI – 600 040</w:t>
      </w:r>
    </w:p>
    <w:p w14:paraId="2CA7F131" w14:textId="51A3B939" w:rsidR="00222C9D" w:rsidRPr="00222C9D" w:rsidRDefault="00222C9D" w:rsidP="00222C9D">
      <w:pPr>
        <w:pStyle w:val="NormalWeb"/>
        <w:spacing w:before="0" w:beforeAutospacing="0" w:after="0" w:afterAutospacing="0" w:line="276" w:lineRule="auto"/>
        <w:jc w:val="center"/>
        <w:rPr>
          <w:b/>
          <w:bCs/>
        </w:rPr>
      </w:pPr>
      <w:r w:rsidRPr="00222C9D">
        <w:rPr>
          <w:b/>
          <w:bCs/>
        </w:rPr>
        <w:t>End Semester Examinations April–2026</w:t>
      </w:r>
    </w:p>
    <w:p w14:paraId="50BEA07D" w14:textId="7E7E1BBA" w:rsidR="00222C9D" w:rsidRPr="00222C9D" w:rsidRDefault="00222C9D" w:rsidP="00222C9D">
      <w:pPr>
        <w:pStyle w:val="NormalWeb"/>
        <w:spacing w:before="0" w:beforeAutospacing="0" w:after="0" w:afterAutospacing="0" w:line="276" w:lineRule="auto"/>
        <w:rPr>
          <w:b/>
          <w:bCs/>
        </w:rPr>
      </w:pPr>
      <w:r w:rsidRPr="00222C9D">
        <w:rPr>
          <w:b/>
          <w:bCs/>
        </w:rPr>
        <w:t xml:space="preserve">Programme: </w:t>
      </w:r>
      <w:proofErr w:type="gramStart"/>
      <w:r w:rsidRPr="00222C9D">
        <w:rPr>
          <w:b/>
          <w:bCs/>
        </w:rPr>
        <w:t>B.Com</w:t>
      </w:r>
      <w:proofErr w:type="gramEnd"/>
      <w:r w:rsidRPr="00222C9D">
        <w:rPr>
          <w:b/>
          <w:bCs/>
        </w:rPr>
        <w:t xml:space="preserve"> (CS)</w:t>
      </w:r>
      <w:r w:rsidRPr="00222C9D">
        <w:rPr>
          <w:b/>
          <w:bCs/>
        </w:rPr>
        <w:tab/>
      </w:r>
      <w:r w:rsidRPr="00222C9D">
        <w:rPr>
          <w:b/>
          <w:bCs/>
        </w:rPr>
        <w:tab/>
      </w:r>
      <w:r w:rsidRPr="00222C9D">
        <w:rPr>
          <w:b/>
          <w:bCs/>
        </w:rPr>
        <w:tab/>
      </w:r>
      <w:r w:rsidRPr="00222C9D">
        <w:rPr>
          <w:b/>
          <w:bCs/>
        </w:rPr>
        <w:tab/>
      </w:r>
      <w:r w:rsidRPr="00222C9D">
        <w:rPr>
          <w:b/>
          <w:bCs/>
        </w:rPr>
        <w:tab/>
      </w:r>
      <w:r w:rsidRPr="00222C9D">
        <w:rPr>
          <w:b/>
          <w:bCs/>
        </w:rPr>
        <w:tab/>
      </w:r>
      <w:r w:rsidRPr="00222C9D">
        <w:rPr>
          <w:b/>
          <w:bCs/>
        </w:rPr>
        <w:tab/>
        <w:t xml:space="preserve"> </w:t>
      </w:r>
      <w:r w:rsidRPr="00222C9D">
        <w:rPr>
          <w:b/>
          <w:bCs/>
        </w:rPr>
        <w:t>Semester: IV</w:t>
      </w:r>
    </w:p>
    <w:p w14:paraId="5D484EA6" w14:textId="77777777" w:rsidR="00222C9D" w:rsidRDefault="00222C9D" w:rsidP="00222C9D">
      <w:pPr>
        <w:pStyle w:val="NormalWeb"/>
        <w:spacing w:before="0" w:beforeAutospacing="0" w:after="0" w:line="276" w:lineRule="auto"/>
        <w:rPr>
          <w:b/>
          <w:bCs/>
        </w:rPr>
      </w:pPr>
      <w:r w:rsidRPr="00222C9D">
        <w:rPr>
          <w:b/>
          <w:bCs/>
        </w:rPr>
        <w:t>Course Title: Corporate Accounting II</w:t>
      </w:r>
      <w:r w:rsidRPr="00222C9D">
        <w:rPr>
          <w:b/>
          <w:bCs/>
        </w:rPr>
        <w:tab/>
      </w:r>
      <w:r w:rsidRPr="00222C9D">
        <w:rPr>
          <w:b/>
          <w:bCs/>
        </w:rPr>
        <w:tab/>
      </w:r>
      <w:r w:rsidRPr="00222C9D">
        <w:rPr>
          <w:b/>
          <w:bCs/>
        </w:rPr>
        <w:tab/>
      </w:r>
      <w:r w:rsidRPr="00222C9D">
        <w:rPr>
          <w:b/>
          <w:bCs/>
        </w:rPr>
        <w:t>Course Code: 24UCMCS307</w:t>
      </w:r>
    </w:p>
    <w:p w14:paraId="59F9BC0E" w14:textId="77777777" w:rsidR="00222C9D" w:rsidRPr="00222C9D" w:rsidRDefault="00222C9D" w:rsidP="00222C9D">
      <w:pPr>
        <w:pStyle w:val="NormalWeb"/>
        <w:spacing w:before="0" w:beforeAutospacing="0" w:after="0" w:afterAutospacing="0" w:line="276" w:lineRule="auto"/>
        <w:jc w:val="center"/>
        <w:rPr>
          <w:b/>
          <w:bCs/>
        </w:rPr>
      </w:pPr>
      <w:r w:rsidRPr="00222C9D">
        <w:rPr>
          <w:b/>
          <w:bCs/>
        </w:rPr>
        <w:t>SECTION – A (10 × 2 = 20 Marks)</w:t>
      </w:r>
    </w:p>
    <w:p w14:paraId="55F2EAC2" w14:textId="0945E89E" w:rsidR="00222C9D" w:rsidRPr="00222C9D" w:rsidRDefault="00222C9D" w:rsidP="00222C9D">
      <w:pPr>
        <w:pStyle w:val="NormalWeb"/>
        <w:spacing w:before="0" w:beforeAutospacing="0" w:after="0" w:afterAutospacing="0" w:line="276" w:lineRule="auto"/>
        <w:jc w:val="center"/>
        <w:rPr>
          <w:b/>
          <w:bCs/>
        </w:rPr>
      </w:pPr>
      <w:r w:rsidRPr="00222C9D">
        <w:rPr>
          <w:b/>
          <w:bCs/>
        </w:rPr>
        <w:t>Answer Any 10 Questions</w:t>
      </w:r>
    </w:p>
    <w:p w14:paraId="6D3AAFB2" w14:textId="77777777" w:rsidR="00F96596" w:rsidRPr="008D155B" w:rsidRDefault="00F96596" w:rsidP="00DB23FE">
      <w:pPr>
        <w:pStyle w:val="ListParagraph"/>
        <w:numPr>
          <w:ilvl w:val="0"/>
          <w:numId w:val="1"/>
        </w:numPr>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What is Amalgamation?</w:t>
      </w:r>
    </w:p>
    <w:p w14:paraId="7F733FF0" w14:textId="77777777" w:rsidR="00F96596" w:rsidRPr="008D155B" w:rsidRDefault="00F96596" w:rsidP="00DB23FE">
      <w:pPr>
        <w:pStyle w:val="ListParagraph"/>
        <w:numPr>
          <w:ilvl w:val="0"/>
          <w:numId w:val="1"/>
        </w:numPr>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Mention any two methods of calculating Purchase Consideration.</w:t>
      </w:r>
    </w:p>
    <w:p w14:paraId="0368D932" w14:textId="77777777" w:rsidR="00F96596" w:rsidRPr="008D155B" w:rsidRDefault="00F96596" w:rsidP="00DB23FE">
      <w:pPr>
        <w:pStyle w:val="ListParagraph"/>
        <w:numPr>
          <w:ilvl w:val="0"/>
          <w:numId w:val="1"/>
        </w:numPr>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What is External Reconstruction?</w:t>
      </w:r>
    </w:p>
    <w:p w14:paraId="68610224" w14:textId="77777777" w:rsidR="00F96596" w:rsidRPr="008D155B" w:rsidRDefault="00F96596" w:rsidP="00DB23FE">
      <w:pPr>
        <w:pStyle w:val="ListParagraph"/>
        <w:numPr>
          <w:ilvl w:val="0"/>
          <w:numId w:val="1"/>
        </w:numPr>
        <w:spacing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What are Non-Performing Assets?</w:t>
      </w:r>
    </w:p>
    <w:p w14:paraId="6C9C1B02" w14:textId="77777777" w:rsidR="00F96596" w:rsidRPr="008D155B" w:rsidRDefault="00F96596" w:rsidP="00DB23FE">
      <w:pPr>
        <w:pStyle w:val="ListParagraph"/>
        <w:numPr>
          <w:ilvl w:val="0"/>
          <w:numId w:val="1"/>
        </w:numPr>
        <w:spacing w:line="360" w:lineRule="auto"/>
        <w:ind w:left="360"/>
        <w:jc w:val="both"/>
        <w:rPr>
          <w:rFonts w:ascii="Times New Roman" w:hAnsi="Times New Roman" w:cs="Times New Roman"/>
          <w:b/>
          <w:bCs/>
          <w:sz w:val="24"/>
          <w:szCs w:val="24"/>
        </w:rPr>
      </w:pPr>
      <w:r w:rsidRPr="008D155B">
        <w:rPr>
          <w:rFonts w:ascii="Times New Roman" w:hAnsi="Times New Roman" w:cs="Times New Roman"/>
          <w:sz w:val="24"/>
          <w:szCs w:val="24"/>
        </w:rPr>
        <w:t>What is Rebate on Bills Discounted?</w:t>
      </w:r>
    </w:p>
    <w:p w14:paraId="3BC50633" w14:textId="77777777" w:rsidR="00F96596" w:rsidRPr="008D155B" w:rsidRDefault="00F96596" w:rsidP="00DB23FE">
      <w:pPr>
        <w:pStyle w:val="ListParagraph"/>
        <w:numPr>
          <w:ilvl w:val="0"/>
          <w:numId w:val="1"/>
        </w:numPr>
        <w:spacing w:line="360" w:lineRule="auto"/>
        <w:ind w:left="360"/>
        <w:jc w:val="both"/>
        <w:rPr>
          <w:rFonts w:ascii="Times New Roman" w:hAnsi="Times New Roman" w:cs="Times New Roman"/>
          <w:b/>
          <w:bCs/>
          <w:sz w:val="24"/>
          <w:szCs w:val="24"/>
        </w:rPr>
      </w:pPr>
      <w:r w:rsidRPr="008D155B">
        <w:rPr>
          <w:rFonts w:ascii="Times New Roman" w:hAnsi="Times New Roman" w:cs="Times New Roman"/>
          <w:sz w:val="24"/>
          <w:szCs w:val="24"/>
        </w:rPr>
        <w:t>On 31.12.90, the bills discounted outstanding of a bank amounted to ₹2,00,00,000. The bills were discounted at 12% per annum and had an average maturity of one month. Calculate the rebate on bills discounted.</w:t>
      </w:r>
    </w:p>
    <w:p w14:paraId="108BB0B7" w14:textId="77777777" w:rsidR="00F96596" w:rsidRPr="008D155B" w:rsidRDefault="00F96596" w:rsidP="00DB23FE">
      <w:pPr>
        <w:pStyle w:val="ListParagraph"/>
        <w:numPr>
          <w:ilvl w:val="0"/>
          <w:numId w:val="1"/>
        </w:numPr>
        <w:spacing w:line="360" w:lineRule="auto"/>
        <w:ind w:left="360"/>
        <w:jc w:val="both"/>
        <w:rPr>
          <w:rFonts w:ascii="Times New Roman" w:hAnsi="Times New Roman" w:cs="Times New Roman"/>
          <w:b/>
          <w:bCs/>
          <w:sz w:val="24"/>
          <w:szCs w:val="24"/>
        </w:rPr>
      </w:pPr>
      <w:r w:rsidRPr="008D155B">
        <w:rPr>
          <w:rFonts w:ascii="Times New Roman" w:hAnsi="Times New Roman" w:cs="Times New Roman"/>
          <w:sz w:val="24"/>
          <w:szCs w:val="24"/>
        </w:rPr>
        <w:t>Pass the necessary journal entries in the books of a Life Insurance Company</w:t>
      </w:r>
    </w:p>
    <w:p w14:paraId="5A071C51" w14:textId="77777777" w:rsidR="00F96596" w:rsidRPr="008D155B" w:rsidRDefault="00F96596" w:rsidP="00DB23FE">
      <w:pPr>
        <w:pStyle w:val="ListParagraph"/>
        <w:numPr>
          <w:ilvl w:val="1"/>
          <w:numId w:val="1"/>
        </w:numPr>
        <w:spacing w:line="360" w:lineRule="auto"/>
        <w:ind w:left="1080"/>
        <w:jc w:val="both"/>
        <w:rPr>
          <w:rFonts w:ascii="Times New Roman" w:hAnsi="Times New Roman" w:cs="Times New Roman"/>
          <w:sz w:val="24"/>
          <w:szCs w:val="24"/>
        </w:rPr>
      </w:pPr>
      <w:r w:rsidRPr="008D155B">
        <w:rPr>
          <w:rFonts w:ascii="Times New Roman" w:hAnsi="Times New Roman" w:cs="Times New Roman"/>
          <w:sz w:val="24"/>
          <w:szCs w:val="24"/>
        </w:rPr>
        <w:t>Claims intimated but not admitted amounted to ₹98,250</w:t>
      </w:r>
    </w:p>
    <w:p w14:paraId="5DD64656" w14:textId="5F3F5CBC" w:rsidR="00F96596" w:rsidRPr="008D155B" w:rsidRDefault="00F96596" w:rsidP="00DB23FE">
      <w:pPr>
        <w:pStyle w:val="ListParagraph"/>
        <w:numPr>
          <w:ilvl w:val="1"/>
          <w:numId w:val="1"/>
        </w:numPr>
        <w:spacing w:line="360" w:lineRule="auto"/>
        <w:ind w:left="1080"/>
        <w:jc w:val="both"/>
        <w:rPr>
          <w:rFonts w:ascii="Times New Roman" w:hAnsi="Times New Roman" w:cs="Times New Roman"/>
          <w:b/>
          <w:bCs/>
          <w:sz w:val="24"/>
          <w:szCs w:val="24"/>
        </w:rPr>
      </w:pPr>
      <w:r w:rsidRPr="008D155B">
        <w:rPr>
          <w:rFonts w:ascii="Times New Roman" w:hAnsi="Times New Roman" w:cs="Times New Roman"/>
          <w:sz w:val="24"/>
          <w:szCs w:val="24"/>
        </w:rPr>
        <w:t>Interest accrued on investments amounted to ₹29,750</w:t>
      </w:r>
    </w:p>
    <w:p w14:paraId="10020A36" w14:textId="77777777" w:rsidR="00EA7991" w:rsidRPr="008D155B" w:rsidRDefault="00EA7991" w:rsidP="00DB23FE">
      <w:pPr>
        <w:pStyle w:val="ListParagraph"/>
        <w:numPr>
          <w:ilvl w:val="0"/>
          <w:numId w:val="1"/>
        </w:numPr>
        <w:spacing w:after="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Calculate the net claim to be debited to Revenue a/c of an Insurance Company:</w:t>
      </w:r>
    </w:p>
    <w:tbl>
      <w:tblPr>
        <w:tblStyle w:val="TableGrid"/>
        <w:tblW w:w="7867" w:type="dxa"/>
        <w:tblInd w:w="457" w:type="dxa"/>
        <w:tblLook w:val="04A0" w:firstRow="1" w:lastRow="0" w:firstColumn="1" w:lastColumn="0" w:noHBand="0" w:noVBand="1"/>
      </w:tblPr>
      <w:tblGrid>
        <w:gridCol w:w="6040"/>
        <w:gridCol w:w="1827"/>
      </w:tblGrid>
      <w:tr w:rsidR="00EA7991" w:rsidRPr="008D155B" w14:paraId="254A4646" w14:textId="77777777" w:rsidTr="00DB23FE">
        <w:trPr>
          <w:trHeight w:val="239"/>
        </w:trPr>
        <w:tc>
          <w:tcPr>
            <w:tcW w:w="6040" w:type="dxa"/>
            <w:hideMark/>
          </w:tcPr>
          <w:p w14:paraId="394E7B1B" w14:textId="77777777" w:rsidR="00EA7991" w:rsidRPr="008D155B" w:rsidRDefault="00EA7991" w:rsidP="00AE408A">
            <w:pPr>
              <w:jc w:val="both"/>
              <w:rPr>
                <w:rFonts w:ascii="Times New Roman" w:eastAsia="Times New Roman" w:hAnsi="Times New Roman" w:cs="Times New Roman"/>
                <w:sz w:val="24"/>
                <w:szCs w:val="24"/>
                <w:lang w:eastAsia="en-IN"/>
              </w:rPr>
            </w:pPr>
          </w:p>
        </w:tc>
        <w:tc>
          <w:tcPr>
            <w:tcW w:w="0" w:type="auto"/>
            <w:hideMark/>
          </w:tcPr>
          <w:p w14:paraId="12D58B36" w14:textId="77777777" w:rsidR="00EA7991" w:rsidRPr="008D155B" w:rsidRDefault="00EA7991" w:rsidP="00AE408A">
            <w:pPr>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r>
      <w:tr w:rsidR="00EA7991" w:rsidRPr="008D155B" w14:paraId="241773BB" w14:textId="77777777" w:rsidTr="00DB23FE">
        <w:trPr>
          <w:trHeight w:val="239"/>
        </w:trPr>
        <w:tc>
          <w:tcPr>
            <w:tcW w:w="6040" w:type="dxa"/>
            <w:hideMark/>
          </w:tcPr>
          <w:p w14:paraId="2D76B2FD" w14:textId="77777777" w:rsidR="00EA7991" w:rsidRPr="008D155B" w:rsidRDefault="00EA7991" w:rsidP="00AE408A">
            <w:pPr>
              <w:jc w:val="both"/>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Claims Paid for the year ended 31.3.16</w:t>
            </w:r>
          </w:p>
        </w:tc>
        <w:tc>
          <w:tcPr>
            <w:tcW w:w="0" w:type="auto"/>
            <w:hideMark/>
          </w:tcPr>
          <w:p w14:paraId="3DBD594B" w14:textId="77777777" w:rsidR="00EA7991" w:rsidRPr="008D155B" w:rsidRDefault="00EA7991" w:rsidP="00AE408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5,75,000</w:t>
            </w:r>
          </w:p>
        </w:tc>
      </w:tr>
      <w:tr w:rsidR="00EA7991" w:rsidRPr="008D155B" w14:paraId="459D7CB6" w14:textId="77777777" w:rsidTr="00DB23FE">
        <w:trPr>
          <w:trHeight w:val="257"/>
        </w:trPr>
        <w:tc>
          <w:tcPr>
            <w:tcW w:w="6040" w:type="dxa"/>
            <w:hideMark/>
          </w:tcPr>
          <w:p w14:paraId="32BF8C79" w14:textId="77777777" w:rsidR="00EA7991" w:rsidRPr="008D155B" w:rsidRDefault="00EA7991" w:rsidP="00AE408A">
            <w:pPr>
              <w:jc w:val="both"/>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Claims Outstanding on 1.4.15</w:t>
            </w:r>
          </w:p>
        </w:tc>
        <w:tc>
          <w:tcPr>
            <w:tcW w:w="0" w:type="auto"/>
            <w:hideMark/>
          </w:tcPr>
          <w:p w14:paraId="797CD8FE" w14:textId="77777777" w:rsidR="00EA7991" w:rsidRPr="008D155B" w:rsidRDefault="00EA7991" w:rsidP="00AE408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55,000</w:t>
            </w:r>
          </w:p>
        </w:tc>
      </w:tr>
      <w:tr w:rsidR="00EA7991" w:rsidRPr="008D155B" w14:paraId="502DD9EE" w14:textId="77777777" w:rsidTr="00DB23FE">
        <w:trPr>
          <w:trHeight w:val="239"/>
        </w:trPr>
        <w:tc>
          <w:tcPr>
            <w:tcW w:w="6040" w:type="dxa"/>
            <w:hideMark/>
          </w:tcPr>
          <w:p w14:paraId="45C63672" w14:textId="77777777" w:rsidR="00EA7991" w:rsidRPr="008D155B" w:rsidRDefault="00EA7991" w:rsidP="00AE408A">
            <w:pPr>
              <w:jc w:val="both"/>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Claims Outstanding on 31.3.16</w:t>
            </w:r>
          </w:p>
        </w:tc>
        <w:tc>
          <w:tcPr>
            <w:tcW w:w="0" w:type="auto"/>
            <w:hideMark/>
          </w:tcPr>
          <w:p w14:paraId="60239592" w14:textId="77777777" w:rsidR="00EA7991" w:rsidRPr="008D155B" w:rsidRDefault="00EA7991" w:rsidP="00AE408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98,000</w:t>
            </w:r>
          </w:p>
        </w:tc>
      </w:tr>
      <w:tr w:rsidR="00EA7991" w:rsidRPr="008D155B" w14:paraId="2B8D29B9" w14:textId="77777777" w:rsidTr="00DB23FE">
        <w:trPr>
          <w:trHeight w:val="239"/>
        </w:trPr>
        <w:tc>
          <w:tcPr>
            <w:tcW w:w="6040" w:type="dxa"/>
            <w:hideMark/>
          </w:tcPr>
          <w:p w14:paraId="0A0E5BC7" w14:textId="77777777" w:rsidR="00EA7991" w:rsidRPr="008D155B" w:rsidRDefault="00EA7991" w:rsidP="00AE408A">
            <w:pPr>
              <w:jc w:val="both"/>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Claims Covered Under reinsurance</w:t>
            </w:r>
          </w:p>
        </w:tc>
        <w:tc>
          <w:tcPr>
            <w:tcW w:w="0" w:type="auto"/>
            <w:hideMark/>
          </w:tcPr>
          <w:p w14:paraId="63E38C60" w14:textId="77777777" w:rsidR="00EA7991" w:rsidRPr="008D155B" w:rsidRDefault="00EA7991" w:rsidP="00AE408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28,000</w:t>
            </w:r>
          </w:p>
        </w:tc>
      </w:tr>
    </w:tbl>
    <w:p w14:paraId="34B99160" w14:textId="2341E57F" w:rsidR="00EA7991" w:rsidRPr="008D155B" w:rsidRDefault="00EA7991"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X Ltd. Purchased 60% shares of Y Ltd. on 1-1-20 when the balance on their P&amp;L A/c and General reserve were Rs. 1,50,000 and Rs. 1,60,000 respectively. On 31-12-20, the Balance sheet of Y Ltd. showed P&amp;L a/c balance of Rs. 4,00,000 and General reserve Rs. 3,00,000. Calculate Revenue profits.</w:t>
      </w:r>
    </w:p>
    <w:p w14:paraId="1CD58F10" w14:textId="41044DAC" w:rsidR="00EA7991" w:rsidRPr="008D155B" w:rsidRDefault="00EA7991"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P Ltd. acquired 65% shares of Q Ltd. on 1-10-19. P&amp;L a/c in the books of Q Ltd. showed a debit balance of Rs. 40,000 on 1-4-19. On 31-3-20, the Balance Sheet of Q Ltd. showed P&amp;L a/c balance of Rs. 1,20,000. Calculate capital.</w:t>
      </w:r>
    </w:p>
    <w:p w14:paraId="5D249128" w14:textId="06CE080A" w:rsidR="001D39E9" w:rsidRPr="008D155B" w:rsidRDefault="001D39E9"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Who are preferential creditors?</w:t>
      </w:r>
    </w:p>
    <w:p w14:paraId="29171891" w14:textId="7C11EDBA" w:rsidR="00AE408A" w:rsidRPr="008D155B" w:rsidRDefault="00AE408A"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Calculate the interest payable to debenture holders from the following information assuming the liquidated company has sufficient cash to pay off all outside liabilities:</w:t>
      </w:r>
    </w:p>
    <w:p w14:paraId="2B5919AA" w14:textId="080E71C6" w:rsidR="00AE408A" w:rsidRPr="008D155B" w:rsidRDefault="00AE408A"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8% Debentures        </w:t>
      </w:r>
      <w:r w:rsidRPr="008D155B">
        <w:rPr>
          <w:rFonts w:ascii="Times New Roman" w:hAnsi="Times New Roman" w:cs="Times New Roman"/>
          <w:sz w:val="24"/>
          <w:szCs w:val="24"/>
        </w:rPr>
        <w:tab/>
      </w:r>
      <w:r w:rsidRPr="008D155B">
        <w:rPr>
          <w:rFonts w:ascii="Times New Roman" w:hAnsi="Times New Roman" w:cs="Times New Roman"/>
          <w:sz w:val="24"/>
          <w:szCs w:val="24"/>
        </w:rPr>
        <w:tab/>
      </w:r>
      <w:r w:rsidRPr="008D155B">
        <w:rPr>
          <w:rFonts w:ascii="Times New Roman" w:hAnsi="Times New Roman" w:cs="Times New Roman"/>
          <w:sz w:val="24"/>
          <w:szCs w:val="24"/>
        </w:rPr>
        <w:tab/>
        <w:t>: Rs. 1,60,000</w:t>
      </w:r>
    </w:p>
    <w:p w14:paraId="143A466F" w14:textId="2D2F7134" w:rsidR="00AE408A" w:rsidRPr="008D155B" w:rsidRDefault="00AE408A"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lastRenderedPageBreak/>
        <w:t>Date of liquidation of company </w:t>
      </w:r>
      <w:r w:rsidRPr="008D155B">
        <w:rPr>
          <w:rFonts w:ascii="Times New Roman" w:hAnsi="Times New Roman" w:cs="Times New Roman"/>
          <w:sz w:val="24"/>
          <w:szCs w:val="24"/>
        </w:rPr>
        <w:tab/>
      </w:r>
      <w:r w:rsidRPr="008D155B">
        <w:rPr>
          <w:rFonts w:ascii="Times New Roman" w:hAnsi="Times New Roman" w:cs="Times New Roman"/>
          <w:sz w:val="24"/>
          <w:szCs w:val="24"/>
        </w:rPr>
        <w:tab/>
      </w:r>
      <w:r w:rsidRPr="008D155B">
        <w:rPr>
          <w:rFonts w:ascii="Times New Roman" w:hAnsi="Times New Roman" w:cs="Times New Roman"/>
          <w:sz w:val="24"/>
          <w:szCs w:val="24"/>
        </w:rPr>
        <w:tab/>
        <w:t>: 31.12.2002</w:t>
      </w:r>
    </w:p>
    <w:p w14:paraId="1AACC23B" w14:textId="10169B2E" w:rsidR="00AE408A" w:rsidRPr="008D155B" w:rsidRDefault="00AE408A"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Date of repayment of debentures </w:t>
      </w:r>
      <w:r w:rsidRPr="008D155B">
        <w:rPr>
          <w:rFonts w:ascii="Times New Roman" w:hAnsi="Times New Roman" w:cs="Times New Roman"/>
          <w:sz w:val="24"/>
          <w:szCs w:val="24"/>
        </w:rPr>
        <w:tab/>
      </w:r>
      <w:r w:rsidRPr="008D155B">
        <w:rPr>
          <w:rFonts w:ascii="Times New Roman" w:hAnsi="Times New Roman" w:cs="Times New Roman"/>
          <w:sz w:val="24"/>
          <w:szCs w:val="24"/>
        </w:rPr>
        <w:tab/>
      </w:r>
      <w:r w:rsidRPr="008D155B">
        <w:rPr>
          <w:rFonts w:ascii="Times New Roman" w:hAnsi="Times New Roman" w:cs="Times New Roman"/>
          <w:sz w:val="24"/>
          <w:szCs w:val="24"/>
        </w:rPr>
        <w:tab/>
        <w:t>: 30.6.2003</w:t>
      </w:r>
    </w:p>
    <w:p w14:paraId="56D9FC25" w14:textId="58A725B7" w:rsidR="00AE408A" w:rsidRDefault="00AE408A"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Date up to which interest on debentures paid so far</w:t>
      </w:r>
      <w:r w:rsidRPr="008D155B">
        <w:rPr>
          <w:rFonts w:ascii="Times New Roman" w:hAnsi="Times New Roman" w:cs="Times New Roman"/>
          <w:sz w:val="24"/>
          <w:szCs w:val="24"/>
        </w:rPr>
        <w:tab/>
        <w:t>: 30.6.2002</w:t>
      </w:r>
    </w:p>
    <w:p w14:paraId="75D50729" w14:textId="48BD45C3" w:rsidR="00222C9D" w:rsidRPr="00222C9D" w:rsidRDefault="00222C9D" w:rsidP="00222C9D">
      <w:pPr>
        <w:pStyle w:val="NormalWeb"/>
        <w:spacing w:before="0" w:beforeAutospacing="0" w:after="0" w:afterAutospacing="0"/>
        <w:ind w:left="720"/>
        <w:jc w:val="center"/>
        <w:rPr>
          <w:b/>
          <w:bCs/>
          <w:color w:val="000000"/>
          <w:sz w:val="22"/>
          <w:szCs w:val="22"/>
        </w:rPr>
      </w:pPr>
      <w:r w:rsidRPr="00222C9D">
        <w:rPr>
          <w:b/>
          <w:bCs/>
          <w:color w:val="000000"/>
          <w:sz w:val="22"/>
          <w:szCs w:val="22"/>
        </w:rPr>
        <w:t>SECTION – B (5X5=25 Marks)</w:t>
      </w:r>
    </w:p>
    <w:p w14:paraId="1F5ED30C" w14:textId="08809ABF" w:rsidR="00222C9D" w:rsidRPr="00222C9D" w:rsidRDefault="00222C9D" w:rsidP="00222C9D">
      <w:pPr>
        <w:pStyle w:val="NormalWeb"/>
        <w:spacing w:before="0" w:beforeAutospacing="0" w:after="0" w:afterAutospacing="0"/>
        <w:ind w:left="720"/>
        <w:jc w:val="center"/>
        <w:rPr>
          <w:b/>
          <w:bCs/>
          <w:color w:val="000000"/>
          <w:sz w:val="22"/>
          <w:szCs w:val="22"/>
        </w:rPr>
      </w:pPr>
      <w:r w:rsidRPr="00222C9D">
        <w:rPr>
          <w:b/>
          <w:bCs/>
          <w:color w:val="000000"/>
          <w:sz w:val="22"/>
          <w:szCs w:val="22"/>
        </w:rPr>
        <w:t>Answer Any 5 Questions</w:t>
      </w:r>
    </w:p>
    <w:p w14:paraId="23EAE56B" w14:textId="1AE26047" w:rsidR="00EA7991" w:rsidRPr="008D155B" w:rsidRDefault="00CA4426" w:rsidP="00DB23FE">
      <w:pPr>
        <w:pStyle w:val="ListParagraph"/>
        <w:numPr>
          <w:ilvl w:val="0"/>
          <w:numId w:val="1"/>
        </w:numPr>
        <w:spacing w:line="360" w:lineRule="auto"/>
        <w:ind w:left="360"/>
        <w:rPr>
          <w:rFonts w:ascii="Times New Roman" w:hAnsi="Times New Roman" w:cs="Times New Roman"/>
          <w:sz w:val="24"/>
          <w:szCs w:val="24"/>
        </w:rPr>
      </w:pPr>
      <w:r w:rsidRPr="008D155B">
        <w:rPr>
          <w:rFonts w:ascii="Times New Roman" w:hAnsi="Times New Roman" w:cs="Times New Roman"/>
          <w:sz w:val="24"/>
          <w:szCs w:val="24"/>
        </w:rPr>
        <w:t xml:space="preserve">Write a short note on </w:t>
      </w:r>
    </w:p>
    <w:p w14:paraId="799431DF" w14:textId="23528CF5" w:rsidR="00CA4426" w:rsidRPr="008D155B" w:rsidRDefault="00CA4426" w:rsidP="00DB23FE">
      <w:pPr>
        <w:pStyle w:val="ListParagraph"/>
        <w:numPr>
          <w:ilvl w:val="1"/>
          <w:numId w:val="1"/>
        </w:numPr>
        <w:spacing w:line="360" w:lineRule="auto"/>
        <w:ind w:left="1080"/>
        <w:rPr>
          <w:rFonts w:ascii="Times New Roman" w:hAnsi="Times New Roman" w:cs="Times New Roman"/>
          <w:sz w:val="24"/>
          <w:szCs w:val="24"/>
        </w:rPr>
      </w:pPr>
      <w:r w:rsidRPr="008D155B">
        <w:rPr>
          <w:rFonts w:ascii="Times New Roman" w:hAnsi="Times New Roman" w:cs="Times New Roman"/>
          <w:sz w:val="24"/>
          <w:szCs w:val="24"/>
        </w:rPr>
        <w:t xml:space="preserve">Pooling of interest method </w:t>
      </w:r>
    </w:p>
    <w:p w14:paraId="30F64C07" w14:textId="0184DB25" w:rsidR="00CA4426" w:rsidRPr="008D155B" w:rsidRDefault="00CA4426" w:rsidP="00DB23FE">
      <w:pPr>
        <w:pStyle w:val="ListParagraph"/>
        <w:numPr>
          <w:ilvl w:val="1"/>
          <w:numId w:val="1"/>
        </w:numPr>
        <w:spacing w:line="360" w:lineRule="auto"/>
        <w:ind w:left="1080"/>
        <w:rPr>
          <w:rFonts w:ascii="Times New Roman" w:hAnsi="Times New Roman" w:cs="Times New Roman"/>
          <w:sz w:val="24"/>
          <w:szCs w:val="24"/>
        </w:rPr>
      </w:pPr>
      <w:r w:rsidRPr="008D155B">
        <w:rPr>
          <w:rFonts w:ascii="Times New Roman" w:hAnsi="Times New Roman" w:cs="Times New Roman"/>
          <w:sz w:val="24"/>
          <w:szCs w:val="24"/>
        </w:rPr>
        <w:t>Purchase method</w:t>
      </w:r>
    </w:p>
    <w:p w14:paraId="4F5A40B2" w14:textId="77777777" w:rsidR="00CA4426" w:rsidRPr="008D155B" w:rsidRDefault="00CA4426" w:rsidP="00DB23FE">
      <w:pPr>
        <w:pStyle w:val="ListParagraph"/>
        <w:numPr>
          <w:ilvl w:val="0"/>
          <w:numId w:val="1"/>
        </w:numPr>
        <w:spacing w:after="0" w:line="360" w:lineRule="auto"/>
        <w:ind w:left="360"/>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Raman Ltd., agrees to purchase the business of Krishnan Ltd., on the following terms:</w:t>
      </w:r>
    </w:p>
    <w:p w14:paraId="5470BCC3" w14:textId="77777777" w:rsidR="00CA4426" w:rsidRPr="008D155B" w:rsidRDefault="00CA4426" w:rsidP="00DB23FE">
      <w:pPr>
        <w:spacing w:after="0"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(a) For each of the 10,000 shares of Rs. 10 each in Krishnan Ltd. 2 shares in Raman Ltd. of Rs. 10 each will be issued at an agreed value of Rs. 12 per share. In addition, Rs. 4 per share cash also will be paid.</w:t>
      </w:r>
    </w:p>
    <w:p w14:paraId="0406655A" w14:textId="77777777" w:rsidR="00CA4426" w:rsidRPr="008D155B" w:rsidRDefault="00CA4426" w:rsidP="00DB23FE">
      <w:pPr>
        <w:spacing w:after="0"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(b) 8% Debentures worth Rs. 80,000 will be issued to settle the Rs. 60,000 9% debentures in Krishnan Ltd.</w:t>
      </w:r>
    </w:p>
    <w:p w14:paraId="046ADF60" w14:textId="77777777" w:rsidR="00CA4426" w:rsidRPr="008D155B" w:rsidRDefault="00CA4426" w:rsidP="00DB23FE">
      <w:pPr>
        <w:spacing w:after="0"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(c) Rs. 10,000 will be paid towards expenses of winding up.</w:t>
      </w:r>
    </w:p>
    <w:p w14:paraId="130829C3" w14:textId="77777777" w:rsidR="00CA4426" w:rsidRPr="008D155B" w:rsidRDefault="00CA4426" w:rsidP="00DB23FE">
      <w:pPr>
        <w:spacing w:after="0"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Calculate the purchase consideration.</w:t>
      </w:r>
    </w:p>
    <w:p w14:paraId="60D7BC28" w14:textId="77F04A77" w:rsidR="00CA4426" w:rsidRPr="008D155B" w:rsidRDefault="00CA4426" w:rsidP="00DB23FE">
      <w:pPr>
        <w:pStyle w:val="ListParagraph"/>
        <w:numPr>
          <w:ilvl w:val="0"/>
          <w:numId w:val="1"/>
        </w:numPr>
        <w:spacing w:line="360" w:lineRule="auto"/>
        <w:ind w:left="360"/>
        <w:rPr>
          <w:rFonts w:ascii="Times New Roman" w:hAnsi="Times New Roman" w:cs="Times New Roman"/>
          <w:sz w:val="24"/>
          <w:szCs w:val="24"/>
        </w:rPr>
      </w:pPr>
      <w:r w:rsidRPr="008D155B">
        <w:rPr>
          <w:rFonts w:ascii="Times New Roman" w:hAnsi="Times New Roman" w:cs="Times New Roman"/>
          <w:sz w:val="24"/>
          <w:szCs w:val="24"/>
        </w:rPr>
        <w:t>What is Statutory Reserve? Explain how is it created?</w:t>
      </w:r>
    </w:p>
    <w:p w14:paraId="52ADBE50" w14:textId="77777777" w:rsidR="001E6BB6" w:rsidRPr="008D155B" w:rsidRDefault="001E6BB6" w:rsidP="00DB23FE">
      <w:pPr>
        <w:pStyle w:val="ListParagraph"/>
        <w:numPr>
          <w:ilvl w:val="0"/>
          <w:numId w:val="1"/>
        </w:numPr>
        <w:spacing w:after="0"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 xml:space="preserve">The Trial Balance of the </w:t>
      </w:r>
      <w:proofErr w:type="spellStart"/>
      <w:r w:rsidRPr="008D155B">
        <w:rPr>
          <w:rStyle w:val="Strong"/>
          <w:rFonts w:ascii="Times New Roman" w:hAnsi="Times New Roman" w:cs="Times New Roman"/>
          <w:b w:val="0"/>
          <w:bCs w:val="0"/>
          <w:sz w:val="24"/>
          <w:szCs w:val="24"/>
        </w:rPr>
        <w:t>Nedungadi</w:t>
      </w:r>
      <w:proofErr w:type="spellEnd"/>
      <w:r w:rsidRPr="008D155B">
        <w:rPr>
          <w:rStyle w:val="Strong"/>
          <w:rFonts w:ascii="Times New Roman" w:hAnsi="Times New Roman" w:cs="Times New Roman"/>
          <w:b w:val="0"/>
          <w:bCs w:val="0"/>
          <w:sz w:val="24"/>
          <w:szCs w:val="24"/>
        </w:rPr>
        <w:t xml:space="preserve"> Bank Ltd., as on 30th June 1984 shows the following balances.</w:t>
      </w:r>
    </w:p>
    <w:tbl>
      <w:tblPr>
        <w:tblStyle w:val="TableGrid"/>
        <w:tblW w:w="8370" w:type="dxa"/>
        <w:tblInd w:w="457" w:type="dxa"/>
        <w:tblLook w:val="04A0" w:firstRow="1" w:lastRow="0" w:firstColumn="1" w:lastColumn="0" w:noHBand="0" w:noVBand="1"/>
      </w:tblPr>
      <w:tblGrid>
        <w:gridCol w:w="6096"/>
        <w:gridCol w:w="2274"/>
      </w:tblGrid>
      <w:tr w:rsidR="001E6BB6" w:rsidRPr="008D155B" w14:paraId="1C993FFF" w14:textId="77777777" w:rsidTr="00DB23FE">
        <w:trPr>
          <w:trHeight w:val="266"/>
        </w:trPr>
        <w:tc>
          <w:tcPr>
            <w:tcW w:w="6096" w:type="dxa"/>
            <w:hideMark/>
          </w:tcPr>
          <w:p w14:paraId="6E6AE1EB" w14:textId="77777777" w:rsidR="001E6BB6" w:rsidRPr="008D155B" w:rsidRDefault="001E6BB6" w:rsidP="001E6BB6">
            <w:pPr>
              <w:spacing w:line="276" w:lineRule="auto"/>
              <w:jc w:val="both"/>
              <w:rPr>
                <w:rFonts w:ascii="Times New Roman" w:eastAsia="Times New Roman" w:hAnsi="Times New Roman" w:cs="Times New Roman"/>
                <w:sz w:val="24"/>
                <w:szCs w:val="24"/>
                <w:lang w:eastAsia="en-IN"/>
              </w:rPr>
            </w:pPr>
          </w:p>
        </w:tc>
        <w:tc>
          <w:tcPr>
            <w:tcW w:w="0" w:type="auto"/>
            <w:hideMark/>
          </w:tcPr>
          <w:p w14:paraId="1569F2EE" w14:textId="77777777" w:rsidR="001E6BB6" w:rsidRPr="008D155B" w:rsidRDefault="001E6BB6" w:rsidP="001E6BB6">
            <w:pPr>
              <w:spacing w:line="276" w:lineRule="auto"/>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r>
      <w:tr w:rsidR="001E6BB6" w:rsidRPr="008D155B" w14:paraId="5295EDCB" w14:textId="77777777" w:rsidTr="00DB23FE">
        <w:trPr>
          <w:trHeight w:val="266"/>
        </w:trPr>
        <w:tc>
          <w:tcPr>
            <w:tcW w:w="6096" w:type="dxa"/>
            <w:hideMark/>
          </w:tcPr>
          <w:p w14:paraId="3E38E191" w14:textId="77777777" w:rsidR="001E6BB6" w:rsidRPr="008D155B" w:rsidRDefault="001E6BB6" w:rsidP="001E6BB6">
            <w:pPr>
              <w:spacing w:line="276"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Interest and discount</w:t>
            </w:r>
          </w:p>
        </w:tc>
        <w:tc>
          <w:tcPr>
            <w:tcW w:w="0" w:type="auto"/>
            <w:hideMark/>
          </w:tcPr>
          <w:p w14:paraId="27325FE7" w14:textId="77777777" w:rsidR="001E6BB6" w:rsidRPr="008D155B" w:rsidRDefault="001E6BB6" w:rsidP="001E6BB6">
            <w:pPr>
              <w:spacing w:line="276"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45,40,600</w:t>
            </w:r>
          </w:p>
        </w:tc>
      </w:tr>
      <w:tr w:rsidR="001E6BB6" w:rsidRPr="008D155B" w14:paraId="2A567E50" w14:textId="77777777" w:rsidTr="00DB23FE">
        <w:trPr>
          <w:trHeight w:val="266"/>
        </w:trPr>
        <w:tc>
          <w:tcPr>
            <w:tcW w:w="6096" w:type="dxa"/>
            <w:hideMark/>
          </w:tcPr>
          <w:p w14:paraId="5CD06C85" w14:textId="77777777" w:rsidR="001E6BB6" w:rsidRPr="008D155B" w:rsidRDefault="001E6BB6" w:rsidP="001E6BB6">
            <w:pPr>
              <w:spacing w:line="276"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Rebate on bills discounted (1.7.83)</w:t>
            </w:r>
          </w:p>
        </w:tc>
        <w:tc>
          <w:tcPr>
            <w:tcW w:w="0" w:type="auto"/>
            <w:hideMark/>
          </w:tcPr>
          <w:p w14:paraId="42E01A1C" w14:textId="77777777" w:rsidR="001E6BB6" w:rsidRPr="008D155B" w:rsidRDefault="001E6BB6" w:rsidP="001E6BB6">
            <w:pPr>
              <w:spacing w:line="276"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4,750</w:t>
            </w:r>
          </w:p>
        </w:tc>
      </w:tr>
      <w:tr w:rsidR="001E6BB6" w:rsidRPr="008D155B" w14:paraId="49FA4A78" w14:textId="77777777" w:rsidTr="00DB23FE">
        <w:trPr>
          <w:trHeight w:val="266"/>
        </w:trPr>
        <w:tc>
          <w:tcPr>
            <w:tcW w:w="6096" w:type="dxa"/>
            <w:hideMark/>
          </w:tcPr>
          <w:p w14:paraId="53388A3E" w14:textId="77777777" w:rsidR="001E6BB6" w:rsidRPr="008D155B" w:rsidRDefault="001E6BB6" w:rsidP="001E6BB6">
            <w:pPr>
              <w:spacing w:line="276"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Bills discounted and purchased</w:t>
            </w:r>
          </w:p>
        </w:tc>
        <w:tc>
          <w:tcPr>
            <w:tcW w:w="0" w:type="auto"/>
            <w:hideMark/>
          </w:tcPr>
          <w:p w14:paraId="3B1C5BCB" w14:textId="77777777" w:rsidR="001E6BB6" w:rsidRPr="008D155B" w:rsidRDefault="001E6BB6" w:rsidP="001E6BB6">
            <w:pPr>
              <w:spacing w:line="276"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3,37,400</w:t>
            </w:r>
          </w:p>
        </w:tc>
      </w:tr>
    </w:tbl>
    <w:p w14:paraId="2207C1A0" w14:textId="77777777" w:rsidR="001E6BB6" w:rsidRPr="008D155B" w:rsidRDefault="001E6BB6" w:rsidP="00DB23FE">
      <w:pPr>
        <w:pStyle w:val="ListParagraph"/>
        <w:spacing w:before="240" w:line="360" w:lineRule="auto"/>
        <w:ind w:left="360"/>
        <w:jc w:val="both"/>
        <w:rPr>
          <w:rStyle w:val="Strong"/>
          <w:rFonts w:ascii="Times New Roman" w:hAnsi="Times New Roman" w:cs="Times New Roman"/>
          <w:b w:val="0"/>
          <w:bCs w:val="0"/>
          <w:sz w:val="24"/>
          <w:szCs w:val="24"/>
        </w:rPr>
      </w:pPr>
      <w:r w:rsidRPr="008D155B">
        <w:rPr>
          <w:rStyle w:val="Strong"/>
          <w:rFonts w:ascii="Times New Roman" w:hAnsi="Times New Roman" w:cs="Times New Roman"/>
          <w:b w:val="0"/>
          <w:bCs w:val="0"/>
          <w:sz w:val="24"/>
          <w:szCs w:val="24"/>
        </w:rPr>
        <w:t>The unexpired discount as on 30.6.84 is estimated to be Rs. 5,560. Draft necessary adjusting entries and calculate the amount of interest and discount to be credited to Profit and Loss Account.</w:t>
      </w:r>
    </w:p>
    <w:p w14:paraId="1D0C58C3" w14:textId="77777777" w:rsidR="0085177F" w:rsidRPr="008D155B" w:rsidRDefault="0085177F"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The Life fund of a Life Insurance Company on 31.3.2006 showed a balance of Rs. 54,00,000. However, the following items were not taken into account while preparing the Revenue A/c for 2005-06:</w:t>
      </w:r>
    </w:p>
    <w:p w14:paraId="7DB5EECD" w14:textId="77777777" w:rsidR="0085177F" w:rsidRPr="008D155B" w:rsidRDefault="0085177F" w:rsidP="00DB23FE">
      <w:pPr>
        <w:pStyle w:val="ListParagraph"/>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(a) Interest and dividends accrued on investments   </w:t>
      </w:r>
      <w:r w:rsidRPr="008D155B">
        <w:rPr>
          <w:rFonts w:ascii="Times New Roman" w:hAnsi="Times New Roman" w:cs="Times New Roman"/>
          <w:sz w:val="24"/>
          <w:szCs w:val="24"/>
        </w:rPr>
        <w:tab/>
        <w:t>Rs. 20,000</w:t>
      </w:r>
    </w:p>
    <w:p w14:paraId="479736FE" w14:textId="77777777" w:rsidR="0085177F" w:rsidRPr="008D155B" w:rsidRDefault="0085177F" w:rsidP="00DB23FE">
      <w:pPr>
        <w:pStyle w:val="ListParagraph"/>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(b) Income tax deducted at source on the above    </w:t>
      </w:r>
      <w:r w:rsidRPr="008D155B">
        <w:rPr>
          <w:rFonts w:ascii="Times New Roman" w:hAnsi="Times New Roman" w:cs="Times New Roman"/>
          <w:sz w:val="24"/>
          <w:szCs w:val="24"/>
        </w:rPr>
        <w:tab/>
        <w:t>Rs. 6,000</w:t>
      </w:r>
    </w:p>
    <w:p w14:paraId="0F258651" w14:textId="77777777" w:rsidR="0085177F" w:rsidRPr="008D155B" w:rsidRDefault="0085177F" w:rsidP="00DB23FE">
      <w:pPr>
        <w:pStyle w:val="ListParagraph"/>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(c) Reinsurance claims recoverable        </w:t>
      </w:r>
      <w:r w:rsidRPr="008D155B">
        <w:rPr>
          <w:rFonts w:ascii="Times New Roman" w:hAnsi="Times New Roman" w:cs="Times New Roman"/>
          <w:sz w:val="24"/>
          <w:szCs w:val="24"/>
        </w:rPr>
        <w:tab/>
        <w:t>Rs. 7,000</w:t>
      </w:r>
    </w:p>
    <w:p w14:paraId="2D9E9550" w14:textId="77777777" w:rsidR="0085177F" w:rsidRPr="008D155B" w:rsidRDefault="0085177F" w:rsidP="00DB23FE">
      <w:pPr>
        <w:pStyle w:val="ListParagraph"/>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(d) Commission due on reinsurance premium paid </w:t>
      </w:r>
      <w:r w:rsidRPr="008D155B">
        <w:rPr>
          <w:rFonts w:ascii="Times New Roman" w:hAnsi="Times New Roman" w:cs="Times New Roman"/>
          <w:sz w:val="24"/>
          <w:szCs w:val="24"/>
        </w:rPr>
        <w:tab/>
        <w:t>Rs. 10,000</w:t>
      </w:r>
      <w:r w:rsidRPr="008D155B">
        <w:rPr>
          <w:rFonts w:ascii="Times New Roman" w:hAnsi="Times New Roman" w:cs="Times New Roman"/>
          <w:sz w:val="24"/>
          <w:szCs w:val="24"/>
        </w:rPr>
        <w:tab/>
      </w:r>
    </w:p>
    <w:p w14:paraId="37D2E745" w14:textId="6D265D57" w:rsidR="0085177F" w:rsidRPr="008D155B" w:rsidRDefault="0085177F" w:rsidP="00DB23FE">
      <w:pPr>
        <w:pStyle w:val="ListParagraph"/>
        <w:spacing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(e) Bonus in reduction of premiums      </w:t>
      </w:r>
      <w:r w:rsidRPr="008D155B">
        <w:rPr>
          <w:rFonts w:ascii="Times New Roman" w:hAnsi="Times New Roman" w:cs="Times New Roman"/>
          <w:sz w:val="24"/>
          <w:szCs w:val="24"/>
        </w:rPr>
        <w:tab/>
      </w:r>
      <w:r w:rsidRPr="008D155B">
        <w:rPr>
          <w:rFonts w:ascii="Times New Roman" w:hAnsi="Times New Roman" w:cs="Times New Roman"/>
          <w:sz w:val="24"/>
          <w:szCs w:val="24"/>
        </w:rPr>
        <w:tab/>
        <w:t>Rs. 3,000</w:t>
      </w:r>
    </w:p>
    <w:p w14:paraId="5865C119" w14:textId="254E2519" w:rsidR="001E6BB6" w:rsidRPr="008D155B" w:rsidRDefault="00C12114" w:rsidP="00DB23FE">
      <w:pPr>
        <w:pStyle w:val="ListParagraph"/>
        <w:numPr>
          <w:ilvl w:val="0"/>
          <w:numId w:val="1"/>
        </w:numPr>
        <w:spacing w:line="360" w:lineRule="auto"/>
        <w:ind w:left="360"/>
        <w:rPr>
          <w:rFonts w:ascii="Times New Roman" w:hAnsi="Times New Roman" w:cs="Times New Roman"/>
          <w:sz w:val="24"/>
          <w:szCs w:val="24"/>
        </w:rPr>
      </w:pPr>
      <w:r w:rsidRPr="008D155B">
        <w:rPr>
          <w:rFonts w:ascii="Times New Roman" w:hAnsi="Times New Roman" w:cs="Times New Roman"/>
          <w:sz w:val="24"/>
          <w:szCs w:val="24"/>
        </w:rPr>
        <w:t>Calculate minority interest from the Balance Sheet of Mumbai Ltd.</w:t>
      </w:r>
    </w:p>
    <w:p w14:paraId="41F1F458" w14:textId="0981EF43" w:rsidR="00C12114" w:rsidRPr="008D155B" w:rsidRDefault="00C12114" w:rsidP="00DB23FE">
      <w:pPr>
        <w:pStyle w:val="ListParagraph"/>
        <w:spacing w:line="360" w:lineRule="auto"/>
        <w:ind w:left="360"/>
        <w:rPr>
          <w:rFonts w:ascii="Times New Roman" w:hAnsi="Times New Roman" w:cs="Times New Roman"/>
          <w:sz w:val="24"/>
          <w:szCs w:val="24"/>
        </w:rPr>
      </w:pPr>
      <w:r w:rsidRPr="008D155B">
        <w:rPr>
          <w:rFonts w:ascii="Times New Roman" w:hAnsi="Times New Roman" w:cs="Times New Roman"/>
          <w:sz w:val="24"/>
          <w:szCs w:val="24"/>
        </w:rPr>
        <w:lastRenderedPageBreak/>
        <w:t>Balance Sheet of Mumbai Ltd., as on 31-12-2017</w:t>
      </w:r>
    </w:p>
    <w:tbl>
      <w:tblPr>
        <w:tblStyle w:val="TableGrid"/>
        <w:tblW w:w="0" w:type="auto"/>
        <w:tblInd w:w="344" w:type="dxa"/>
        <w:tblLook w:val="04A0" w:firstRow="1" w:lastRow="0" w:firstColumn="1" w:lastColumn="0" w:noHBand="0" w:noVBand="1"/>
      </w:tblPr>
      <w:tblGrid>
        <w:gridCol w:w="3035"/>
        <w:gridCol w:w="1176"/>
        <w:gridCol w:w="2925"/>
        <w:gridCol w:w="1176"/>
      </w:tblGrid>
      <w:tr w:rsidR="00C12114" w:rsidRPr="008D155B" w14:paraId="07A345C0" w14:textId="77777777" w:rsidTr="00DB23FE">
        <w:tc>
          <w:tcPr>
            <w:tcW w:w="3035" w:type="dxa"/>
            <w:vAlign w:val="center"/>
            <w:hideMark/>
          </w:tcPr>
          <w:p w14:paraId="718C1683" w14:textId="77777777" w:rsidR="00C12114" w:rsidRPr="008D155B" w:rsidRDefault="00C12114" w:rsidP="00C12114">
            <w:pPr>
              <w:spacing w:line="360" w:lineRule="auto"/>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Liabilities</w:t>
            </w:r>
          </w:p>
        </w:tc>
        <w:tc>
          <w:tcPr>
            <w:tcW w:w="1176" w:type="dxa"/>
            <w:vAlign w:val="center"/>
            <w:hideMark/>
          </w:tcPr>
          <w:p w14:paraId="26489767" w14:textId="77777777" w:rsidR="00C12114" w:rsidRPr="008D155B" w:rsidRDefault="00C12114" w:rsidP="00C12114">
            <w:pPr>
              <w:spacing w:line="360" w:lineRule="auto"/>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c>
          <w:tcPr>
            <w:tcW w:w="2925" w:type="dxa"/>
            <w:vAlign w:val="center"/>
            <w:hideMark/>
          </w:tcPr>
          <w:p w14:paraId="49E50EFA" w14:textId="77777777" w:rsidR="00C12114" w:rsidRPr="008D155B" w:rsidRDefault="00C12114" w:rsidP="00C12114">
            <w:pPr>
              <w:spacing w:line="360" w:lineRule="auto"/>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Assets</w:t>
            </w:r>
          </w:p>
        </w:tc>
        <w:tc>
          <w:tcPr>
            <w:tcW w:w="0" w:type="auto"/>
            <w:vAlign w:val="center"/>
            <w:hideMark/>
          </w:tcPr>
          <w:p w14:paraId="737C6E60" w14:textId="77777777" w:rsidR="00C12114" w:rsidRPr="008D155B" w:rsidRDefault="00C12114" w:rsidP="00C12114">
            <w:pPr>
              <w:spacing w:line="360" w:lineRule="auto"/>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r>
      <w:tr w:rsidR="00C12114" w:rsidRPr="008D155B" w14:paraId="14298608" w14:textId="77777777" w:rsidTr="00DB23FE">
        <w:tc>
          <w:tcPr>
            <w:tcW w:w="3035" w:type="dxa"/>
            <w:vAlign w:val="center"/>
            <w:hideMark/>
          </w:tcPr>
          <w:p w14:paraId="1DB78762"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Share capital: 7,00,000 shares of Rs. 2 each</w:t>
            </w:r>
          </w:p>
        </w:tc>
        <w:tc>
          <w:tcPr>
            <w:tcW w:w="1176" w:type="dxa"/>
            <w:vAlign w:val="center"/>
            <w:hideMark/>
          </w:tcPr>
          <w:p w14:paraId="24D169A9"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14,00,000</w:t>
            </w:r>
          </w:p>
        </w:tc>
        <w:tc>
          <w:tcPr>
            <w:tcW w:w="2925" w:type="dxa"/>
            <w:vAlign w:val="center"/>
            <w:hideMark/>
          </w:tcPr>
          <w:p w14:paraId="10CF2E92"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Sundry assets</w:t>
            </w:r>
          </w:p>
        </w:tc>
        <w:tc>
          <w:tcPr>
            <w:tcW w:w="0" w:type="auto"/>
            <w:vAlign w:val="center"/>
            <w:hideMark/>
          </w:tcPr>
          <w:p w14:paraId="773A5706"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10,00,000</w:t>
            </w:r>
          </w:p>
        </w:tc>
      </w:tr>
      <w:tr w:rsidR="00C12114" w:rsidRPr="008D155B" w14:paraId="64D0A02B" w14:textId="77777777" w:rsidTr="00DB23FE">
        <w:tc>
          <w:tcPr>
            <w:tcW w:w="3035" w:type="dxa"/>
            <w:vAlign w:val="center"/>
            <w:hideMark/>
          </w:tcPr>
          <w:p w14:paraId="18079655"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General reserve as on 1-1-17</w:t>
            </w:r>
          </w:p>
        </w:tc>
        <w:tc>
          <w:tcPr>
            <w:tcW w:w="1176" w:type="dxa"/>
            <w:vAlign w:val="center"/>
            <w:hideMark/>
          </w:tcPr>
          <w:p w14:paraId="761F01E8"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6,00,000</w:t>
            </w:r>
          </w:p>
        </w:tc>
        <w:tc>
          <w:tcPr>
            <w:tcW w:w="2925" w:type="dxa"/>
            <w:vAlign w:val="center"/>
            <w:hideMark/>
          </w:tcPr>
          <w:p w14:paraId="1E9928FB"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Plant and Machinery</w:t>
            </w:r>
          </w:p>
        </w:tc>
        <w:tc>
          <w:tcPr>
            <w:tcW w:w="0" w:type="auto"/>
            <w:vAlign w:val="center"/>
            <w:hideMark/>
          </w:tcPr>
          <w:p w14:paraId="74C5D6DC"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7,00,000</w:t>
            </w:r>
          </w:p>
        </w:tc>
      </w:tr>
      <w:tr w:rsidR="00C12114" w:rsidRPr="008D155B" w14:paraId="124B2BC9" w14:textId="77777777" w:rsidTr="00DB23FE">
        <w:tc>
          <w:tcPr>
            <w:tcW w:w="3035" w:type="dxa"/>
            <w:vAlign w:val="center"/>
            <w:hideMark/>
          </w:tcPr>
          <w:p w14:paraId="329D8157"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Creditors</w:t>
            </w:r>
          </w:p>
        </w:tc>
        <w:tc>
          <w:tcPr>
            <w:tcW w:w="1176" w:type="dxa"/>
            <w:vAlign w:val="center"/>
            <w:hideMark/>
          </w:tcPr>
          <w:p w14:paraId="5F77B9C6"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3,00,000</w:t>
            </w:r>
          </w:p>
        </w:tc>
        <w:tc>
          <w:tcPr>
            <w:tcW w:w="2925" w:type="dxa"/>
            <w:vAlign w:val="center"/>
            <w:hideMark/>
          </w:tcPr>
          <w:p w14:paraId="0F1ED299"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Other assets</w:t>
            </w:r>
          </w:p>
        </w:tc>
        <w:tc>
          <w:tcPr>
            <w:tcW w:w="0" w:type="auto"/>
            <w:vAlign w:val="center"/>
            <w:hideMark/>
          </w:tcPr>
          <w:p w14:paraId="2C82001D"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1,50,000</w:t>
            </w:r>
          </w:p>
        </w:tc>
      </w:tr>
      <w:tr w:rsidR="00C12114" w:rsidRPr="008D155B" w14:paraId="4011181D" w14:textId="77777777" w:rsidTr="00DB23FE">
        <w:tc>
          <w:tcPr>
            <w:tcW w:w="3035" w:type="dxa"/>
            <w:vAlign w:val="center"/>
            <w:hideMark/>
          </w:tcPr>
          <w:p w14:paraId="68DB69ED"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P &amp; L A/c as on 31-12-17</w:t>
            </w:r>
          </w:p>
        </w:tc>
        <w:tc>
          <w:tcPr>
            <w:tcW w:w="1176" w:type="dxa"/>
            <w:vAlign w:val="center"/>
            <w:hideMark/>
          </w:tcPr>
          <w:p w14:paraId="447B93DF"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2,00,000</w:t>
            </w:r>
          </w:p>
        </w:tc>
        <w:tc>
          <w:tcPr>
            <w:tcW w:w="2925" w:type="dxa"/>
            <w:vAlign w:val="center"/>
            <w:hideMark/>
          </w:tcPr>
          <w:p w14:paraId="53E4A5A1"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Investment (80% of shares)</w:t>
            </w:r>
          </w:p>
        </w:tc>
        <w:tc>
          <w:tcPr>
            <w:tcW w:w="0" w:type="auto"/>
            <w:vAlign w:val="center"/>
            <w:hideMark/>
          </w:tcPr>
          <w:p w14:paraId="05B3069B"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6,50,000</w:t>
            </w:r>
          </w:p>
        </w:tc>
      </w:tr>
      <w:tr w:rsidR="00C12114" w:rsidRPr="008D155B" w14:paraId="4DA57BAC" w14:textId="77777777" w:rsidTr="00DB23FE">
        <w:tc>
          <w:tcPr>
            <w:tcW w:w="3035" w:type="dxa"/>
            <w:vAlign w:val="center"/>
            <w:hideMark/>
          </w:tcPr>
          <w:p w14:paraId="6AD6E607"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p>
        </w:tc>
        <w:tc>
          <w:tcPr>
            <w:tcW w:w="1176" w:type="dxa"/>
            <w:vAlign w:val="center"/>
            <w:hideMark/>
          </w:tcPr>
          <w:p w14:paraId="51437E0C"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25,00,000</w:t>
            </w:r>
          </w:p>
        </w:tc>
        <w:tc>
          <w:tcPr>
            <w:tcW w:w="2925" w:type="dxa"/>
            <w:vAlign w:val="center"/>
            <w:hideMark/>
          </w:tcPr>
          <w:p w14:paraId="25477498" w14:textId="77777777" w:rsidR="00C12114" w:rsidRPr="008D155B" w:rsidRDefault="00C12114" w:rsidP="00C12114">
            <w:pPr>
              <w:spacing w:line="360" w:lineRule="auto"/>
              <w:rPr>
                <w:rFonts w:ascii="Times New Roman" w:eastAsia="Times New Roman" w:hAnsi="Times New Roman" w:cs="Times New Roman"/>
                <w:sz w:val="24"/>
                <w:szCs w:val="24"/>
                <w:lang w:eastAsia="en-IN"/>
              </w:rPr>
            </w:pPr>
          </w:p>
        </w:tc>
        <w:tc>
          <w:tcPr>
            <w:tcW w:w="0" w:type="auto"/>
            <w:vAlign w:val="center"/>
            <w:hideMark/>
          </w:tcPr>
          <w:p w14:paraId="4150A3B7" w14:textId="77777777" w:rsidR="00C12114" w:rsidRPr="008D155B" w:rsidRDefault="00C12114" w:rsidP="00C12114">
            <w:pPr>
              <w:spacing w:line="360" w:lineRule="auto"/>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25,00,000</w:t>
            </w:r>
          </w:p>
        </w:tc>
      </w:tr>
    </w:tbl>
    <w:p w14:paraId="58C48FEA" w14:textId="5E1DD4BE" w:rsidR="00C12114" w:rsidRPr="008D155B" w:rsidRDefault="00C12114" w:rsidP="00DB23FE">
      <w:pPr>
        <w:pStyle w:val="ListParagraph"/>
        <w:spacing w:before="240" w:line="360" w:lineRule="auto"/>
        <w:ind w:left="360"/>
        <w:rPr>
          <w:rFonts w:ascii="Times New Roman" w:hAnsi="Times New Roman" w:cs="Times New Roman"/>
          <w:sz w:val="24"/>
          <w:szCs w:val="24"/>
        </w:rPr>
      </w:pPr>
      <w:r w:rsidRPr="008D155B">
        <w:rPr>
          <w:rFonts w:ascii="Times New Roman" w:hAnsi="Times New Roman" w:cs="Times New Roman"/>
          <w:sz w:val="24"/>
          <w:szCs w:val="24"/>
        </w:rPr>
        <w:t>Madras Ltd. acquired 80% of the shares at Rs. 6,50,000.</w:t>
      </w:r>
    </w:p>
    <w:p w14:paraId="39777030" w14:textId="3617C23F" w:rsidR="0024545B" w:rsidRPr="008D155B" w:rsidRDefault="0024545B" w:rsidP="00DB23FE">
      <w:pPr>
        <w:pStyle w:val="ListParagraph"/>
        <w:spacing w:before="240" w:line="360" w:lineRule="auto"/>
        <w:ind w:left="360"/>
        <w:rPr>
          <w:rFonts w:ascii="Times New Roman" w:hAnsi="Times New Roman" w:cs="Times New Roman"/>
          <w:sz w:val="24"/>
          <w:szCs w:val="24"/>
        </w:rPr>
      </w:pPr>
    </w:p>
    <w:p w14:paraId="0D73BF3C" w14:textId="6309B4D1" w:rsidR="0024545B" w:rsidRPr="008D155B" w:rsidRDefault="0024545B" w:rsidP="00DB23FE">
      <w:pPr>
        <w:pStyle w:val="ListParagraph"/>
        <w:numPr>
          <w:ilvl w:val="0"/>
          <w:numId w:val="1"/>
        </w:numPr>
        <w:spacing w:before="240" w:line="360" w:lineRule="auto"/>
        <w:ind w:left="360"/>
        <w:rPr>
          <w:rFonts w:ascii="Times New Roman" w:hAnsi="Times New Roman" w:cs="Times New Roman"/>
          <w:sz w:val="24"/>
          <w:szCs w:val="24"/>
        </w:rPr>
      </w:pPr>
      <w:r w:rsidRPr="008D155B">
        <w:rPr>
          <w:rFonts w:ascii="Times New Roman" w:hAnsi="Times New Roman" w:cs="Times New Roman"/>
          <w:sz w:val="24"/>
          <w:szCs w:val="24"/>
        </w:rPr>
        <w:t>A liquidator is entitled to receive remuneration @ 2% of the assets realised and 3% on the amount distributed among the unsecured creditors. The assets realised Rs. 70,00,000 against which payment was made as follows:</w:t>
      </w:r>
    </w:p>
    <w:p w14:paraId="2C7C1014" w14:textId="77777777" w:rsidR="0024545B" w:rsidRPr="008D155B" w:rsidRDefault="0024545B" w:rsidP="00DB23FE">
      <w:pPr>
        <w:pStyle w:val="ListParagraph"/>
        <w:spacing w:before="240" w:line="360" w:lineRule="auto"/>
        <w:ind w:left="360"/>
        <w:rPr>
          <w:rFonts w:ascii="Times New Roman" w:hAnsi="Times New Roman" w:cs="Times New Roman"/>
          <w:sz w:val="24"/>
          <w:szCs w:val="24"/>
        </w:rPr>
      </w:pPr>
      <w:r w:rsidRPr="008D155B">
        <w:rPr>
          <w:rFonts w:ascii="Times New Roman" w:hAnsi="Times New Roman" w:cs="Times New Roman"/>
          <w:sz w:val="24"/>
          <w:szCs w:val="24"/>
        </w:rPr>
        <w:t>Liquidation expenses Rs. 50,000</w:t>
      </w:r>
    </w:p>
    <w:p w14:paraId="2E819A58" w14:textId="77777777" w:rsidR="0024545B" w:rsidRPr="008D155B" w:rsidRDefault="0024545B" w:rsidP="00DB23FE">
      <w:pPr>
        <w:pStyle w:val="ListParagraph"/>
        <w:spacing w:before="240" w:line="360" w:lineRule="auto"/>
        <w:ind w:left="360"/>
        <w:rPr>
          <w:rFonts w:ascii="Times New Roman" w:hAnsi="Times New Roman" w:cs="Times New Roman"/>
          <w:sz w:val="24"/>
          <w:szCs w:val="24"/>
        </w:rPr>
      </w:pPr>
      <w:r w:rsidRPr="008D155B">
        <w:rPr>
          <w:rFonts w:ascii="Times New Roman" w:hAnsi="Times New Roman" w:cs="Times New Roman"/>
          <w:sz w:val="24"/>
          <w:szCs w:val="24"/>
        </w:rPr>
        <w:t>Preferential creditors Rs. 1,50,000 and</w:t>
      </w:r>
    </w:p>
    <w:p w14:paraId="3D0AFBF5" w14:textId="77777777" w:rsidR="0024545B" w:rsidRPr="008D155B" w:rsidRDefault="0024545B" w:rsidP="00DB23FE">
      <w:pPr>
        <w:pStyle w:val="ListParagraph"/>
        <w:spacing w:before="240" w:line="360" w:lineRule="auto"/>
        <w:ind w:left="360"/>
        <w:rPr>
          <w:rFonts w:ascii="Times New Roman" w:hAnsi="Times New Roman" w:cs="Times New Roman"/>
          <w:sz w:val="24"/>
          <w:szCs w:val="24"/>
        </w:rPr>
      </w:pPr>
      <w:r w:rsidRPr="008D155B">
        <w:rPr>
          <w:rFonts w:ascii="Times New Roman" w:hAnsi="Times New Roman" w:cs="Times New Roman"/>
          <w:sz w:val="24"/>
          <w:szCs w:val="24"/>
        </w:rPr>
        <w:t>Secured creditors Rs. 40,00,000; Unsecured creditors: Rs. 30,00,000.</w:t>
      </w:r>
    </w:p>
    <w:p w14:paraId="4883B870" w14:textId="6970C59C" w:rsidR="0024545B" w:rsidRPr="008D155B" w:rsidRDefault="0024545B" w:rsidP="00DB23FE">
      <w:pPr>
        <w:pStyle w:val="ListParagraph"/>
        <w:spacing w:before="240" w:line="360" w:lineRule="auto"/>
        <w:ind w:left="360"/>
        <w:rPr>
          <w:rFonts w:ascii="Times New Roman" w:hAnsi="Times New Roman" w:cs="Times New Roman"/>
          <w:sz w:val="24"/>
          <w:szCs w:val="24"/>
        </w:rPr>
      </w:pPr>
      <w:r w:rsidRPr="008D155B">
        <w:rPr>
          <w:rFonts w:ascii="Times New Roman" w:hAnsi="Times New Roman" w:cs="Times New Roman"/>
          <w:sz w:val="24"/>
          <w:szCs w:val="24"/>
        </w:rPr>
        <w:t>Calculate the total remuneration payable to the liquidator.</w:t>
      </w:r>
    </w:p>
    <w:p w14:paraId="0F24A564" w14:textId="4AC8AEA7" w:rsidR="00222C9D" w:rsidRDefault="00222C9D" w:rsidP="00222C9D">
      <w:pPr>
        <w:pStyle w:val="NormalWeb"/>
        <w:spacing w:before="0" w:beforeAutospacing="0" w:after="0" w:afterAutospacing="0"/>
        <w:ind w:left="720"/>
        <w:jc w:val="center"/>
      </w:pPr>
      <w:r>
        <w:rPr>
          <w:b/>
          <w:bCs/>
          <w:color w:val="000000"/>
          <w:sz w:val="22"/>
          <w:szCs w:val="22"/>
        </w:rPr>
        <w:t>SECTION – C (3X10=30 Marks)</w:t>
      </w:r>
    </w:p>
    <w:p w14:paraId="0BE9A5E7" w14:textId="77777777" w:rsidR="00222C9D" w:rsidRDefault="00222C9D" w:rsidP="00222C9D">
      <w:pPr>
        <w:pStyle w:val="NormalWeb"/>
        <w:spacing w:before="0" w:beforeAutospacing="0" w:after="0" w:afterAutospacing="0"/>
        <w:ind w:left="720"/>
        <w:jc w:val="center"/>
      </w:pPr>
      <w:r>
        <w:rPr>
          <w:b/>
          <w:bCs/>
          <w:color w:val="000000"/>
          <w:sz w:val="22"/>
          <w:szCs w:val="22"/>
        </w:rPr>
        <w:t>Answer Any 3 Questions</w:t>
      </w:r>
    </w:p>
    <w:p w14:paraId="2B0E9CD8" w14:textId="77777777" w:rsidR="002460A8" w:rsidRPr="008D155B" w:rsidRDefault="002460A8"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 xml:space="preserve">Following is the balance sheet of </w:t>
      </w:r>
      <w:proofErr w:type="spellStart"/>
      <w:r w:rsidRPr="008D155B">
        <w:rPr>
          <w:rFonts w:ascii="Times New Roman" w:hAnsi="Times New Roman" w:cs="Times New Roman"/>
          <w:sz w:val="24"/>
          <w:szCs w:val="24"/>
        </w:rPr>
        <w:t>Samy</w:t>
      </w:r>
      <w:proofErr w:type="spellEnd"/>
      <w:r w:rsidRPr="008D155B">
        <w:rPr>
          <w:rFonts w:ascii="Times New Roman" w:hAnsi="Times New Roman" w:cs="Times New Roman"/>
          <w:sz w:val="24"/>
          <w:szCs w:val="24"/>
        </w:rPr>
        <w:t xml:space="preserve"> Ltd. as on 31-3-2004</w:t>
      </w:r>
    </w:p>
    <w:tbl>
      <w:tblPr>
        <w:tblStyle w:val="TableGrid"/>
        <w:tblW w:w="8051" w:type="dxa"/>
        <w:tblInd w:w="315" w:type="dxa"/>
        <w:tblLook w:val="04A0" w:firstRow="1" w:lastRow="0" w:firstColumn="1" w:lastColumn="0" w:noHBand="0" w:noVBand="1"/>
      </w:tblPr>
      <w:tblGrid>
        <w:gridCol w:w="3035"/>
        <w:gridCol w:w="1479"/>
        <w:gridCol w:w="2058"/>
        <w:gridCol w:w="1479"/>
      </w:tblGrid>
      <w:tr w:rsidR="002460A8" w:rsidRPr="008D155B" w14:paraId="5F30ED9D" w14:textId="77777777" w:rsidTr="00DB23FE">
        <w:trPr>
          <w:trHeight w:val="327"/>
        </w:trPr>
        <w:tc>
          <w:tcPr>
            <w:tcW w:w="3035" w:type="dxa"/>
            <w:hideMark/>
          </w:tcPr>
          <w:p w14:paraId="6AA3DD7D" w14:textId="77777777" w:rsidR="002460A8" w:rsidRPr="008D155B" w:rsidRDefault="002460A8"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Liabilities</w:t>
            </w:r>
          </w:p>
        </w:tc>
        <w:tc>
          <w:tcPr>
            <w:tcW w:w="0" w:type="auto"/>
            <w:hideMark/>
          </w:tcPr>
          <w:p w14:paraId="2B74E824" w14:textId="77777777" w:rsidR="002460A8" w:rsidRPr="008D155B" w:rsidRDefault="002460A8"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c>
          <w:tcPr>
            <w:tcW w:w="0" w:type="auto"/>
            <w:hideMark/>
          </w:tcPr>
          <w:p w14:paraId="3EFA7DDA" w14:textId="77777777" w:rsidR="002460A8" w:rsidRPr="008D155B" w:rsidRDefault="002460A8"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Assets</w:t>
            </w:r>
          </w:p>
        </w:tc>
        <w:tc>
          <w:tcPr>
            <w:tcW w:w="0" w:type="auto"/>
            <w:hideMark/>
          </w:tcPr>
          <w:p w14:paraId="2ABAE6B1" w14:textId="77777777" w:rsidR="002460A8" w:rsidRPr="008D155B" w:rsidRDefault="002460A8"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r>
      <w:tr w:rsidR="002460A8" w:rsidRPr="008D155B" w14:paraId="4EC3DBC5" w14:textId="77777777" w:rsidTr="00DB23FE">
        <w:trPr>
          <w:trHeight w:val="327"/>
        </w:trPr>
        <w:tc>
          <w:tcPr>
            <w:tcW w:w="3035" w:type="dxa"/>
            <w:hideMark/>
          </w:tcPr>
          <w:p w14:paraId="73188DA7"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 xml:space="preserve">Share </w:t>
            </w:r>
            <w:proofErr w:type="gramStart"/>
            <w:r w:rsidRPr="008D155B">
              <w:rPr>
                <w:rFonts w:ascii="Times New Roman" w:eastAsia="Times New Roman" w:hAnsi="Times New Roman" w:cs="Times New Roman"/>
                <w:sz w:val="24"/>
                <w:szCs w:val="24"/>
                <w:lang w:eastAsia="en-IN"/>
              </w:rPr>
              <w:t>capital :</w:t>
            </w:r>
            <w:proofErr w:type="gramEnd"/>
          </w:p>
        </w:tc>
        <w:tc>
          <w:tcPr>
            <w:tcW w:w="0" w:type="auto"/>
            <w:hideMark/>
          </w:tcPr>
          <w:p w14:paraId="0FFF35E8" w14:textId="77777777" w:rsidR="002460A8" w:rsidRPr="008D155B" w:rsidRDefault="002460A8" w:rsidP="00D5167A">
            <w:pPr>
              <w:rPr>
                <w:rFonts w:ascii="Times New Roman" w:eastAsia="Times New Roman" w:hAnsi="Times New Roman" w:cs="Times New Roman"/>
                <w:sz w:val="24"/>
                <w:szCs w:val="24"/>
                <w:lang w:eastAsia="en-IN"/>
              </w:rPr>
            </w:pPr>
          </w:p>
        </w:tc>
        <w:tc>
          <w:tcPr>
            <w:tcW w:w="0" w:type="auto"/>
            <w:hideMark/>
          </w:tcPr>
          <w:p w14:paraId="4CC3D109"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Fixed Assets</w:t>
            </w:r>
          </w:p>
        </w:tc>
        <w:tc>
          <w:tcPr>
            <w:tcW w:w="0" w:type="auto"/>
            <w:hideMark/>
          </w:tcPr>
          <w:p w14:paraId="0F371240"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16,25,000</w:t>
            </w:r>
          </w:p>
        </w:tc>
      </w:tr>
      <w:tr w:rsidR="002460A8" w:rsidRPr="008D155B" w14:paraId="7ED90E67" w14:textId="77777777" w:rsidTr="00DB23FE">
        <w:trPr>
          <w:trHeight w:val="327"/>
        </w:trPr>
        <w:tc>
          <w:tcPr>
            <w:tcW w:w="3035" w:type="dxa"/>
            <w:hideMark/>
          </w:tcPr>
          <w:p w14:paraId="4AD2E916"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8% Preference shares</w:t>
            </w:r>
          </w:p>
        </w:tc>
        <w:tc>
          <w:tcPr>
            <w:tcW w:w="0" w:type="auto"/>
            <w:hideMark/>
          </w:tcPr>
          <w:p w14:paraId="1844C6A3"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3,75,000</w:t>
            </w:r>
          </w:p>
        </w:tc>
        <w:tc>
          <w:tcPr>
            <w:tcW w:w="0" w:type="auto"/>
            <w:hideMark/>
          </w:tcPr>
          <w:p w14:paraId="2185264C"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Investments</w:t>
            </w:r>
          </w:p>
        </w:tc>
        <w:tc>
          <w:tcPr>
            <w:tcW w:w="0" w:type="auto"/>
            <w:hideMark/>
          </w:tcPr>
          <w:p w14:paraId="0C1AE53D"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3,00,000</w:t>
            </w:r>
          </w:p>
        </w:tc>
      </w:tr>
      <w:tr w:rsidR="002460A8" w:rsidRPr="008D155B" w14:paraId="3A7ED7A6" w14:textId="77777777" w:rsidTr="00DB23FE">
        <w:trPr>
          <w:trHeight w:val="327"/>
        </w:trPr>
        <w:tc>
          <w:tcPr>
            <w:tcW w:w="3035" w:type="dxa"/>
            <w:hideMark/>
          </w:tcPr>
          <w:p w14:paraId="680A7CED"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of Rs. 100 each.</w:t>
            </w:r>
          </w:p>
        </w:tc>
        <w:tc>
          <w:tcPr>
            <w:tcW w:w="0" w:type="auto"/>
            <w:hideMark/>
          </w:tcPr>
          <w:p w14:paraId="75678582" w14:textId="77777777" w:rsidR="002460A8" w:rsidRPr="008D155B" w:rsidRDefault="002460A8" w:rsidP="00D5167A">
            <w:pPr>
              <w:rPr>
                <w:rFonts w:ascii="Times New Roman" w:eastAsia="Times New Roman" w:hAnsi="Times New Roman" w:cs="Times New Roman"/>
                <w:sz w:val="24"/>
                <w:szCs w:val="24"/>
                <w:lang w:eastAsia="en-IN"/>
              </w:rPr>
            </w:pPr>
          </w:p>
        </w:tc>
        <w:tc>
          <w:tcPr>
            <w:tcW w:w="0" w:type="auto"/>
            <w:hideMark/>
          </w:tcPr>
          <w:p w14:paraId="1F79BE45"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Current Assets</w:t>
            </w:r>
          </w:p>
        </w:tc>
        <w:tc>
          <w:tcPr>
            <w:tcW w:w="0" w:type="auto"/>
            <w:hideMark/>
          </w:tcPr>
          <w:p w14:paraId="1C85223A"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2,50,000</w:t>
            </w:r>
          </w:p>
        </w:tc>
      </w:tr>
      <w:tr w:rsidR="002460A8" w:rsidRPr="008D155B" w14:paraId="659ABA6B" w14:textId="77777777" w:rsidTr="00DB23FE">
        <w:trPr>
          <w:trHeight w:val="327"/>
        </w:trPr>
        <w:tc>
          <w:tcPr>
            <w:tcW w:w="3035" w:type="dxa"/>
            <w:hideMark/>
          </w:tcPr>
          <w:p w14:paraId="2F23C735"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Equity shares of Rs. 10 each</w:t>
            </w:r>
          </w:p>
        </w:tc>
        <w:tc>
          <w:tcPr>
            <w:tcW w:w="0" w:type="auto"/>
            <w:hideMark/>
          </w:tcPr>
          <w:p w14:paraId="0A9E162C"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7,50,000</w:t>
            </w:r>
          </w:p>
        </w:tc>
        <w:tc>
          <w:tcPr>
            <w:tcW w:w="0" w:type="auto"/>
            <w:hideMark/>
          </w:tcPr>
          <w:p w14:paraId="6DC54842" w14:textId="77777777" w:rsidR="002460A8" w:rsidRPr="008D155B" w:rsidRDefault="002460A8" w:rsidP="00D5167A">
            <w:pPr>
              <w:rPr>
                <w:rFonts w:ascii="Times New Roman" w:eastAsia="Times New Roman" w:hAnsi="Times New Roman" w:cs="Times New Roman"/>
                <w:sz w:val="24"/>
                <w:szCs w:val="24"/>
                <w:lang w:eastAsia="en-IN"/>
              </w:rPr>
            </w:pPr>
          </w:p>
        </w:tc>
        <w:tc>
          <w:tcPr>
            <w:tcW w:w="0" w:type="auto"/>
            <w:hideMark/>
          </w:tcPr>
          <w:p w14:paraId="4472079C" w14:textId="77777777" w:rsidR="002460A8" w:rsidRPr="008D155B" w:rsidRDefault="002460A8" w:rsidP="00D5167A">
            <w:pPr>
              <w:rPr>
                <w:rFonts w:ascii="Times New Roman" w:eastAsia="Times New Roman" w:hAnsi="Times New Roman" w:cs="Times New Roman"/>
                <w:sz w:val="24"/>
                <w:szCs w:val="24"/>
                <w:lang w:eastAsia="en-IN"/>
              </w:rPr>
            </w:pPr>
          </w:p>
        </w:tc>
      </w:tr>
      <w:tr w:rsidR="002460A8" w:rsidRPr="008D155B" w14:paraId="2BE2BF05" w14:textId="77777777" w:rsidTr="00DB23FE">
        <w:trPr>
          <w:trHeight w:val="303"/>
        </w:trPr>
        <w:tc>
          <w:tcPr>
            <w:tcW w:w="3035" w:type="dxa"/>
            <w:hideMark/>
          </w:tcPr>
          <w:p w14:paraId="7BEE9766"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General Reserve</w:t>
            </w:r>
          </w:p>
        </w:tc>
        <w:tc>
          <w:tcPr>
            <w:tcW w:w="0" w:type="auto"/>
            <w:hideMark/>
          </w:tcPr>
          <w:p w14:paraId="0B331FEA"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4,50,000</w:t>
            </w:r>
          </w:p>
        </w:tc>
        <w:tc>
          <w:tcPr>
            <w:tcW w:w="0" w:type="auto"/>
            <w:hideMark/>
          </w:tcPr>
          <w:p w14:paraId="435C1139" w14:textId="77777777" w:rsidR="002460A8" w:rsidRPr="008D155B" w:rsidRDefault="002460A8" w:rsidP="00D5167A">
            <w:pPr>
              <w:rPr>
                <w:rFonts w:ascii="Times New Roman" w:eastAsia="Times New Roman" w:hAnsi="Times New Roman" w:cs="Times New Roman"/>
                <w:sz w:val="24"/>
                <w:szCs w:val="24"/>
                <w:lang w:eastAsia="en-IN"/>
              </w:rPr>
            </w:pPr>
          </w:p>
        </w:tc>
        <w:tc>
          <w:tcPr>
            <w:tcW w:w="0" w:type="auto"/>
            <w:hideMark/>
          </w:tcPr>
          <w:p w14:paraId="3E0DA0E8" w14:textId="77777777" w:rsidR="002460A8" w:rsidRPr="008D155B" w:rsidRDefault="002460A8" w:rsidP="00D5167A">
            <w:pPr>
              <w:rPr>
                <w:rFonts w:ascii="Times New Roman" w:eastAsia="Times New Roman" w:hAnsi="Times New Roman" w:cs="Times New Roman"/>
                <w:sz w:val="24"/>
                <w:szCs w:val="24"/>
                <w:lang w:eastAsia="en-IN"/>
              </w:rPr>
            </w:pPr>
          </w:p>
        </w:tc>
      </w:tr>
      <w:tr w:rsidR="002460A8" w:rsidRPr="008D155B" w14:paraId="7EC1DE94" w14:textId="77777777" w:rsidTr="00DB23FE">
        <w:trPr>
          <w:trHeight w:val="327"/>
        </w:trPr>
        <w:tc>
          <w:tcPr>
            <w:tcW w:w="3035" w:type="dxa"/>
            <w:hideMark/>
          </w:tcPr>
          <w:p w14:paraId="34C6FB62"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7% Debentures</w:t>
            </w:r>
          </w:p>
        </w:tc>
        <w:tc>
          <w:tcPr>
            <w:tcW w:w="0" w:type="auto"/>
            <w:hideMark/>
          </w:tcPr>
          <w:p w14:paraId="50A6ACE7"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3,50,000</w:t>
            </w:r>
          </w:p>
        </w:tc>
        <w:tc>
          <w:tcPr>
            <w:tcW w:w="0" w:type="auto"/>
            <w:hideMark/>
          </w:tcPr>
          <w:p w14:paraId="2543ECA4" w14:textId="77777777" w:rsidR="002460A8" w:rsidRPr="008D155B" w:rsidRDefault="002460A8" w:rsidP="00D5167A">
            <w:pPr>
              <w:rPr>
                <w:rFonts w:ascii="Times New Roman" w:eastAsia="Times New Roman" w:hAnsi="Times New Roman" w:cs="Times New Roman"/>
                <w:sz w:val="24"/>
                <w:szCs w:val="24"/>
                <w:lang w:eastAsia="en-IN"/>
              </w:rPr>
            </w:pPr>
          </w:p>
        </w:tc>
        <w:tc>
          <w:tcPr>
            <w:tcW w:w="0" w:type="auto"/>
            <w:hideMark/>
          </w:tcPr>
          <w:p w14:paraId="39DA176F" w14:textId="77777777" w:rsidR="002460A8" w:rsidRPr="008D155B" w:rsidRDefault="002460A8" w:rsidP="00D5167A">
            <w:pPr>
              <w:rPr>
                <w:rFonts w:ascii="Times New Roman" w:eastAsia="Times New Roman" w:hAnsi="Times New Roman" w:cs="Times New Roman"/>
                <w:sz w:val="24"/>
                <w:szCs w:val="24"/>
                <w:lang w:eastAsia="en-IN"/>
              </w:rPr>
            </w:pPr>
          </w:p>
        </w:tc>
      </w:tr>
      <w:tr w:rsidR="002460A8" w:rsidRPr="008D155B" w14:paraId="6A807896" w14:textId="77777777" w:rsidTr="00DB23FE">
        <w:trPr>
          <w:trHeight w:val="327"/>
        </w:trPr>
        <w:tc>
          <w:tcPr>
            <w:tcW w:w="3035" w:type="dxa"/>
            <w:hideMark/>
          </w:tcPr>
          <w:p w14:paraId="6E84CB20"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Current Liabilities</w:t>
            </w:r>
          </w:p>
        </w:tc>
        <w:tc>
          <w:tcPr>
            <w:tcW w:w="0" w:type="auto"/>
            <w:hideMark/>
          </w:tcPr>
          <w:p w14:paraId="77717219"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2,50,000</w:t>
            </w:r>
          </w:p>
        </w:tc>
        <w:tc>
          <w:tcPr>
            <w:tcW w:w="0" w:type="auto"/>
            <w:hideMark/>
          </w:tcPr>
          <w:p w14:paraId="56332370" w14:textId="77777777" w:rsidR="002460A8" w:rsidRPr="008D155B" w:rsidRDefault="002460A8" w:rsidP="00D5167A">
            <w:pPr>
              <w:rPr>
                <w:rFonts w:ascii="Times New Roman" w:eastAsia="Times New Roman" w:hAnsi="Times New Roman" w:cs="Times New Roman"/>
                <w:sz w:val="24"/>
                <w:szCs w:val="24"/>
                <w:lang w:eastAsia="en-IN"/>
              </w:rPr>
            </w:pPr>
          </w:p>
        </w:tc>
        <w:tc>
          <w:tcPr>
            <w:tcW w:w="0" w:type="auto"/>
            <w:hideMark/>
          </w:tcPr>
          <w:p w14:paraId="02E3715C" w14:textId="77777777" w:rsidR="002460A8" w:rsidRPr="008D155B" w:rsidRDefault="002460A8" w:rsidP="00D5167A">
            <w:pPr>
              <w:rPr>
                <w:rFonts w:ascii="Times New Roman" w:eastAsia="Times New Roman" w:hAnsi="Times New Roman" w:cs="Times New Roman"/>
                <w:sz w:val="24"/>
                <w:szCs w:val="24"/>
                <w:lang w:eastAsia="en-IN"/>
              </w:rPr>
            </w:pPr>
          </w:p>
        </w:tc>
      </w:tr>
      <w:tr w:rsidR="002460A8" w:rsidRPr="008D155B" w14:paraId="1C3255CC" w14:textId="77777777" w:rsidTr="00DB23FE">
        <w:trPr>
          <w:trHeight w:val="351"/>
        </w:trPr>
        <w:tc>
          <w:tcPr>
            <w:tcW w:w="3035" w:type="dxa"/>
            <w:hideMark/>
          </w:tcPr>
          <w:p w14:paraId="5D9F0C1A"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Total</w:t>
            </w:r>
          </w:p>
        </w:tc>
        <w:tc>
          <w:tcPr>
            <w:tcW w:w="0" w:type="auto"/>
            <w:hideMark/>
          </w:tcPr>
          <w:p w14:paraId="39A02AB8"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21,75,000</w:t>
            </w:r>
          </w:p>
        </w:tc>
        <w:tc>
          <w:tcPr>
            <w:tcW w:w="0" w:type="auto"/>
            <w:hideMark/>
          </w:tcPr>
          <w:p w14:paraId="5093B68D"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Total</w:t>
            </w:r>
          </w:p>
        </w:tc>
        <w:tc>
          <w:tcPr>
            <w:tcW w:w="0" w:type="auto"/>
            <w:hideMark/>
          </w:tcPr>
          <w:p w14:paraId="4DCF13AB" w14:textId="77777777" w:rsidR="002460A8" w:rsidRPr="008D155B" w:rsidRDefault="002460A8"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21,75,000</w:t>
            </w:r>
          </w:p>
        </w:tc>
      </w:tr>
    </w:tbl>
    <w:p w14:paraId="1345C250" w14:textId="77777777" w:rsidR="002460A8" w:rsidRPr="008D155B" w:rsidRDefault="002460A8" w:rsidP="00DB23FE">
      <w:pPr>
        <w:spacing w:before="240" w:line="360" w:lineRule="auto"/>
        <w:ind w:firstLine="720"/>
        <w:jc w:val="both"/>
        <w:rPr>
          <w:rFonts w:ascii="Times New Roman" w:hAnsi="Times New Roman" w:cs="Times New Roman"/>
          <w:sz w:val="24"/>
          <w:szCs w:val="24"/>
        </w:rPr>
      </w:pPr>
      <w:r w:rsidRPr="008D155B">
        <w:rPr>
          <w:rFonts w:ascii="Times New Roman" w:hAnsi="Times New Roman" w:cs="Times New Roman"/>
          <w:sz w:val="24"/>
          <w:szCs w:val="24"/>
        </w:rPr>
        <w:t xml:space="preserve">Romy Ltd. agreed to </w:t>
      </w:r>
      <w:proofErr w:type="spellStart"/>
      <w:r w:rsidRPr="008D155B">
        <w:rPr>
          <w:rFonts w:ascii="Times New Roman" w:hAnsi="Times New Roman" w:cs="Times New Roman"/>
          <w:sz w:val="24"/>
          <w:szCs w:val="24"/>
        </w:rPr>
        <w:t>takeover</w:t>
      </w:r>
      <w:proofErr w:type="spellEnd"/>
      <w:r w:rsidRPr="008D155B">
        <w:rPr>
          <w:rFonts w:ascii="Times New Roman" w:hAnsi="Times New Roman" w:cs="Times New Roman"/>
          <w:sz w:val="24"/>
          <w:szCs w:val="24"/>
        </w:rPr>
        <w:t xml:space="preserve"> the business of </w:t>
      </w:r>
      <w:proofErr w:type="spellStart"/>
      <w:r w:rsidRPr="008D155B">
        <w:rPr>
          <w:rFonts w:ascii="Times New Roman" w:hAnsi="Times New Roman" w:cs="Times New Roman"/>
          <w:sz w:val="24"/>
          <w:szCs w:val="24"/>
        </w:rPr>
        <w:t>Samy</w:t>
      </w:r>
      <w:proofErr w:type="spellEnd"/>
      <w:r w:rsidRPr="008D155B">
        <w:rPr>
          <w:rFonts w:ascii="Times New Roman" w:hAnsi="Times New Roman" w:cs="Times New Roman"/>
          <w:sz w:val="24"/>
          <w:szCs w:val="24"/>
        </w:rPr>
        <w:t xml:space="preserve"> Ltd.</w:t>
      </w:r>
    </w:p>
    <w:p w14:paraId="12FD9550" w14:textId="77777777" w:rsidR="002460A8" w:rsidRPr="008D155B" w:rsidRDefault="002460A8" w:rsidP="00DB23FE">
      <w:pPr>
        <w:pStyle w:val="ListParagraph"/>
        <w:spacing w:before="240" w:line="360" w:lineRule="auto"/>
        <w:ind w:left="360"/>
        <w:jc w:val="both"/>
        <w:rPr>
          <w:rFonts w:ascii="Times New Roman" w:hAnsi="Times New Roman" w:cs="Times New Roman"/>
          <w:b/>
          <w:bCs/>
          <w:i/>
          <w:iCs/>
          <w:sz w:val="24"/>
          <w:szCs w:val="24"/>
        </w:rPr>
      </w:pPr>
      <w:r w:rsidRPr="008D155B">
        <w:rPr>
          <w:rFonts w:ascii="Times New Roman" w:hAnsi="Times New Roman" w:cs="Times New Roman"/>
          <w:b/>
          <w:bCs/>
          <w:i/>
          <w:iCs/>
          <w:sz w:val="24"/>
          <w:szCs w:val="24"/>
        </w:rPr>
        <w:t xml:space="preserve">(A) Calculate purchase consideration under Net assets method on the basis of the </w:t>
      </w:r>
      <w:proofErr w:type="gramStart"/>
      <w:r w:rsidRPr="008D155B">
        <w:rPr>
          <w:rFonts w:ascii="Times New Roman" w:hAnsi="Times New Roman" w:cs="Times New Roman"/>
          <w:b/>
          <w:bCs/>
          <w:i/>
          <w:iCs/>
          <w:sz w:val="24"/>
          <w:szCs w:val="24"/>
        </w:rPr>
        <w:t>following :</w:t>
      </w:r>
      <w:proofErr w:type="gramEnd"/>
    </w:p>
    <w:p w14:paraId="2555E58C" w14:textId="77777777" w:rsidR="002460A8" w:rsidRPr="008D155B" w:rsidRDefault="002460A8"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lastRenderedPageBreak/>
        <w:t>(</w:t>
      </w:r>
      <w:proofErr w:type="spellStart"/>
      <w:r w:rsidRPr="008D155B">
        <w:rPr>
          <w:rFonts w:ascii="Times New Roman" w:hAnsi="Times New Roman" w:cs="Times New Roman"/>
          <w:sz w:val="24"/>
          <w:szCs w:val="24"/>
        </w:rPr>
        <w:t>i</w:t>
      </w:r>
      <w:proofErr w:type="spellEnd"/>
      <w:r w:rsidRPr="008D155B">
        <w:rPr>
          <w:rFonts w:ascii="Times New Roman" w:hAnsi="Times New Roman" w:cs="Times New Roman"/>
          <w:sz w:val="24"/>
          <w:szCs w:val="24"/>
        </w:rPr>
        <w:t>) Romy Ltd. agreed to discharge 7% debentures at a premium of 10% by issuing 9% debentures of Romy Ltd.</w:t>
      </w:r>
    </w:p>
    <w:p w14:paraId="6B53EA46" w14:textId="77777777" w:rsidR="002460A8" w:rsidRPr="008D155B" w:rsidRDefault="002460A8"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(ii) Fixed assets are to be valued at 10% above book value, the investments at par, current assets at 10% discount and current liabilities at book value.</w:t>
      </w:r>
    </w:p>
    <w:p w14:paraId="3ECB080A" w14:textId="77777777" w:rsidR="002460A8" w:rsidRPr="008D155B" w:rsidRDefault="002460A8" w:rsidP="00DB23FE">
      <w:pPr>
        <w:pStyle w:val="ListParagraph"/>
        <w:spacing w:before="240" w:line="360" w:lineRule="auto"/>
        <w:ind w:left="360"/>
        <w:jc w:val="both"/>
        <w:rPr>
          <w:rFonts w:ascii="Times New Roman" w:hAnsi="Times New Roman" w:cs="Times New Roman"/>
          <w:b/>
          <w:bCs/>
          <w:sz w:val="24"/>
          <w:szCs w:val="24"/>
        </w:rPr>
      </w:pPr>
      <w:r w:rsidRPr="008D155B">
        <w:rPr>
          <w:rFonts w:ascii="Times New Roman" w:hAnsi="Times New Roman" w:cs="Times New Roman"/>
          <w:b/>
          <w:bCs/>
          <w:sz w:val="24"/>
          <w:szCs w:val="24"/>
        </w:rPr>
        <w:t>(B) Calculate purchase consideration under Net payments method on the basis of the following:</w:t>
      </w:r>
    </w:p>
    <w:p w14:paraId="0E002E25" w14:textId="77777777" w:rsidR="002460A8" w:rsidRPr="008D155B" w:rsidRDefault="002460A8"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w:t>
      </w:r>
      <w:proofErr w:type="spellStart"/>
      <w:r w:rsidRPr="008D155B">
        <w:rPr>
          <w:rFonts w:ascii="Times New Roman" w:hAnsi="Times New Roman" w:cs="Times New Roman"/>
          <w:sz w:val="24"/>
          <w:szCs w:val="24"/>
        </w:rPr>
        <w:t>i</w:t>
      </w:r>
      <w:proofErr w:type="spellEnd"/>
      <w:r w:rsidRPr="008D155B">
        <w:rPr>
          <w:rFonts w:ascii="Times New Roman" w:hAnsi="Times New Roman" w:cs="Times New Roman"/>
          <w:sz w:val="24"/>
          <w:szCs w:val="24"/>
        </w:rPr>
        <w:t>) Romy Ltd. agrees to discharge the 7% debentures at a premium of 10% by issuing 9% debentures of Romy Ltd.</w:t>
      </w:r>
    </w:p>
    <w:p w14:paraId="37F6F1FF" w14:textId="77777777" w:rsidR="002460A8" w:rsidRPr="008D155B" w:rsidRDefault="002460A8"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(ii) Preference shares are discharged at a premium of 10% by issuing 10% Preference shares of Rs. 100 each in Romy Ltd.</w:t>
      </w:r>
    </w:p>
    <w:p w14:paraId="17AE9217" w14:textId="77777777" w:rsidR="002460A8" w:rsidRPr="008D155B" w:rsidRDefault="002460A8" w:rsidP="00DB23FE">
      <w:pPr>
        <w:pStyle w:val="ListParagraph"/>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 xml:space="preserve">(iii) For every 2 Equity shares in </w:t>
      </w:r>
      <w:proofErr w:type="spellStart"/>
      <w:r w:rsidRPr="008D155B">
        <w:rPr>
          <w:rFonts w:ascii="Times New Roman" w:hAnsi="Times New Roman" w:cs="Times New Roman"/>
          <w:sz w:val="24"/>
          <w:szCs w:val="24"/>
        </w:rPr>
        <w:t>Samy</w:t>
      </w:r>
      <w:proofErr w:type="spellEnd"/>
      <w:r w:rsidRPr="008D155B">
        <w:rPr>
          <w:rFonts w:ascii="Times New Roman" w:hAnsi="Times New Roman" w:cs="Times New Roman"/>
          <w:sz w:val="24"/>
          <w:szCs w:val="24"/>
        </w:rPr>
        <w:t xml:space="preserve"> Ltd., 3 Equity shares of Rs. 10 each in Romy Ltd. will be issued in addition to Cash payment of Rs. 3 per Equity share in </w:t>
      </w:r>
      <w:proofErr w:type="spellStart"/>
      <w:r w:rsidRPr="008D155B">
        <w:rPr>
          <w:rFonts w:ascii="Times New Roman" w:hAnsi="Times New Roman" w:cs="Times New Roman"/>
          <w:sz w:val="24"/>
          <w:szCs w:val="24"/>
        </w:rPr>
        <w:t>Samy</w:t>
      </w:r>
      <w:proofErr w:type="spellEnd"/>
      <w:r w:rsidRPr="008D155B">
        <w:rPr>
          <w:rFonts w:ascii="Times New Roman" w:hAnsi="Times New Roman" w:cs="Times New Roman"/>
          <w:sz w:val="24"/>
          <w:szCs w:val="24"/>
        </w:rPr>
        <w:t xml:space="preserve"> Ltd.</w:t>
      </w:r>
    </w:p>
    <w:p w14:paraId="2D670078" w14:textId="75B761DC" w:rsidR="00DB23FE" w:rsidRPr="008D155B" w:rsidRDefault="00DB23FE" w:rsidP="00DB23FE">
      <w:pPr>
        <w:pStyle w:val="ListParagraph"/>
        <w:numPr>
          <w:ilvl w:val="0"/>
          <w:numId w:val="1"/>
        </w:numPr>
        <w:spacing w:before="240" w:line="360" w:lineRule="auto"/>
        <w:ind w:left="360"/>
        <w:jc w:val="both"/>
        <w:rPr>
          <w:rFonts w:ascii="Times New Roman" w:hAnsi="Times New Roman" w:cs="Times New Roman"/>
          <w:sz w:val="24"/>
          <w:szCs w:val="24"/>
        </w:rPr>
      </w:pPr>
      <w:r w:rsidRPr="008D155B">
        <w:rPr>
          <w:rFonts w:ascii="Times New Roman" w:hAnsi="Times New Roman" w:cs="Times New Roman"/>
          <w:sz w:val="24"/>
          <w:szCs w:val="24"/>
        </w:rPr>
        <w:t>From the following information relating to Lakshmi Bank Ltd., prepare the Profit &amp; Loss A/c for the year ended 31st December, 1987.</w:t>
      </w:r>
    </w:p>
    <w:tbl>
      <w:tblPr>
        <w:tblStyle w:val="TableGrid"/>
        <w:tblW w:w="8897" w:type="dxa"/>
        <w:tblInd w:w="-113" w:type="dxa"/>
        <w:tblLook w:val="04A0" w:firstRow="1" w:lastRow="0" w:firstColumn="1" w:lastColumn="0" w:noHBand="0" w:noVBand="1"/>
      </w:tblPr>
      <w:tblGrid>
        <w:gridCol w:w="3375"/>
        <w:gridCol w:w="1196"/>
        <w:gridCol w:w="3130"/>
        <w:gridCol w:w="1196"/>
      </w:tblGrid>
      <w:tr w:rsidR="00DB23FE" w:rsidRPr="008D155B" w14:paraId="33D7F45A" w14:textId="77777777" w:rsidTr="00614DE7">
        <w:trPr>
          <w:trHeight w:val="412"/>
        </w:trPr>
        <w:tc>
          <w:tcPr>
            <w:tcW w:w="3375" w:type="dxa"/>
            <w:vAlign w:val="center"/>
          </w:tcPr>
          <w:p w14:paraId="17267397" w14:textId="2B6161A8"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b/>
                <w:bCs/>
                <w:sz w:val="24"/>
                <w:szCs w:val="24"/>
                <w:lang w:eastAsia="en-IN"/>
              </w:rPr>
              <w:t>Particulars</w:t>
            </w:r>
          </w:p>
        </w:tc>
        <w:tc>
          <w:tcPr>
            <w:tcW w:w="1196" w:type="dxa"/>
            <w:vAlign w:val="center"/>
          </w:tcPr>
          <w:p w14:paraId="392D1869" w14:textId="51EC235A"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b/>
                <w:bCs/>
                <w:sz w:val="24"/>
                <w:szCs w:val="24"/>
                <w:lang w:eastAsia="en-IN"/>
              </w:rPr>
              <w:t>Rs.</w:t>
            </w:r>
          </w:p>
        </w:tc>
        <w:tc>
          <w:tcPr>
            <w:tcW w:w="3130" w:type="dxa"/>
            <w:vAlign w:val="center"/>
          </w:tcPr>
          <w:p w14:paraId="120E4299" w14:textId="6B150BCF"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b/>
                <w:bCs/>
                <w:sz w:val="24"/>
                <w:szCs w:val="24"/>
                <w:lang w:eastAsia="en-IN"/>
              </w:rPr>
              <w:t>Particulars</w:t>
            </w:r>
          </w:p>
        </w:tc>
        <w:tc>
          <w:tcPr>
            <w:tcW w:w="1196" w:type="dxa"/>
            <w:vAlign w:val="center"/>
          </w:tcPr>
          <w:p w14:paraId="481DA1E0" w14:textId="2172F56B"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b/>
                <w:bCs/>
                <w:sz w:val="24"/>
                <w:szCs w:val="24"/>
                <w:lang w:eastAsia="en-IN"/>
              </w:rPr>
              <w:t>Rs.</w:t>
            </w:r>
          </w:p>
        </w:tc>
      </w:tr>
      <w:tr w:rsidR="00DB23FE" w:rsidRPr="008D155B" w14:paraId="762514A7" w14:textId="77777777" w:rsidTr="00614DE7">
        <w:trPr>
          <w:trHeight w:val="464"/>
        </w:trPr>
        <w:tc>
          <w:tcPr>
            <w:tcW w:w="3375" w:type="dxa"/>
            <w:vAlign w:val="center"/>
          </w:tcPr>
          <w:p w14:paraId="7EC602B3" w14:textId="523DCF07"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Rent received</w:t>
            </w:r>
          </w:p>
        </w:tc>
        <w:tc>
          <w:tcPr>
            <w:tcW w:w="1196" w:type="dxa"/>
            <w:vAlign w:val="center"/>
          </w:tcPr>
          <w:p w14:paraId="0D627D59" w14:textId="283C327C"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72,000</w:t>
            </w:r>
          </w:p>
        </w:tc>
        <w:tc>
          <w:tcPr>
            <w:tcW w:w="3130" w:type="dxa"/>
            <w:vAlign w:val="center"/>
          </w:tcPr>
          <w:p w14:paraId="166F7D9A" w14:textId="28698AF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Salaries and allowances</w:t>
            </w:r>
          </w:p>
        </w:tc>
        <w:tc>
          <w:tcPr>
            <w:tcW w:w="1196" w:type="dxa"/>
            <w:vAlign w:val="center"/>
          </w:tcPr>
          <w:p w14:paraId="4E322E3F" w14:textId="74046630"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2,18,800</w:t>
            </w:r>
          </w:p>
        </w:tc>
      </w:tr>
      <w:tr w:rsidR="00DB23FE" w:rsidRPr="008D155B" w14:paraId="5CD3BE50" w14:textId="77777777" w:rsidTr="00614DE7">
        <w:trPr>
          <w:trHeight w:val="464"/>
        </w:trPr>
        <w:tc>
          <w:tcPr>
            <w:tcW w:w="3375" w:type="dxa"/>
            <w:vAlign w:val="center"/>
          </w:tcPr>
          <w:p w14:paraId="07964ED8" w14:textId="67D13E70"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Exchange and commission</w:t>
            </w:r>
          </w:p>
        </w:tc>
        <w:tc>
          <w:tcPr>
            <w:tcW w:w="1196" w:type="dxa"/>
            <w:vAlign w:val="center"/>
          </w:tcPr>
          <w:p w14:paraId="2C5B77D5" w14:textId="61554A64"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32,800</w:t>
            </w:r>
          </w:p>
        </w:tc>
        <w:tc>
          <w:tcPr>
            <w:tcW w:w="3130" w:type="dxa"/>
            <w:vAlign w:val="center"/>
          </w:tcPr>
          <w:p w14:paraId="4C10E52B" w14:textId="2013DA4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Postage</w:t>
            </w:r>
          </w:p>
        </w:tc>
        <w:tc>
          <w:tcPr>
            <w:tcW w:w="1196" w:type="dxa"/>
            <w:vAlign w:val="center"/>
          </w:tcPr>
          <w:p w14:paraId="3F3484B4" w14:textId="34A9007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5,600</w:t>
            </w:r>
          </w:p>
        </w:tc>
      </w:tr>
      <w:tr w:rsidR="00DB23FE" w:rsidRPr="008D155B" w14:paraId="114BA0C3" w14:textId="77777777" w:rsidTr="00614DE7">
        <w:trPr>
          <w:trHeight w:val="464"/>
        </w:trPr>
        <w:tc>
          <w:tcPr>
            <w:tcW w:w="3375" w:type="dxa"/>
            <w:vAlign w:val="center"/>
          </w:tcPr>
          <w:p w14:paraId="4238E37F" w14:textId="528319E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Interest on fixed deposits</w:t>
            </w:r>
          </w:p>
        </w:tc>
        <w:tc>
          <w:tcPr>
            <w:tcW w:w="1196" w:type="dxa"/>
            <w:vAlign w:val="center"/>
          </w:tcPr>
          <w:p w14:paraId="1B7C5036" w14:textId="0A84F8B4"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11,00,000</w:t>
            </w:r>
          </w:p>
        </w:tc>
        <w:tc>
          <w:tcPr>
            <w:tcW w:w="3130" w:type="dxa"/>
            <w:vAlign w:val="center"/>
          </w:tcPr>
          <w:p w14:paraId="0B1DEFA0" w14:textId="2A45BFB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Sundry charges</w:t>
            </w:r>
          </w:p>
        </w:tc>
        <w:tc>
          <w:tcPr>
            <w:tcW w:w="1196" w:type="dxa"/>
            <w:vAlign w:val="center"/>
          </w:tcPr>
          <w:p w14:paraId="167E95F5" w14:textId="50D7F33E"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4,000</w:t>
            </w:r>
          </w:p>
        </w:tc>
      </w:tr>
      <w:tr w:rsidR="00DB23FE" w:rsidRPr="008D155B" w14:paraId="34C6A34E" w14:textId="77777777" w:rsidTr="00614DE7">
        <w:trPr>
          <w:trHeight w:val="412"/>
        </w:trPr>
        <w:tc>
          <w:tcPr>
            <w:tcW w:w="3375" w:type="dxa"/>
            <w:vAlign w:val="center"/>
          </w:tcPr>
          <w:p w14:paraId="1D631AA1" w14:textId="079B7ABA"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Interest on savings bank A/cs</w:t>
            </w:r>
          </w:p>
        </w:tc>
        <w:tc>
          <w:tcPr>
            <w:tcW w:w="1196" w:type="dxa"/>
            <w:vAlign w:val="center"/>
          </w:tcPr>
          <w:p w14:paraId="7E015865" w14:textId="72BFE5F1"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2,72,000</w:t>
            </w:r>
          </w:p>
        </w:tc>
        <w:tc>
          <w:tcPr>
            <w:tcW w:w="3130" w:type="dxa"/>
            <w:vAlign w:val="center"/>
          </w:tcPr>
          <w:p w14:paraId="14A90697" w14:textId="46E54D7B"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Director’s &amp; Auditor’s fees</w:t>
            </w:r>
          </w:p>
        </w:tc>
        <w:tc>
          <w:tcPr>
            <w:tcW w:w="1196" w:type="dxa"/>
            <w:vAlign w:val="center"/>
          </w:tcPr>
          <w:p w14:paraId="336E97E9" w14:textId="65DA3622"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16,800</w:t>
            </w:r>
          </w:p>
        </w:tc>
      </w:tr>
      <w:tr w:rsidR="00DB23FE" w:rsidRPr="008D155B" w14:paraId="6503FF2E" w14:textId="77777777" w:rsidTr="00614DE7">
        <w:trPr>
          <w:trHeight w:val="464"/>
        </w:trPr>
        <w:tc>
          <w:tcPr>
            <w:tcW w:w="3375" w:type="dxa"/>
            <w:vAlign w:val="center"/>
          </w:tcPr>
          <w:p w14:paraId="4373C320" w14:textId="7F5B9701"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Interest on overdrafts</w:t>
            </w:r>
          </w:p>
        </w:tc>
        <w:tc>
          <w:tcPr>
            <w:tcW w:w="1196" w:type="dxa"/>
            <w:vAlign w:val="center"/>
          </w:tcPr>
          <w:p w14:paraId="4B1169A8" w14:textId="77BD0DB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2,16,000</w:t>
            </w:r>
          </w:p>
        </w:tc>
        <w:tc>
          <w:tcPr>
            <w:tcW w:w="3130" w:type="dxa"/>
            <w:vAlign w:val="center"/>
          </w:tcPr>
          <w:p w14:paraId="760F335C" w14:textId="2AC39479"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Printing</w:t>
            </w:r>
          </w:p>
        </w:tc>
        <w:tc>
          <w:tcPr>
            <w:tcW w:w="1196" w:type="dxa"/>
            <w:vAlign w:val="center"/>
          </w:tcPr>
          <w:p w14:paraId="40324EC0" w14:textId="2C23B6F5"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8,000</w:t>
            </w:r>
          </w:p>
        </w:tc>
      </w:tr>
      <w:tr w:rsidR="00DB23FE" w:rsidRPr="008D155B" w14:paraId="4124A9D3" w14:textId="77777777" w:rsidTr="00614DE7">
        <w:trPr>
          <w:trHeight w:val="464"/>
        </w:trPr>
        <w:tc>
          <w:tcPr>
            <w:tcW w:w="3375" w:type="dxa"/>
            <w:vAlign w:val="center"/>
          </w:tcPr>
          <w:p w14:paraId="656162F9" w14:textId="712E960A"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Discount on bills discounted</w:t>
            </w:r>
          </w:p>
        </w:tc>
        <w:tc>
          <w:tcPr>
            <w:tcW w:w="1196" w:type="dxa"/>
            <w:vAlign w:val="center"/>
          </w:tcPr>
          <w:p w14:paraId="641ECD6F" w14:textId="233EF0F3"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7,80,000</w:t>
            </w:r>
          </w:p>
        </w:tc>
        <w:tc>
          <w:tcPr>
            <w:tcW w:w="3130" w:type="dxa"/>
            <w:vAlign w:val="center"/>
          </w:tcPr>
          <w:p w14:paraId="0CBC1982" w14:textId="40AE62BC"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Law charges</w:t>
            </w:r>
          </w:p>
        </w:tc>
        <w:tc>
          <w:tcPr>
            <w:tcW w:w="1196" w:type="dxa"/>
            <w:vAlign w:val="center"/>
          </w:tcPr>
          <w:p w14:paraId="272B3F35" w14:textId="7D0E9292"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3,600</w:t>
            </w:r>
          </w:p>
        </w:tc>
      </w:tr>
      <w:tr w:rsidR="00DB23FE" w:rsidRPr="008D155B" w14:paraId="69B5DB8E" w14:textId="77777777" w:rsidTr="00614DE7">
        <w:trPr>
          <w:trHeight w:val="464"/>
        </w:trPr>
        <w:tc>
          <w:tcPr>
            <w:tcW w:w="3375" w:type="dxa"/>
            <w:vAlign w:val="center"/>
          </w:tcPr>
          <w:p w14:paraId="3693C7C3" w14:textId="3319E7CC"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Interest on current accounts</w:t>
            </w:r>
          </w:p>
        </w:tc>
        <w:tc>
          <w:tcPr>
            <w:tcW w:w="1196" w:type="dxa"/>
            <w:vAlign w:val="center"/>
          </w:tcPr>
          <w:p w14:paraId="5E6361F3" w14:textId="03DE4139"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1,68,000</w:t>
            </w:r>
          </w:p>
        </w:tc>
        <w:tc>
          <w:tcPr>
            <w:tcW w:w="3130" w:type="dxa"/>
            <w:vAlign w:val="center"/>
          </w:tcPr>
          <w:p w14:paraId="25B18683" w14:textId="0078DF75"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Locker rent</w:t>
            </w:r>
          </w:p>
        </w:tc>
        <w:tc>
          <w:tcPr>
            <w:tcW w:w="1196" w:type="dxa"/>
            <w:vAlign w:val="center"/>
          </w:tcPr>
          <w:p w14:paraId="26822443" w14:textId="38214460"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1,400</w:t>
            </w:r>
          </w:p>
        </w:tc>
      </w:tr>
      <w:tr w:rsidR="00DB23FE" w:rsidRPr="008D155B" w14:paraId="4C743F5A" w14:textId="77777777" w:rsidTr="00614DE7">
        <w:trPr>
          <w:trHeight w:val="412"/>
        </w:trPr>
        <w:tc>
          <w:tcPr>
            <w:tcW w:w="3375" w:type="dxa"/>
            <w:vAlign w:val="center"/>
          </w:tcPr>
          <w:p w14:paraId="3379E584" w14:textId="6F48EB8B"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Interest on cash credits</w:t>
            </w:r>
          </w:p>
        </w:tc>
        <w:tc>
          <w:tcPr>
            <w:tcW w:w="1196" w:type="dxa"/>
            <w:vAlign w:val="center"/>
          </w:tcPr>
          <w:p w14:paraId="6666D7E3" w14:textId="5B81228A"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8,92,000</w:t>
            </w:r>
          </w:p>
        </w:tc>
        <w:tc>
          <w:tcPr>
            <w:tcW w:w="3130" w:type="dxa"/>
            <w:vAlign w:val="center"/>
          </w:tcPr>
          <w:p w14:paraId="1274FEA0" w14:textId="0416E978"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Transfer fees</w:t>
            </w:r>
          </w:p>
        </w:tc>
        <w:tc>
          <w:tcPr>
            <w:tcW w:w="1196" w:type="dxa"/>
            <w:vAlign w:val="center"/>
          </w:tcPr>
          <w:p w14:paraId="2D590DD4" w14:textId="7E075231"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2,800</w:t>
            </w:r>
          </w:p>
        </w:tc>
      </w:tr>
      <w:tr w:rsidR="00DB23FE" w:rsidRPr="008D155B" w14:paraId="138AE6EF" w14:textId="77777777" w:rsidTr="00614DE7">
        <w:trPr>
          <w:trHeight w:val="464"/>
        </w:trPr>
        <w:tc>
          <w:tcPr>
            <w:tcW w:w="3375" w:type="dxa"/>
            <w:vAlign w:val="center"/>
          </w:tcPr>
          <w:p w14:paraId="6CD0A858" w14:textId="79E92B71"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Depreciation on bank property</w:t>
            </w:r>
          </w:p>
        </w:tc>
        <w:tc>
          <w:tcPr>
            <w:tcW w:w="1196" w:type="dxa"/>
            <w:vAlign w:val="center"/>
          </w:tcPr>
          <w:p w14:paraId="1BD71A21" w14:textId="013481D2"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20,000</w:t>
            </w:r>
          </w:p>
        </w:tc>
        <w:tc>
          <w:tcPr>
            <w:tcW w:w="3130" w:type="dxa"/>
            <w:vAlign w:val="center"/>
          </w:tcPr>
          <w:p w14:paraId="261215AB" w14:textId="5664FAD4"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Interest on loans</w:t>
            </w:r>
          </w:p>
        </w:tc>
        <w:tc>
          <w:tcPr>
            <w:tcW w:w="1196" w:type="dxa"/>
            <w:vAlign w:val="center"/>
          </w:tcPr>
          <w:p w14:paraId="1ED60502" w14:textId="7AF770ED" w:rsidR="00DB23FE" w:rsidRPr="008D155B" w:rsidRDefault="00DB23FE" w:rsidP="00DB23FE">
            <w:pPr>
              <w:pStyle w:val="ListParagraph"/>
              <w:spacing w:after="0" w:line="240" w:lineRule="auto"/>
              <w:ind w:left="0"/>
              <w:jc w:val="both"/>
              <w:rPr>
                <w:rFonts w:ascii="Times New Roman" w:hAnsi="Times New Roman" w:cs="Times New Roman"/>
                <w:sz w:val="24"/>
                <w:szCs w:val="24"/>
              </w:rPr>
            </w:pPr>
            <w:r w:rsidRPr="008D155B">
              <w:rPr>
                <w:rFonts w:ascii="Times New Roman" w:eastAsia="Times New Roman" w:hAnsi="Times New Roman" w:cs="Times New Roman"/>
                <w:sz w:val="24"/>
                <w:szCs w:val="24"/>
                <w:lang w:eastAsia="en-IN"/>
              </w:rPr>
              <w:t>10,36,000</w:t>
            </w:r>
          </w:p>
        </w:tc>
      </w:tr>
    </w:tbl>
    <w:p w14:paraId="17321DC0" w14:textId="471B6BBE" w:rsidR="00DB23FE" w:rsidRPr="008D155B" w:rsidRDefault="00F10F27" w:rsidP="00F10F27">
      <w:pPr>
        <w:pStyle w:val="ListParagraph"/>
        <w:numPr>
          <w:ilvl w:val="0"/>
          <w:numId w:val="1"/>
        </w:numPr>
        <w:spacing w:before="240" w:line="360" w:lineRule="auto"/>
        <w:jc w:val="both"/>
        <w:rPr>
          <w:rFonts w:ascii="Times New Roman" w:hAnsi="Times New Roman" w:cs="Times New Roman"/>
          <w:sz w:val="24"/>
          <w:szCs w:val="24"/>
        </w:rPr>
      </w:pPr>
      <w:r w:rsidRPr="008D155B">
        <w:rPr>
          <w:rFonts w:ascii="Times New Roman" w:hAnsi="Times New Roman" w:cs="Times New Roman"/>
          <w:sz w:val="24"/>
          <w:szCs w:val="24"/>
        </w:rPr>
        <w:t>The following balances are abstracted from the books of New Bharat Life Insurance Co. Ltd., as on 31.3.2006.</w:t>
      </w:r>
    </w:p>
    <w:tbl>
      <w:tblPr>
        <w:tblStyle w:val="TableGrid"/>
        <w:tblW w:w="9782" w:type="dxa"/>
        <w:tblInd w:w="-113" w:type="dxa"/>
        <w:tblLook w:val="04A0" w:firstRow="1" w:lastRow="0" w:firstColumn="1" w:lastColumn="0" w:noHBand="0" w:noVBand="1"/>
      </w:tblPr>
      <w:tblGrid>
        <w:gridCol w:w="3283"/>
        <w:gridCol w:w="1822"/>
        <w:gridCol w:w="3216"/>
        <w:gridCol w:w="1461"/>
      </w:tblGrid>
      <w:tr w:rsidR="00614DE7" w:rsidRPr="008D155B" w14:paraId="6E3D0E5C" w14:textId="77777777" w:rsidTr="00614DE7">
        <w:trPr>
          <w:trHeight w:val="382"/>
        </w:trPr>
        <w:tc>
          <w:tcPr>
            <w:tcW w:w="3283" w:type="dxa"/>
            <w:vAlign w:val="center"/>
            <w:hideMark/>
          </w:tcPr>
          <w:p w14:paraId="03025B8A" w14:textId="77777777" w:rsidR="00F10F27" w:rsidRPr="008D155B" w:rsidRDefault="00F10F27" w:rsidP="00614DE7">
            <w:pPr>
              <w:jc w:val="center"/>
              <w:rPr>
                <w:rFonts w:ascii="Times New Roman" w:eastAsia="Times New Roman" w:hAnsi="Times New Roman" w:cs="Times New Roman"/>
                <w:sz w:val="24"/>
                <w:szCs w:val="24"/>
                <w:lang w:eastAsia="en-IN"/>
              </w:rPr>
            </w:pPr>
          </w:p>
        </w:tc>
        <w:tc>
          <w:tcPr>
            <w:tcW w:w="1822" w:type="dxa"/>
            <w:vAlign w:val="center"/>
            <w:hideMark/>
          </w:tcPr>
          <w:p w14:paraId="0C7E6932" w14:textId="77777777" w:rsidR="00F10F27" w:rsidRPr="008D155B" w:rsidRDefault="00F10F27" w:rsidP="00614DE7">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 ('000)</w:t>
            </w:r>
          </w:p>
        </w:tc>
        <w:tc>
          <w:tcPr>
            <w:tcW w:w="3216" w:type="dxa"/>
            <w:vAlign w:val="center"/>
            <w:hideMark/>
          </w:tcPr>
          <w:p w14:paraId="68966625" w14:textId="77777777" w:rsidR="00F10F27" w:rsidRPr="008D155B" w:rsidRDefault="00F10F27" w:rsidP="00614DE7">
            <w:pPr>
              <w:jc w:val="center"/>
              <w:rPr>
                <w:rFonts w:ascii="Times New Roman" w:eastAsia="Times New Roman" w:hAnsi="Times New Roman" w:cs="Times New Roman"/>
                <w:b/>
                <w:bCs/>
                <w:sz w:val="24"/>
                <w:szCs w:val="24"/>
                <w:lang w:eastAsia="en-IN"/>
              </w:rPr>
            </w:pPr>
          </w:p>
        </w:tc>
        <w:tc>
          <w:tcPr>
            <w:tcW w:w="1461" w:type="dxa"/>
            <w:vAlign w:val="center"/>
            <w:hideMark/>
          </w:tcPr>
          <w:p w14:paraId="6CD97A7D" w14:textId="77777777" w:rsidR="00F10F27" w:rsidRPr="008D155B" w:rsidRDefault="00F10F27" w:rsidP="00614DE7">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 ('000)</w:t>
            </w:r>
          </w:p>
        </w:tc>
      </w:tr>
      <w:tr w:rsidR="00614DE7" w:rsidRPr="008D155B" w14:paraId="3D829FFD" w14:textId="77777777" w:rsidTr="00614DE7">
        <w:trPr>
          <w:trHeight w:val="382"/>
        </w:trPr>
        <w:tc>
          <w:tcPr>
            <w:tcW w:w="3283" w:type="dxa"/>
            <w:hideMark/>
          </w:tcPr>
          <w:p w14:paraId="375CD07D" w14:textId="7ECFBDD1"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Life Assurance Fund (1-4-05)</w:t>
            </w:r>
          </w:p>
        </w:tc>
        <w:tc>
          <w:tcPr>
            <w:tcW w:w="1822" w:type="dxa"/>
            <w:hideMark/>
          </w:tcPr>
          <w:p w14:paraId="7EB728FE"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15,00,000</w:t>
            </w:r>
          </w:p>
        </w:tc>
        <w:tc>
          <w:tcPr>
            <w:tcW w:w="3216" w:type="dxa"/>
            <w:hideMark/>
          </w:tcPr>
          <w:p w14:paraId="53AC9374"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Claims paid during the year</w:t>
            </w:r>
          </w:p>
        </w:tc>
        <w:tc>
          <w:tcPr>
            <w:tcW w:w="1461" w:type="dxa"/>
            <w:hideMark/>
          </w:tcPr>
          <w:p w14:paraId="1EA1BAA9"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64,900</w:t>
            </w:r>
          </w:p>
        </w:tc>
      </w:tr>
      <w:tr w:rsidR="00614DE7" w:rsidRPr="008D155B" w14:paraId="1C0C1391" w14:textId="77777777" w:rsidTr="00614DE7">
        <w:trPr>
          <w:trHeight w:val="184"/>
        </w:trPr>
        <w:tc>
          <w:tcPr>
            <w:tcW w:w="3283" w:type="dxa"/>
            <w:hideMark/>
          </w:tcPr>
          <w:p w14:paraId="57408866"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Premiums</w:t>
            </w:r>
          </w:p>
        </w:tc>
        <w:tc>
          <w:tcPr>
            <w:tcW w:w="1822" w:type="dxa"/>
            <w:hideMark/>
          </w:tcPr>
          <w:p w14:paraId="61BD8293"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4,96,000</w:t>
            </w:r>
          </w:p>
        </w:tc>
        <w:tc>
          <w:tcPr>
            <w:tcW w:w="3216" w:type="dxa"/>
            <w:hideMark/>
          </w:tcPr>
          <w:p w14:paraId="3E473338"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Annuities</w:t>
            </w:r>
          </w:p>
        </w:tc>
        <w:tc>
          <w:tcPr>
            <w:tcW w:w="1461" w:type="dxa"/>
            <w:hideMark/>
          </w:tcPr>
          <w:p w14:paraId="4C84C1D0"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2,050</w:t>
            </w:r>
          </w:p>
        </w:tc>
      </w:tr>
      <w:tr w:rsidR="00614DE7" w:rsidRPr="008D155B" w14:paraId="47C5B2F6" w14:textId="77777777" w:rsidTr="00614DE7">
        <w:trPr>
          <w:trHeight w:val="382"/>
        </w:trPr>
        <w:tc>
          <w:tcPr>
            <w:tcW w:w="3283" w:type="dxa"/>
            <w:hideMark/>
          </w:tcPr>
          <w:p w14:paraId="165774B3"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Consideration for annuities granted</w:t>
            </w:r>
          </w:p>
        </w:tc>
        <w:tc>
          <w:tcPr>
            <w:tcW w:w="1822" w:type="dxa"/>
            <w:hideMark/>
          </w:tcPr>
          <w:p w14:paraId="3424B465"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15,000</w:t>
            </w:r>
          </w:p>
        </w:tc>
        <w:tc>
          <w:tcPr>
            <w:tcW w:w="3216" w:type="dxa"/>
            <w:hideMark/>
          </w:tcPr>
          <w:p w14:paraId="7F295776"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Bonus in reduction of premiums</w:t>
            </w:r>
          </w:p>
        </w:tc>
        <w:tc>
          <w:tcPr>
            <w:tcW w:w="1461" w:type="dxa"/>
            <w:hideMark/>
          </w:tcPr>
          <w:p w14:paraId="700D42B9"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1,600</w:t>
            </w:r>
          </w:p>
        </w:tc>
      </w:tr>
      <w:tr w:rsidR="00614DE7" w:rsidRPr="008D155B" w14:paraId="6DC04F03" w14:textId="77777777" w:rsidTr="00614DE7">
        <w:trPr>
          <w:trHeight w:val="184"/>
        </w:trPr>
        <w:tc>
          <w:tcPr>
            <w:tcW w:w="3283" w:type="dxa"/>
            <w:hideMark/>
          </w:tcPr>
          <w:p w14:paraId="066F55AC"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Interest &amp; Dividends</w:t>
            </w:r>
          </w:p>
        </w:tc>
        <w:tc>
          <w:tcPr>
            <w:tcW w:w="1822" w:type="dxa"/>
            <w:hideMark/>
          </w:tcPr>
          <w:p w14:paraId="783653D7"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1,00,000</w:t>
            </w:r>
          </w:p>
        </w:tc>
        <w:tc>
          <w:tcPr>
            <w:tcW w:w="3216" w:type="dxa"/>
            <w:hideMark/>
          </w:tcPr>
          <w:p w14:paraId="573B4D53"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Medical fees</w:t>
            </w:r>
          </w:p>
        </w:tc>
        <w:tc>
          <w:tcPr>
            <w:tcW w:w="1461" w:type="dxa"/>
            <w:hideMark/>
          </w:tcPr>
          <w:p w14:paraId="19124A7D"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2,400</w:t>
            </w:r>
          </w:p>
        </w:tc>
      </w:tr>
      <w:tr w:rsidR="00614DE7" w:rsidRPr="008D155B" w14:paraId="42675E2A" w14:textId="77777777" w:rsidTr="00614DE7">
        <w:trPr>
          <w:trHeight w:val="196"/>
        </w:trPr>
        <w:tc>
          <w:tcPr>
            <w:tcW w:w="3283" w:type="dxa"/>
            <w:hideMark/>
          </w:tcPr>
          <w:p w14:paraId="05A40960"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Fines for revival of policies</w:t>
            </w:r>
          </w:p>
        </w:tc>
        <w:tc>
          <w:tcPr>
            <w:tcW w:w="1822" w:type="dxa"/>
            <w:hideMark/>
          </w:tcPr>
          <w:p w14:paraId="01084EEB"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750</w:t>
            </w:r>
          </w:p>
        </w:tc>
        <w:tc>
          <w:tcPr>
            <w:tcW w:w="3216" w:type="dxa"/>
            <w:hideMark/>
          </w:tcPr>
          <w:p w14:paraId="36C832D6"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Surrenders</w:t>
            </w:r>
          </w:p>
        </w:tc>
        <w:tc>
          <w:tcPr>
            <w:tcW w:w="1461" w:type="dxa"/>
            <w:hideMark/>
          </w:tcPr>
          <w:p w14:paraId="39530EB1"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4,000</w:t>
            </w:r>
          </w:p>
        </w:tc>
      </w:tr>
      <w:tr w:rsidR="00614DE7" w:rsidRPr="008D155B" w14:paraId="428B2246" w14:textId="77777777" w:rsidTr="00614DE7">
        <w:trPr>
          <w:trHeight w:val="184"/>
        </w:trPr>
        <w:tc>
          <w:tcPr>
            <w:tcW w:w="3283" w:type="dxa"/>
            <w:hideMark/>
          </w:tcPr>
          <w:p w14:paraId="12943E23"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lastRenderedPageBreak/>
              <w:t>Reinsurance premium</w:t>
            </w:r>
          </w:p>
        </w:tc>
        <w:tc>
          <w:tcPr>
            <w:tcW w:w="1822" w:type="dxa"/>
            <w:hideMark/>
          </w:tcPr>
          <w:p w14:paraId="5C208620"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20,750</w:t>
            </w:r>
          </w:p>
        </w:tc>
        <w:tc>
          <w:tcPr>
            <w:tcW w:w="3216" w:type="dxa"/>
            <w:hideMark/>
          </w:tcPr>
          <w:p w14:paraId="66C6696A"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Commission</w:t>
            </w:r>
          </w:p>
        </w:tc>
        <w:tc>
          <w:tcPr>
            <w:tcW w:w="1461" w:type="dxa"/>
            <w:hideMark/>
          </w:tcPr>
          <w:p w14:paraId="64C70802"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18,650</w:t>
            </w:r>
          </w:p>
        </w:tc>
      </w:tr>
      <w:tr w:rsidR="00614DE7" w:rsidRPr="008D155B" w14:paraId="2F67A9CA" w14:textId="77777777" w:rsidTr="00614DE7">
        <w:trPr>
          <w:trHeight w:val="184"/>
        </w:trPr>
        <w:tc>
          <w:tcPr>
            <w:tcW w:w="3283" w:type="dxa"/>
            <w:hideMark/>
          </w:tcPr>
          <w:p w14:paraId="6EAEA055" w14:textId="77777777" w:rsidR="00F10F27" w:rsidRPr="008D155B" w:rsidRDefault="00F10F27" w:rsidP="00D5167A">
            <w:pPr>
              <w:rPr>
                <w:rFonts w:ascii="Times New Roman" w:eastAsia="Times New Roman" w:hAnsi="Times New Roman" w:cs="Times New Roman"/>
                <w:sz w:val="24"/>
                <w:szCs w:val="24"/>
                <w:lang w:eastAsia="en-IN"/>
              </w:rPr>
            </w:pPr>
          </w:p>
        </w:tc>
        <w:tc>
          <w:tcPr>
            <w:tcW w:w="1822" w:type="dxa"/>
            <w:hideMark/>
          </w:tcPr>
          <w:p w14:paraId="3C49D2F7" w14:textId="77777777" w:rsidR="00F10F27" w:rsidRPr="008D155B" w:rsidRDefault="00F10F27" w:rsidP="00D5167A">
            <w:pPr>
              <w:jc w:val="right"/>
              <w:rPr>
                <w:rFonts w:ascii="Times New Roman" w:eastAsia="Times New Roman" w:hAnsi="Times New Roman" w:cs="Times New Roman"/>
                <w:sz w:val="24"/>
                <w:szCs w:val="24"/>
                <w:lang w:eastAsia="en-IN"/>
              </w:rPr>
            </w:pPr>
          </w:p>
        </w:tc>
        <w:tc>
          <w:tcPr>
            <w:tcW w:w="3216" w:type="dxa"/>
            <w:hideMark/>
          </w:tcPr>
          <w:p w14:paraId="772F31C2"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Management expenses</w:t>
            </w:r>
          </w:p>
        </w:tc>
        <w:tc>
          <w:tcPr>
            <w:tcW w:w="1461" w:type="dxa"/>
            <w:hideMark/>
          </w:tcPr>
          <w:p w14:paraId="6894CC1F"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22,000</w:t>
            </w:r>
          </w:p>
        </w:tc>
      </w:tr>
      <w:tr w:rsidR="00614DE7" w:rsidRPr="008D155B" w14:paraId="4A24DDBD" w14:textId="77777777" w:rsidTr="00614DE7">
        <w:trPr>
          <w:trHeight w:val="184"/>
        </w:trPr>
        <w:tc>
          <w:tcPr>
            <w:tcW w:w="3283" w:type="dxa"/>
          </w:tcPr>
          <w:p w14:paraId="36E96CC5" w14:textId="77777777" w:rsidR="00F10F27" w:rsidRPr="008D155B" w:rsidRDefault="00F10F27" w:rsidP="00D5167A">
            <w:pPr>
              <w:rPr>
                <w:rFonts w:ascii="Times New Roman" w:eastAsia="Times New Roman" w:hAnsi="Times New Roman" w:cs="Times New Roman"/>
                <w:sz w:val="24"/>
                <w:szCs w:val="24"/>
                <w:lang w:eastAsia="en-IN"/>
              </w:rPr>
            </w:pPr>
            <w:bookmarkStart w:id="0" w:name="_Hlk221497539"/>
          </w:p>
        </w:tc>
        <w:tc>
          <w:tcPr>
            <w:tcW w:w="1822" w:type="dxa"/>
          </w:tcPr>
          <w:p w14:paraId="33FE98DC" w14:textId="77777777" w:rsidR="00F10F27" w:rsidRPr="008D155B" w:rsidRDefault="00F10F27" w:rsidP="00D5167A">
            <w:pPr>
              <w:rPr>
                <w:rFonts w:ascii="Times New Roman" w:eastAsia="Times New Roman" w:hAnsi="Times New Roman" w:cs="Times New Roman"/>
                <w:sz w:val="24"/>
                <w:szCs w:val="24"/>
                <w:lang w:eastAsia="en-IN"/>
              </w:rPr>
            </w:pPr>
          </w:p>
        </w:tc>
        <w:tc>
          <w:tcPr>
            <w:tcW w:w="3216" w:type="dxa"/>
            <w:hideMark/>
          </w:tcPr>
          <w:p w14:paraId="493AFADA" w14:textId="77777777" w:rsidR="00F10F27" w:rsidRPr="008D155B" w:rsidRDefault="00F10F27"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Income tax on Dividends</w:t>
            </w:r>
          </w:p>
        </w:tc>
        <w:tc>
          <w:tcPr>
            <w:tcW w:w="1461" w:type="dxa"/>
            <w:hideMark/>
          </w:tcPr>
          <w:p w14:paraId="76B6493F" w14:textId="77777777" w:rsidR="00F10F27" w:rsidRPr="008D155B" w:rsidRDefault="00F10F27" w:rsidP="00D5167A">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8,500</w:t>
            </w:r>
          </w:p>
        </w:tc>
      </w:tr>
    </w:tbl>
    <w:bookmarkEnd w:id="0"/>
    <w:p w14:paraId="020132B1" w14:textId="1EE19B23" w:rsidR="00F10F27" w:rsidRPr="008D155B" w:rsidRDefault="00F10F27" w:rsidP="00614DE7">
      <w:pPr>
        <w:spacing w:before="240" w:line="360" w:lineRule="auto"/>
        <w:jc w:val="both"/>
        <w:rPr>
          <w:rFonts w:ascii="Times New Roman" w:hAnsi="Times New Roman" w:cs="Times New Roman"/>
          <w:sz w:val="24"/>
          <w:szCs w:val="24"/>
        </w:rPr>
      </w:pPr>
      <w:r w:rsidRPr="008D155B">
        <w:rPr>
          <w:rFonts w:ascii="Times New Roman" w:hAnsi="Times New Roman" w:cs="Times New Roman"/>
          <w:sz w:val="24"/>
          <w:szCs w:val="24"/>
        </w:rPr>
        <w:t>Prepare Revenue A/c after making the following adjustments:</w:t>
      </w:r>
    </w:p>
    <w:tbl>
      <w:tblPr>
        <w:tblStyle w:val="TableGrid"/>
        <w:tblW w:w="9768" w:type="dxa"/>
        <w:tblInd w:w="-113" w:type="dxa"/>
        <w:tblLook w:val="04A0" w:firstRow="1" w:lastRow="0" w:firstColumn="1" w:lastColumn="0" w:noHBand="0" w:noVBand="1"/>
      </w:tblPr>
      <w:tblGrid>
        <w:gridCol w:w="7369"/>
        <w:gridCol w:w="2399"/>
      </w:tblGrid>
      <w:tr w:rsidR="00F10F27" w:rsidRPr="008D155B" w14:paraId="390635B3" w14:textId="77777777" w:rsidTr="00642ED8">
        <w:trPr>
          <w:trHeight w:val="173"/>
        </w:trPr>
        <w:tc>
          <w:tcPr>
            <w:tcW w:w="7369" w:type="dxa"/>
          </w:tcPr>
          <w:p w14:paraId="23C234CF" w14:textId="77777777" w:rsidR="00F10F27" w:rsidRPr="008D155B" w:rsidRDefault="00F10F27" w:rsidP="00D5167A">
            <w:pPr>
              <w:jc w:val="both"/>
              <w:rPr>
                <w:rFonts w:ascii="Times New Roman" w:hAnsi="Times New Roman" w:cs="Times New Roman"/>
                <w:sz w:val="24"/>
                <w:szCs w:val="24"/>
              </w:rPr>
            </w:pPr>
          </w:p>
        </w:tc>
        <w:tc>
          <w:tcPr>
            <w:tcW w:w="2399" w:type="dxa"/>
          </w:tcPr>
          <w:p w14:paraId="6C70A8BC" w14:textId="77777777" w:rsidR="00F10F27" w:rsidRPr="008D155B" w:rsidRDefault="00F10F27" w:rsidP="00D5167A">
            <w:pPr>
              <w:jc w:val="right"/>
              <w:rPr>
                <w:rFonts w:ascii="Times New Roman" w:hAnsi="Times New Roman" w:cs="Times New Roman"/>
                <w:b/>
                <w:bCs/>
                <w:sz w:val="24"/>
                <w:szCs w:val="24"/>
              </w:rPr>
            </w:pPr>
            <w:r w:rsidRPr="008D155B">
              <w:rPr>
                <w:rFonts w:ascii="Times New Roman" w:hAnsi="Times New Roman" w:cs="Times New Roman"/>
                <w:b/>
                <w:bCs/>
                <w:sz w:val="24"/>
                <w:szCs w:val="24"/>
              </w:rPr>
              <w:t>Rs. ('000)</w:t>
            </w:r>
          </w:p>
        </w:tc>
      </w:tr>
      <w:tr w:rsidR="00F10F27" w:rsidRPr="008D155B" w14:paraId="5DB86AC6" w14:textId="77777777" w:rsidTr="00642ED8">
        <w:trPr>
          <w:trHeight w:val="352"/>
        </w:trPr>
        <w:tc>
          <w:tcPr>
            <w:tcW w:w="7369" w:type="dxa"/>
          </w:tcPr>
          <w:p w14:paraId="3E46E22E" w14:textId="77777777" w:rsidR="00F10F27" w:rsidRPr="008D155B" w:rsidRDefault="00F10F27" w:rsidP="00F10F27">
            <w:pPr>
              <w:pStyle w:val="ListParagraph"/>
              <w:numPr>
                <w:ilvl w:val="0"/>
                <w:numId w:val="3"/>
              </w:numPr>
              <w:spacing w:after="0" w:line="240" w:lineRule="auto"/>
              <w:jc w:val="both"/>
              <w:rPr>
                <w:rFonts w:ascii="Times New Roman" w:hAnsi="Times New Roman" w:cs="Times New Roman"/>
                <w:sz w:val="24"/>
                <w:szCs w:val="24"/>
              </w:rPr>
            </w:pPr>
            <w:r w:rsidRPr="008D155B">
              <w:rPr>
                <w:rFonts w:ascii="Times New Roman" w:hAnsi="Times New Roman" w:cs="Times New Roman"/>
                <w:sz w:val="24"/>
                <w:szCs w:val="24"/>
              </w:rPr>
              <w:t>Outstanding balances:</w:t>
            </w:r>
          </w:p>
          <w:p w14:paraId="405FC37F" w14:textId="77777777" w:rsidR="00F10F27" w:rsidRPr="008D155B" w:rsidRDefault="00F10F27" w:rsidP="00F10F27">
            <w:pPr>
              <w:pStyle w:val="ListParagraph"/>
              <w:spacing w:line="240" w:lineRule="auto"/>
              <w:ind w:left="1080"/>
              <w:jc w:val="both"/>
              <w:rPr>
                <w:rFonts w:ascii="Times New Roman" w:hAnsi="Times New Roman" w:cs="Times New Roman"/>
                <w:sz w:val="24"/>
                <w:szCs w:val="24"/>
              </w:rPr>
            </w:pPr>
            <w:r w:rsidRPr="008D155B">
              <w:rPr>
                <w:rFonts w:ascii="Times New Roman" w:hAnsi="Times New Roman" w:cs="Times New Roman"/>
                <w:sz w:val="24"/>
                <w:szCs w:val="24"/>
              </w:rPr>
              <w:t>Claims</w:t>
            </w:r>
          </w:p>
          <w:p w14:paraId="34DBAF3C" w14:textId="77777777" w:rsidR="00F10F27" w:rsidRPr="008D155B" w:rsidRDefault="00F10F27" w:rsidP="00F10F27">
            <w:pPr>
              <w:pStyle w:val="ListParagraph"/>
              <w:spacing w:line="240" w:lineRule="auto"/>
              <w:ind w:left="1080"/>
              <w:jc w:val="both"/>
              <w:rPr>
                <w:rFonts w:ascii="Times New Roman" w:hAnsi="Times New Roman" w:cs="Times New Roman"/>
                <w:sz w:val="24"/>
                <w:szCs w:val="24"/>
              </w:rPr>
            </w:pPr>
            <w:r w:rsidRPr="008D155B">
              <w:rPr>
                <w:rFonts w:ascii="Times New Roman" w:hAnsi="Times New Roman" w:cs="Times New Roman"/>
                <w:sz w:val="24"/>
                <w:szCs w:val="24"/>
              </w:rPr>
              <w:t>Premiums</w:t>
            </w:r>
          </w:p>
        </w:tc>
        <w:tc>
          <w:tcPr>
            <w:tcW w:w="2399" w:type="dxa"/>
          </w:tcPr>
          <w:p w14:paraId="6ADE714D" w14:textId="77777777" w:rsidR="00F10F27" w:rsidRPr="008D155B" w:rsidRDefault="00F10F27" w:rsidP="00F10F27">
            <w:pPr>
              <w:jc w:val="right"/>
              <w:rPr>
                <w:rFonts w:ascii="Times New Roman" w:hAnsi="Times New Roman" w:cs="Times New Roman"/>
                <w:sz w:val="24"/>
                <w:szCs w:val="24"/>
              </w:rPr>
            </w:pPr>
          </w:p>
          <w:p w14:paraId="72AD9560" w14:textId="77777777" w:rsidR="00F10F27" w:rsidRPr="008D155B" w:rsidRDefault="00F10F27" w:rsidP="00F10F27">
            <w:pPr>
              <w:jc w:val="right"/>
              <w:rPr>
                <w:rFonts w:ascii="Times New Roman" w:hAnsi="Times New Roman" w:cs="Times New Roman"/>
                <w:sz w:val="24"/>
                <w:szCs w:val="24"/>
              </w:rPr>
            </w:pPr>
            <w:r w:rsidRPr="008D155B">
              <w:rPr>
                <w:rFonts w:ascii="Times New Roman" w:hAnsi="Times New Roman" w:cs="Times New Roman"/>
                <w:sz w:val="24"/>
                <w:szCs w:val="24"/>
              </w:rPr>
              <w:t>14,000</w:t>
            </w:r>
          </w:p>
          <w:p w14:paraId="08486E34" w14:textId="77777777" w:rsidR="00F10F27" w:rsidRPr="008D155B" w:rsidRDefault="00F10F27" w:rsidP="00F10F27">
            <w:pPr>
              <w:jc w:val="right"/>
              <w:rPr>
                <w:rFonts w:ascii="Times New Roman" w:hAnsi="Times New Roman" w:cs="Times New Roman"/>
                <w:sz w:val="24"/>
                <w:szCs w:val="24"/>
              </w:rPr>
            </w:pPr>
            <w:r w:rsidRPr="008D155B">
              <w:rPr>
                <w:rFonts w:ascii="Times New Roman" w:hAnsi="Times New Roman" w:cs="Times New Roman"/>
                <w:sz w:val="24"/>
                <w:szCs w:val="24"/>
              </w:rPr>
              <w:tab/>
              <w:t>4,600</w:t>
            </w:r>
          </w:p>
        </w:tc>
      </w:tr>
      <w:tr w:rsidR="00F10F27" w:rsidRPr="008D155B" w14:paraId="7102D77B" w14:textId="77777777" w:rsidTr="00642ED8">
        <w:trPr>
          <w:trHeight w:val="173"/>
        </w:trPr>
        <w:tc>
          <w:tcPr>
            <w:tcW w:w="7369" w:type="dxa"/>
          </w:tcPr>
          <w:p w14:paraId="06E51C61" w14:textId="77777777" w:rsidR="00F10F27" w:rsidRPr="008D155B" w:rsidRDefault="00F10F27" w:rsidP="00F10F27">
            <w:pPr>
              <w:pStyle w:val="ListParagraph"/>
              <w:numPr>
                <w:ilvl w:val="0"/>
                <w:numId w:val="3"/>
              </w:numPr>
              <w:spacing w:after="0" w:line="240" w:lineRule="auto"/>
              <w:jc w:val="both"/>
              <w:rPr>
                <w:rFonts w:ascii="Times New Roman" w:hAnsi="Times New Roman" w:cs="Times New Roman"/>
                <w:sz w:val="24"/>
                <w:szCs w:val="24"/>
              </w:rPr>
            </w:pPr>
            <w:r w:rsidRPr="008D155B">
              <w:rPr>
                <w:rFonts w:ascii="Times New Roman" w:hAnsi="Times New Roman" w:cs="Times New Roman"/>
                <w:sz w:val="24"/>
                <w:szCs w:val="24"/>
              </w:rPr>
              <w:t>Further bonus for premium</w:t>
            </w:r>
          </w:p>
        </w:tc>
        <w:tc>
          <w:tcPr>
            <w:tcW w:w="2399" w:type="dxa"/>
          </w:tcPr>
          <w:p w14:paraId="1E7E5EAD" w14:textId="77777777" w:rsidR="00F10F27" w:rsidRPr="008D155B" w:rsidRDefault="00F10F27" w:rsidP="00D5167A">
            <w:pPr>
              <w:jc w:val="right"/>
              <w:rPr>
                <w:rFonts w:ascii="Times New Roman" w:hAnsi="Times New Roman" w:cs="Times New Roman"/>
                <w:sz w:val="24"/>
                <w:szCs w:val="24"/>
              </w:rPr>
            </w:pPr>
            <w:r w:rsidRPr="008D155B">
              <w:rPr>
                <w:rFonts w:ascii="Times New Roman" w:hAnsi="Times New Roman" w:cs="Times New Roman"/>
                <w:sz w:val="24"/>
                <w:szCs w:val="24"/>
              </w:rPr>
              <w:t>2,400</w:t>
            </w:r>
          </w:p>
        </w:tc>
      </w:tr>
      <w:tr w:rsidR="00F10F27" w:rsidRPr="008D155B" w14:paraId="03DB9188" w14:textId="77777777" w:rsidTr="00642ED8">
        <w:trPr>
          <w:trHeight w:val="173"/>
        </w:trPr>
        <w:tc>
          <w:tcPr>
            <w:tcW w:w="7369" w:type="dxa"/>
          </w:tcPr>
          <w:p w14:paraId="15117236" w14:textId="77777777" w:rsidR="00F10F27" w:rsidRPr="008D155B" w:rsidRDefault="00F10F27" w:rsidP="00F10F27">
            <w:pPr>
              <w:pStyle w:val="ListParagraph"/>
              <w:numPr>
                <w:ilvl w:val="0"/>
                <w:numId w:val="3"/>
              </w:numPr>
              <w:spacing w:after="0" w:line="240" w:lineRule="auto"/>
              <w:jc w:val="both"/>
              <w:rPr>
                <w:rFonts w:ascii="Times New Roman" w:hAnsi="Times New Roman" w:cs="Times New Roman"/>
                <w:sz w:val="24"/>
                <w:szCs w:val="24"/>
              </w:rPr>
            </w:pPr>
            <w:r w:rsidRPr="008D155B">
              <w:rPr>
                <w:rFonts w:ascii="Times New Roman" w:hAnsi="Times New Roman" w:cs="Times New Roman"/>
                <w:sz w:val="24"/>
                <w:szCs w:val="24"/>
              </w:rPr>
              <w:t xml:space="preserve">Claim under reinsurance </w:t>
            </w:r>
          </w:p>
        </w:tc>
        <w:tc>
          <w:tcPr>
            <w:tcW w:w="2399" w:type="dxa"/>
          </w:tcPr>
          <w:p w14:paraId="59574414" w14:textId="77777777" w:rsidR="00F10F27" w:rsidRPr="008D155B" w:rsidRDefault="00F10F27" w:rsidP="00D5167A">
            <w:pPr>
              <w:jc w:val="right"/>
              <w:rPr>
                <w:rFonts w:ascii="Times New Roman" w:hAnsi="Times New Roman" w:cs="Times New Roman"/>
                <w:sz w:val="24"/>
                <w:szCs w:val="24"/>
              </w:rPr>
            </w:pPr>
            <w:r w:rsidRPr="008D155B">
              <w:rPr>
                <w:rFonts w:ascii="Times New Roman" w:hAnsi="Times New Roman" w:cs="Times New Roman"/>
                <w:sz w:val="24"/>
                <w:szCs w:val="24"/>
              </w:rPr>
              <w:t>8,000</w:t>
            </w:r>
          </w:p>
        </w:tc>
      </w:tr>
    </w:tbl>
    <w:p w14:paraId="0E977891" w14:textId="3F264218" w:rsidR="007279B9" w:rsidRPr="008D155B" w:rsidRDefault="007279B9" w:rsidP="007279B9">
      <w:pPr>
        <w:pStyle w:val="ListParagraph"/>
        <w:numPr>
          <w:ilvl w:val="0"/>
          <w:numId w:val="1"/>
        </w:numPr>
        <w:spacing w:before="240" w:after="0" w:line="360" w:lineRule="auto"/>
        <w:jc w:val="both"/>
        <w:rPr>
          <w:rFonts w:ascii="Times New Roman" w:hAnsi="Times New Roman" w:cs="Times New Roman"/>
          <w:sz w:val="24"/>
          <w:szCs w:val="24"/>
        </w:rPr>
      </w:pPr>
      <w:bookmarkStart w:id="1" w:name="_Hlk221559293"/>
      <w:r w:rsidRPr="008D155B">
        <w:rPr>
          <w:rFonts w:ascii="Times New Roman" w:hAnsi="Times New Roman" w:cs="Times New Roman"/>
          <w:sz w:val="24"/>
          <w:szCs w:val="24"/>
        </w:rPr>
        <w:t>On 31st March, 1996 the balance sheets of H Ltd. and its subsidiary S Ltd. stood as follows:</w:t>
      </w:r>
    </w:p>
    <w:tbl>
      <w:tblPr>
        <w:tblStyle w:val="TableGrid"/>
        <w:tblW w:w="9672" w:type="dxa"/>
        <w:tblInd w:w="-113" w:type="dxa"/>
        <w:tblLayout w:type="fixed"/>
        <w:tblLook w:val="04A0" w:firstRow="1" w:lastRow="0" w:firstColumn="1" w:lastColumn="0" w:noHBand="0" w:noVBand="1"/>
      </w:tblPr>
      <w:tblGrid>
        <w:gridCol w:w="2246"/>
        <w:gridCol w:w="1211"/>
        <w:gridCol w:w="1356"/>
        <w:gridCol w:w="2383"/>
        <w:gridCol w:w="1389"/>
        <w:gridCol w:w="1087"/>
      </w:tblGrid>
      <w:tr w:rsidR="007279B9" w:rsidRPr="008D155B" w14:paraId="24C815EA" w14:textId="77777777" w:rsidTr="007279B9">
        <w:trPr>
          <w:trHeight w:val="312"/>
        </w:trPr>
        <w:tc>
          <w:tcPr>
            <w:tcW w:w="2246" w:type="dxa"/>
            <w:hideMark/>
          </w:tcPr>
          <w:p w14:paraId="6A08331A" w14:textId="77777777" w:rsidR="007279B9" w:rsidRPr="008D155B" w:rsidRDefault="007279B9" w:rsidP="007279B9">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Liabilities</w:t>
            </w:r>
          </w:p>
        </w:tc>
        <w:tc>
          <w:tcPr>
            <w:tcW w:w="1211" w:type="dxa"/>
            <w:hideMark/>
          </w:tcPr>
          <w:p w14:paraId="579D63A8" w14:textId="77777777" w:rsidR="007279B9" w:rsidRPr="008D155B" w:rsidRDefault="007279B9" w:rsidP="007279B9">
            <w:pPr>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H Ltd. (Rs.)</w:t>
            </w:r>
          </w:p>
        </w:tc>
        <w:tc>
          <w:tcPr>
            <w:tcW w:w="1356" w:type="dxa"/>
            <w:hideMark/>
          </w:tcPr>
          <w:p w14:paraId="4C04FD7F" w14:textId="77777777" w:rsidR="007279B9" w:rsidRPr="008D155B" w:rsidRDefault="007279B9" w:rsidP="007279B9">
            <w:pPr>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S Ltd. (Rs.)</w:t>
            </w:r>
          </w:p>
        </w:tc>
        <w:tc>
          <w:tcPr>
            <w:tcW w:w="2383" w:type="dxa"/>
            <w:hideMark/>
          </w:tcPr>
          <w:p w14:paraId="767DC654" w14:textId="77777777" w:rsidR="007279B9" w:rsidRPr="008D155B" w:rsidRDefault="007279B9"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Assets</w:t>
            </w:r>
          </w:p>
        </w:tc>
        <w:tc>
          <w:tcPr>
            <w:tcW w:w="1389" w:type="dxa"/>
            <w:hideMark/>
          </w:tcPr>
          <w:p w14:paraId="522E7282" w14:textId="77777777" w:rsidR="007279B9" w:rsidRPr="008D155B" w:rsidRDefault="007279B9" w:rsidP="007279B9">
            <w:pPr>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H Ltd. (Rs.)</w:t>
            </w:r>
          </w:p>
        </w:tc>
        <w:tc>
          <w:tcPr>
            <w:tcW w:w="1087" w:type="dxa"/>
            <w:hideMark/>
          </w:tcPr>
          <w:p w14:paraId="5AEBD7F1" w14:textId="77777777" w:rsidR="007279B9" w:rsidRPr="008D155B" w:rsidRDefault="007279B9" w:rsidP="007279B9">
            <w:pPr>
              <w:jc w:val="right"/>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S Ltd. (Rs.)</w:t>
            </w:r>
          </w:p>
        </w:tc>
      </w:tr>
      <w:tr w:rsidR="007279B9" w:rsidRPr="008D155B" w14:paraId="19E74AFF" w14:textId="77777777" w:rsidTr="007279B9">
        <w:trPr>
          <w:trHeight w:val="324"/>
        </w:trPr>
        <w:tc>
          <w:tcPr>
            <w:tcW w:w="2246" w:type="dxa"/>
            <w:hideMark/>
          </w:tcPr>
          <w:p w14:paraId="2AFD71EC"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Equity share capital</w:t>
            </w:r>
          </w:p>
        </w:tc>
        <w:tc>
          <w:tcPr>
            <w:tcW w:w="1211" w:type="dxa"/>
            <w:hideMark/>
          </w:tcPr>
          <w:p w14:paraId="58084240"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8,00,000</w:t>
            </w:r>
          </w:p>
        </w:tc>
        <w:tc>
          <w:tcPr>
            <w:tcW w:w="1356" w:type="dxa"/>
            <w:hideMark/>
          </w:tcPr>
          <w:p w14:paraId="4FE27115"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2,00,000</w:t>
            </w:r>
          </w:p>
        </w:tc>
        <w:tc>
          <w:tcPr>
            <w:tcW w:w="2383" w:type="dxa"/>
            <w:hideMark/>
          </w:tcPr>
          <w:p w14:paraId="3D1918AF"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Fixed assets</w:t>
            </w:r>
          </w:p>
        </w:tc>
        <w:tc>
          <w:tcPr>
            <w:tcW w:w="1389" w:type="dxa"/>
            <w:hideMark/>
          </w:tcPr>
          <w:p w14:paraId="06D4B430"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5,50,000</w:t>
            </w:r>
          </w:p>
        </w:tc>
        <w:tc>
          <w:tcPr>
            <w:tcW w:w="1087" w:type="dxa"/>
            <w:hideMark/>
          </w:tcPr>
          <w:p w14:paraId="29115B46"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1,00,000</w:t>
            </w:r>
          </w:p>
        </w:tc>
      </w:tr>
      <w:tr w:rsidR="007279B9" w:rsidRPr="008D155B" w14:paraId="45F765F2" w14:textId="77777777" w:rsidTr="007279B9">
        <w:trPr>
          <w:trHeight w:val="312"/>
        </w:trPr>
        <w:tc>
          <w:tcPr>
            <w:tcW w:w="2246" w:type="dxa"/>
            <w:hideMark/>
          </w:tcPr>
          <w:p w14:paraId="5934E5D0"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General reserve</w:t>
            </w:r>
          </w:p>
        </w:tc>
        <w:tc>
          <w:tcPr>
            <w:tcW w:w="1211" w:type="dxa"/>
            <w:hideMark/>
          </w:tcPr>
          <w:p w14:paraId="5D6139D9"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1,50,000</w:t>
            </w:r>
          </w:p>
        </w:tc>
        <w:tc>
          <w:tcPr>
            <w:tcW w:w="1356" w:type="dxa"/>
            <w:hideMark/>
          </w:tcPr>
          <w:p w14:paraId="75F51923"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70,000</w:t>
            </w:r>
          </w:p>
        </w:tc>
        <w:tc>
          <w:tcPr>
            <w:tcW w:w="2383" w:type="dxa"/>
            <w:hideMark/>
          </w:tcPr>
          <w:p w14:paraId="56D255B7"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75% shares in S Ltd. (at cost)</w:t>
            </w:r>
          </w:p>
        </w:tc>
        <w:tc>
          <w:tcPr>
            <w:tcW w:w="1389" w:type="dxa"/>
            <w:hideMark/>
          </w:tcPr>
          <w:p w14:paraId="5E2F2D03"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2,80,000</w:t>
            </w:r>
          </w:p>
        </w:tc>
        <w:tc>
          <w:tcPr>
            <w:tcW w:w="1087" w:type="dxa"/>
            <w:hideMark/>
          </w:tcPr>
          <w:p w14:paraId="52DEBCA2"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w:t>
            </w:r>
          </w:p>
        </w:tc>
      </w:tr>
      <w:tr w:rsidR="007279B9" w:rsidRPr="008D155B" w14:paraId="3FC3EBD9" w14:textId="77777777" w:rsidTr="007279B9">
        <w:trPr>
          <w:trHeight w:val="312"/>
        </w:trPr>
        <w:tc>
          <w:tcPr>
            <w:tcW w:w="2246" w:type="dxa"/>
            <w:hideMark/>
          </w:tcPr>
          <w:p w14:paraId="3F0EDF9D"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Profit &amp; Loss A/c</w:t>
            </w:r>
          </w:p>
        </w:tc>
        <w:tc>
          <w:tcPr>
            <w:tcW w:w="1211" w:type="dxa"/>
            <w:hideMark/>
          </w:tcPr>
          <w:p w14:paraId="38A556B0"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90,000</w:t>
            </w:r>
          </w:p>
        </w:tc>
        <w:tc>
          <w:tcPr>
            <w:tcW w:w="1356" w:type="dxa"/>
            <w:hideMark/>
          </w:tcPr>
          <w:p w14:paraId="39FB70CF"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55,000</w:t>
            </w:r>
          </w:p>
        </w:tc>
        <w:tc>
          <w:tcPr>
            <w:tcW w:w="2383" w:type="dxa"/>
            <w:hideMark/>
          </w:tcPr>
          <w:p w14:paraId="7E238AFD"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Stock</w:t>
            </w:r>
          </w:p>
        </w:tc>
        <w:tc>
          <w:tcPr>
            <w:tcW w:w="1389" w:type="dxa"/>
            <w:hideMark/>
          </w:tcPr>
          <w:p w14:paraId="34980B4A"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1,05,000</w:t>
            </w:r>
          </w:p>
        </w:tc>
        <w:tc>
          <w:tcPr>
            <w:tcW w:w="1087" w:type="dxa"/>
            <w:hideMark/>
          </w:tcPr>
          <w:p w14:paraId="47F5E7A1"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1,77,000</w:t>
            </w:r>
          </w:p>
        </w:tc>
      </w:tr>
      <w:tr w:rsidR="007279B9" w:rsidRPr="008D155B" w14:paraId="291D8D7B" w14:textId="77777777" w:rsidTr="007279B9">
        <w:trPr>
          <w:trHeight w:val="162"/>
        </w:trPr>
        <w:tc>
          <w:tcPr>
            <w:tcW w:w="2246" w:type="dxa"/>
            <w:hideMark/>
          </w:tcPr>
          <w:p w14:paraId="5A3BADEF" w14:textId="79E92C70"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Creditors</w:t>
            </w:r>
          </w:p>
        </w:tc>
        <w:tc>
          <w:tcPr>
            <w:tcW w:w="1211" w:type="dxa"/>
            <w:hideMark/>
          </w:tcPr>
          <w:p w14:paraId="3E8C9C51"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1,20,000</w:t>
            </w:r>
          </w:p>
        </w:tc>
        <w:tc>
          <w:tcPr>
            <w:tcW w:w="1356" w:type="dxa"/>
            <w:hideMark/>
          </w:tcPr>
          <w:p w14:paraId="335597E2"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80,000</w:t>
            </w:r>
          </w:p>
        </w:tc>
        <w:tc>
          <w:tcPr>
            <w:tcW w:w="2383" w:type="dxa"/>
            <w:hideMark/>
          </w:tcPr>
          <w:p w14:paraId="75B08560"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Other current assets</w:t>
            </w:r>
          </w:p>
        </w:tc>
        <w:tc>
          <w:tcPr>
            <w:tcW w:w="1389" w:type="dxa"/>
            <w:hideMark/>
          </w:tcPr>
          <w:p w14:paraId="0FF9B0A2"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2,25,000</w:t>
            </w:r>
          </w:p>
        </w:tc>
        <w:tc>
          <w:tcPr>
            <w:tcW w:w="1087" w:type="dxa"/>
            <w:hideMark/>
          </w:tcPr>
          <w:p w14:paraId="78F9FAF5"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1,28,000</w:t>
            </w:r>
          </w:p>
        </w:tc>
      </w:tr>
      <w:tr w:rsidR="007279B9" w:rsidRPr="008D155B" w14:paraId="5C12A6E3" w14:textId="77777777" w:rsidTr="007279B9">
        <w:trPr>
          <w:trHeight w:val="31"/>
        </w:trPr>
        <w:tc>
          <w:tcPr>
            <w:tcW w:w="2246" w:type="dxa"/>
            <w:hideMark/>
          </w:tcPr>
          <w:p w14:paraId="514B770B"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Total</w:t>
            </w:r>
          </w:p>
        </w:tc>
        <w:tc>
          <w:tcPr>
            <w:tcW w:w="1211" w:type="dxa"/>
            <w:hideMark/>
          </w:tcPr>
          <w:p w14:paraId="5722D2F6"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11,60,000</w:t>
            </w:r>
          </w:p>
        </w:tc>
        <w:tc>
          <w:tcPr>
            <w:tcW w:w="1356" w:type="dxa"/>
            <w:hideMark/>
          </w:tcPr>
          <w:p w14:paraId="6E040BC5"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4,05,000</w:t>
            </w:r>
          </w:p>
        </w:tc>
        <w:tc>
          <w:tcPr>
            <w:tcW w:w="2383" w:type="dxa"/>
            <w:hideMark/>
          </w:tcPr>
          <w:p w14:paraId="2C446DB1" w14:textId="77777777" w:rsidR="007279B9" w:rsidRPr="008D155B" w:rsidRDefault="007279B9"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Total</w:t>
            </w:r>
          </w:p>
        </w:tc>
        <w:tc>
          <w:tcPr>
            <w:tcW w:w="1389" w:type="dxa"/>
            <w:hideMark/>
          </w:tcPr>
          <w:p w14:paraId="5830F325"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11,60,000</w:t>
            </w:r>
          </w:p>
        </w:tc>
        <w:tc>
          <w:tcPr>
            <w:tcW w:w="1087" w:type="dxa"/>
            <w:hideMark/>
          </w:tcPr>
          <w:p w14:paraId="68ECB618" w14:textId="77777777" w:rsidR="007279B9" w:rsidRPr="008D155B" w:rsidRDefault="007279B9" w:rsidP="007279B9">
            <w:pPr>
              <w:jc w:val="right"/>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4,05,000</w:t>
            </w:r>
          </w:p>
        </w:tc>
      </w:tr>
    </w:tbl>
    <w:bookmarkEnd w:id="1"/>
    <w:p w14:paraId="192A8A2A" w14:textId="77777777" w:rsidR="00642ED8" w:rsidRPr="008D155B" w:rsidRDefault="00642ED8"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Draw a consolidated Balance Sheet as at 31st March, 1996 after taking into consideration the following information:</w:t>
      </w:r>
    </w:p>
    <w:p w14:paraId="100329F4" w14:textId="77777777" w:rsidR="00642ED8" w:rsidRPr="008D155B" w:rsidRDefault="00642ED8"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w:t>
      </w:r>
      <w:proofErr w:type="spellStart"/>
      <w:r w:rsidRPr="008D155B">
        <w:rPr>
          <w:rFonts w:ascii="Times New Roman" w:hAnsi="Times New Roman" w:cs="Times New Roman"/>
          <w:sz w:val="24"/>
          <w:szCs w:val="24"/>
        </w:rPr>
        <w:t>i</w:t>
      </w:r>
      <w:proofErr w:type="spellEnd"/>
      <w:r w:rsidRPr="008D155B">
        <w:rPr>
          <w:rFonts w:ascii="Times New Roman" w:hAnsi="Times New Roman" w:cs="Times New Roman"/>
          <w:sz w:val="24"/>
          <w:szCs w:val="24"/>
        </w:rPr>
        <w:t>) H Ltd. acquired the shares on 31st July, 1995.</w:t>
      </w:r>
    </w:p>
    <w:p w14:paraId="646D2E0F" w14:textId="77777777" w:rsidR="00642ED8" w:rsidRPr="008D155B" w:rsidRDefault="00642ED8"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(ii) S Ltd. earned profit of Rs. 45,000 for the year ended 31st March, 1996.</w:t>
      </w:r>
    </w:p>
    <w:p w14:paraId="4B8CED09" w14:textId="77777777" w:rsidR="00642ED8" w:rsidRPr="008D155B" w:rsidRDefault="00642ED8"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(iii) In January 1996 S Ltd. sold to H Ltd. goods costing Rs. 15,000 for Rs. 20,000.</w:t>
      </w:r>
    </w:p>
    <w:p w14:paraId="786E4836" w14:textId="77777777" w:rsidR="00642ED8" w:rsidRPr="008D155B" w:rsidRDefault="00642ED8"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 xml:space="preserve">On 31st March, 1996 half of these goods were lying as unsold in the </w:t>
      </w:r>
      <w:proofErr w:type="spellStart"/>
      <w:r w:rsidRPr="008D155B">
        <w:rPr>
          <w:rFonts w:ascii="Times New Roman" w:hAnsi="Times New Roman" w:cs="Times New Roman"/>
          <w:sz w:val="24"/>
          <w:szCs w:val="24"/>
        </w:rPr>
        <w:t>godown</w:t>
      </w:r>
      <w:proofErr w:type="spellEnd"/>
      <w:r w:rsidRPr="008D155B">
        <w:rPr>
          <w:rFonts w:ascii="Times New Roman" w:hAnsi="Times New Roman" w:cs="Times New Roman"/>
          <w:sz w:val="24"/>
          <w:szCs w:val="24"/>
        </w:rPr>
        <w:t xml:space="preserve"> of H Ltd.</w:t>
      </w:r>
    </w:p>
    <w:p w14:paraId="39D52692" w14:textId="2AF9B3D6" w:rsidR="00642ED8" w:rsidRPr="008D155B" w:rsidRDefault="00642ED8"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Give your working notes.</w:t>
      </w:r>
    </w:p>
    <w:p w14:paraId="347C94AE" w14:textId="77777777" w:rsidR="00D5167A" w:rsidRPr="008D155B" w:rsidRDefault="00D5167A" w:rsidP="00030404">
      <w:pPr>
        <w:pStyle w:val="ListParagraph"/>
        <w:numPr>
          <w:ilvl w:val="0"/>
          <w:numId w:val="1"/>
        </w:numPr>
        <w:spacing w:before="240" w:line="360" w:lineRule="auto"/>
        <w:jc w:val="both"/>
        <w:rPr>
          <w:rFonts w:ascii="Times New Roman" w:hAnsi="Times New Roman" w:cs="Times New Roman"/>
          <w:sz w:val="24"/>
          <w:szCs w:val="24"/>
        </w:rPr>
      </w:pPr>
      <w:r w:rsidRPr="008D155B">
        <w:rPr>
          <w:rFonts w:ascii="Times New Roman" w:hAnsi="Times New Roman" w:cs="Times New Roman"/>
          <w:sz w:val="24"/>
          <w:szCs w:val="24"/>
        </w:rPr>
        <w:t>A company went into voluntary liquidation on 30.4.96. The position of the company on that date was as follows:</w:t>
      </w:r>
    </w:p>
    <w:tbl>
      <w:tblPr>
        <w:tblStyle w:val="TableGrid"/>
        <w:tblW w:w="0" w:type="auto"/>
        <w:tblLook w:val="04A0" w:firstRow="1" w:lastRow="0" w:firstColumn="1" w:lastColumn="0" w:noHBand="0" w:noVBand="1"/>
      </w:tblPr>
      <w:tblGrid>
        <w:gridCol w:w="5140"/>
        <w:gridCol w:w="1056"/>
        <w:gridCol w:w="1764"/>
        <w:gridCol w:w="1056"/>
      </w:tblGrid>
      <w:tr w:rsidR="00D5167A" w:rsidRPr="008D155B" w14:paraId="645A8A3A" w14:textId="77777777" w:rsidTr="00D5167A">
        <w:tc>
          <w:tcPr>
            <w:tcW w:w="0" w:type="auto"/>
            <w:hideMark/>
          </w:tcPr>
          <w:p w14:paraId="2A609F5E" w14:textId="77777777" w:rsidR="00D5167A" w:rsidRPr="008D155B" w:rsidRDefault="00D5167A"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Liabilities</w:t>
            </w:r>
          </w:p>
        </w:tc>
        <w:tc>
          <w:tcPr>
            <w:tcW w:w="0" w:type="auto"/>
            <w:hideMark/>
          </w:tcPr>
          <w:p w14:paraId="57CEAFEA" w14:textId="77777777" w:rsidR="00D5167A" w:rsidRPr="008D155B" w:rsidRDefault="00D5167A"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c>
          <w:tcPr>
            <w:tcW w:w="0" w:type="auto"/>
            <w:hideMark/>
          </w:tcPr>
          <w:p w14:paraId="2F3F8AE3" w14:textId="77777777" w:rsidR="00D5167A" w:rsidRPr="008D155B" w:rsidRDefault="00D5167A"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Assets</w:t>
            </w:r>
          </w:p>
        </w:tc>
        <w:tc>
          <w:tcPr>
            <w:tcW w:w="0" w:type="auto"/>
            <w:hideMark/>
          </w:tcPr>
          <w:p w14:paraId="33BFE901" w14:textId="77777777" w:rsidR="00D5167A" w:rsidRPr="008D155B" w:rsidRDefault="00D5167A" w:rsidP="00D5167A">
            <w:pPr>
              <w:jc w:val="center"/>
              <w:rPr>
                <w:rFonts w:ascii="Times New Roman" w:eastAsia="Times New Roman" w:hAnsi="Times New Roman" w:cs="Times New Roman"/>
                <w:b/>
                <w:bCs/>
                <w:sz w:val="24"/>
                <w:szCs w:val="24"/>
                <w:lang w:eastAsia="en-IN"/>
              </w:rPr>
            </w:pPr>
            <w:r w:rsidRPr="008D155B">
              <w:rPr>
                <w:rFonts w:ascii="Times New Roman" w:eastAsia="Times New Roman" w:hAnsi="Times New Roman" w:cs="Times New Roman"/>
                <w:b/>
                <w:bCs/>
                <w:sz w:val="24"/>
                <w:szCs w:val="24"/>
                <w:lang w:eastAsia="en-IN"/>
              </w:rPr>
              <w:t>Rs.</w:t>
            </w:r>
          </w:p>
        </w:tc>
      </w:tr>
      <w:tr w:rsidR="00D5167A" w:rsidRPr="008D155B" w14:paraId="05DACC0B" w14:textId="77777777" w:rsidTr="00D5167A">
        <w:tc>
          <w:tcPr>
            <w:tcW w:w="0" w:type="auto"/>
            <w:hideMark/>
          </w:tcPr>
          <w:p w14:paraId="0075BC20"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Share capital:</w:t>
            </w:r>
          </w:p>
        </w:tc>
        <w:tc>
          <w:tcPr>
            <w:tcW w:w="0" w:type="auto"/>
            <w:hideMark/>
          </w:tcPr>
          <w:p w14:paraId="3FBEBE10" w14:textId="77777777" w:rsidR="00D5167A" w:rsidRPr="008D155B" w:rsidRDefault="00D5167A" w:rsidP="00D5167A">
            <w:pPr>
              <w:rPr>
                <w:rFonts w:ascii="Times New Roman" w:eastAsia="Times New Roman" w:hAnsi="Times New Roman" w:cs="Times New Roman"/>
                <w:sz w:val="24"/>
                <w:szCs w:val="24"/>
                <w:lang w:eastAsia="en-IN"/>
              </w:rPr>
            </w:pPr>
          </w:p>
        </w:tc>
        <w:tc>
          <w:tcPr>
            <w:tcW w:w="0" w:type="auto"/>
            <w:hideMark/>
          </w:tcPr>
          <w:p w14:paraId="138E4CA0"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Machinery</w:t>
            </w:r>
          </w:p>
        </w:tc>
        <w:tc>
          <w:tcPr>
            <w:tcW w:w="0" w:type="auto"/>
            <w:hideMark/>
          </w:tcPr>
          <w:p w14:paraId="551E48C7"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80,000</w:t>
            </w:r>
          </w:p>
        </w:tc>
      </w:tr>
      <w:tr w:rsidR="00D5167A" w:rsidRPr="008D155B" w14:paraId="42B316A9" w14:textId="77777777" w:rsidTr="00D5167A">
        <w:tc>
          <w:tcPr>
            <w:tcW w:w="0" w:type="auto"/>
            <w:hideMark/>
          </w:tcPr>
          <w:p w14:paraId="35D27BFE"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5,000 shares of Rs. 100 each</w:t>
            </w:r>
          </w:p>
        </w:tc>
        <w:tc>
          <w:tcPr>
            <w:tcW w:w="0" w:type="auto"/>
            <w:hideMark/>
          </w:tcPr>
          <w:p w14:paraId="66EB8960" w14:textId="77777777" w:rsidR="00D5167A" w:rsidRPr="008D155B" w:rsidRDefault="00D5167A" w:rsidP="00D5167A">
            <w:pPr>
              <w:rPr>
                <w:rFonts w:ascii="Times New Roman" w:eastAsia="Times New Roman" w:hAnsi="Times New Roman" w:cs="Times New Roman"/>
                <w:sz w:val="24"/>
                <w:szCs w:val="24"/>
                <w:lang w:eastAsia="en-IN"/>
              </w:rPr>
            </w:pPr>
          </w:p>
        </w:tc>
        <w:tc>
          <w:tcPr>
            <w:tcW w:w="0" w:type="auto"/>
            <w:hideMark/>
          </w:tcPr>
          <w:p w14:paraId="75021A5D"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Other fixed assets</w:t>
            </w:r>
          </w:p>
        </w:tc>
        <w:tc>
          <w:tcPr>
            <w:tcW w:w="0" w:type="auto"/>
            <w:hideMark/>
          </w:tcPr>
          <w:p w14:paraId="6CBA509A"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2,60,000</w:t>
            </w:r>
          </w:p>
        </w:tc>
      </w:tr>
      <w:tr w:rsidR="00D5167A" w:rsidRPr="008D155B" w14:paraId="5EDAF42C" w14:textId="77777777" w:rsidTr="00D5167A">
        <w:tc>
          <w:tcPr>
            <w:tcW w:w="0" w:type="auto"/>
            <w:hideMark/>
          </w:tcPr>
          <w:p w14:paraId="6B792ED4"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Rs. 80 paid up</w:t>
            </w:r>
          </w:p>
        </w:tc>
        <w:tc>
          <w:tcPr>
            <w:tcW w:w="0" w:type="auto"/>
            <w:hideMark/>
          </w:tcPr>
          <w:p w14:paraId="23066843"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4,00,000</w:t>
            </w:r>
          </w:p>
        </w:tc>
        <w:tc>
          <w:tcPr>
            <w:tcW w:w="0" w:type="auto"/>
            <w:hideMark/>
          </w:tcPr>
          <w:p w14:paraId="47DAA5E2"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Stock</w:t>
            </w:r>
          </w:p>
        </w:tc>
        <w:tc>
          <w:tcPr>
            <w:tcW w:w="0" w:type="auto"/>
            <w:hideMark/>
          </w:tcPr>
          <w:p w14:paraId="2A1ABD3F"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1,05,000</w:t>
            </w:r>
          </w:p>
        </w:tc>
      </w:tr>
      <w:tr w:rsidR="00D5167A" w:rsidRPr="008D155B" w14:paraId="0DDDC1B8" w14:textId="77777777" w:rsidTr="00D5167A">
        <w:tc>
          <w:tcPr>
            <w:tcW w:w="0" w:type="auto"/>
            <w:hideMark/>
          </w:tcPr>
          <w:p w14:paraId="10D63778"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Loans (secured by mortgage of machinery)</w:t>
            </w:r>
          </w:p>
        </w:tc>
        <w:tc>
          <w:tcPr>
            <w:tcW w:w="0" w:type="auto"/>
            <w:hideMark/>
          </w:tcPr>
          <w:p w14:paraId="051AB743"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1,00,000</w:t>
            </w:r>
          </w:p>
        </w:tc>
        <w:tc>
          <w:tcPr>
            <w:tcW w:w="0" w:type="auto"/>
            <w:hideMark/>
          </w:tcPr>
          <w:p w14:paraId="6CF52F72"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Debtors</w:t>
            </w:r>
          </w:p>
        </w:tc>
        <w:tc>
          <w:tcPr>
            <w:tcW w:w="0" w:type="auto"/>
            <w:hideMark/>
          </w:tcPr>
          <w:p w14:paraId="152A2BC4"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1,00,000</w:t>
            </w:r>
          </w:p>
        </w:tc>
      </w:tr>
      <w:tr w:rsidR="00D5167A" w:rsidRPr="008D155B" w14:paraId="79D52911" w14:textId="77777777" w:rsidTr="00D5167A">
        <w:tc>
          <w:tcPr>
            <w:tcW w:w="0" w:type="auto"/>
            <w:hideMark/>
          </w:tcPr>
          <w:p w14:paraId="0F5D5636"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Unsecured creditors (including preferential creditors Rs. 10,000)</w:t>
            </w:r>
          </w:p>
        </w:tc>
        <w:tc>
          <w:tcPr>
            <w:tcW w:w="0" w:type="auto"/>
            <w:hideMark/>
          </w:tcPr>
          <w:p w14:paraId="0AC10919"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2,00,000</w:t>
            </w:r>
          </w:p>
        </w:tc>
        <w:tc>
          <w:tcPr>
            <w:tcW w:w="0" w:type="auto"/>
            <w:hideMark/>
          </w:tcPr>
          <w:p w14:paraId="2A86AF64"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Bills receivable</w:t>
            </w:r>
          </w:p>
        </w:tc>
        <w:tc>
          <w:tcPr>
            <w:tcW w:w="0" w:type="auto"/>
            <w:hideMark/>
          </w:tcPr>
          <w:p w14:paraId="0C0368B9"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40,000</w:t>
            </w:r>
          </w:p>
        </w:tc>
      </w:tr>
      <w:tr w:rsidR="00D5167A" w:rsidRPr="008D155B" w14:paraId="2779D8F0" w14:textId="77777777" w:rsidTr="00D5167A">
        <w:tc>
          <w:tcPr>
            <w:tcW w:w="0" w:type="auto"/>
            <w:hideMark/>
          </w:tcPr>
          <w:p w14:paraId="0195634C" w14:textId="77777777" w:rsidR="00D5167A" w:rsidRPr="008D155B" w:rsidRDefault="00D5167A" w:rsidP="00D5167A">
            <w:pPr>
              <w:rPr>
                <w:rFonts w:ascii="Times New Roman" w:eastAsia="Times New Roman" w:hAnsi="Times New Roman" w:cs="Times New Roman"/>
                <w:sz w:val="24"/>
                <w:szCs w:val="24"/>
                <w:lang w:eastAsia="en-IN"/>
              </w:rPr>
            </w:pPr>
          </w:p>
        </w:tc>
        <w:tc>
          <w:tcPr>
            <w:tcW w:w="0" w:type="auto"/>
            <w:hideMark/>
          </w:tcPr>
          <w:p w14:paraId="5B0F004C" w14:textId="77777777" w:rsidR="00D5167A" w:rsidRPr="008D155B" w:rsidRDefault="00D5167A" w:rsidP="00D5167A">
            <w:pPr>
              <w:rPr>
                <w:rFonts w:ascii="Times New Roman" w:eastAsia="Times New Roman" w:hAnsi="Times New Roman" w:cs="Times New Roman"/>
                <w:sz w:val="24"/>
                <w:szCs w:val="24"/>
                <w:lang w:eastAsia="en-IN"/>
              </w:rPr>
            </w:pPr>
          </w:p>
        </w:tc>
        <w:tc>
          <w:tcPr>
            <w:tcW w:w="0" w:type="auto"/>
            <w:hideMark/>
          </w:tcPr>
          <w:p w14:paraId="698B4B75"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Cash</w:t>
            </w:r>
          </w:p>
        </w:tc>
        <w:tc>
          <w:tcPr>
            <w:tcW w:w="0" w:type="auto"/>
            <w:hideMark/>
          </w:tcPr>
          <w:p w14:paraId="1FDAC9BB"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5,000</w:t>
            </w:r>
          </w:p>
        </w:tc>
      </w:tr>
      <w:tr w:rsidR="00D5167A" w:rsidRPr="008D155B" w14:paraId="02ACDD19" w14:textId="77777777" w:rsidTr="00D5167A">
        <w:tc>
          <w:tcPr>
            <w:tcW w:w="0" w:type="auto"/>
            <w:hideMark/>
          </w:tcPr>
          <w:p w14:paraId="0884260A" w14:textId="77777777" w:rsidR="00D5167A" w:rsidRPr="008D155B" w:rsidRDefault="00D5167A" w:rsidP="00D5167A">
            <w:pPr>
              <w:rPr>
                <w:rFonts w:ascii="Times New Roman" w:eastAsia="Times New Roman" w:hAnsi="Times New Roman" w:cs="Times New Roman"/>
                <w:sz w:val="24"/>
                <w:szCs w:val="24"/>
                <w:lang w:eastAsia="en-IN"/>
              </w:rPr>
            </w:pPr>
          </w:p>
        </w:tc>
        <w:tc>
          <w:tcPr>
            <w:tcW w:w="0" w:type="auto"/>
            <w:hideMark/>
          </w:tcPr>
          <w:p w14:paraId="50B3FF9C" w14:textId="77777777" w:rsidR="00D5167A" w:rsidRPr="008D155B" w:rsidRDefault="00D5167A" w:rsidP="00D5167A">
            <w:pPr>
              <w:rPr>
                <w:rFonts w:ascii="Times New Roman" w:eastAsia="Times New Roman" w:hAnsi="Times New Roman" w:cs="Times New Roman"/>
                <w:sz w:val="24"/>
                <w:szCs w:val="24"/>
                <w:lang w:eastAsia="en-IN"/>
              </w:rPr>
            </w:pPr>
          </w:p>
        </w:tc>
        <w:tc>
          <w:tcPr>
            <w:tcW w:w="0" w:type="auto"/>
            <w:hideMark/>
          </w:tcPr>
          <w:p w14:paraId="2461E36F"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Profit &amp; Loss A/c</w:t>
            </w:r>
          </w:p>
        </w:tc>
        <w:tc>
          <w:tcPr>
            <w:tcW w:w="0" w:type="auto"/>
            <w:hideMark/>
          </w:tcPr>
          <w:p w14:paraId="5A5ED20B"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sz w:val="24"/>
                <w:szCs w:val="24"/>
                <w:lang w:eastAsia="en-IN"/>
              </w:rPr>
              <w:t>1,10,000</w:t>
            </w:r>
          </w:p>
        </w:tc>
      </w:tr>
      <w:tr w:rsidR="00D5167A" w:rsidRPr="008D155B" w14:paraId="2E1A1F83" w14:textId="77777777" w:rsidTr="00D5167A">
        <w:tc>
          <w:tcPr>
            <w:tcW w:w="0" w:type="auto"/>
            <w:hideMark/>
          </w:tcPr>
          <w:p w14:paraId="3CAAA72E"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Total</w:t>
            </w:r>
          </w:p>
        </w:tc>
        <w:tc>
          <w:tcPr>
            <w:tcW w:w="0" w:type="auto"/>
            <w:hideMark/>
          </w:tcPr>
          <w:p w14:paraId="79DC51CC"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7,00,000</w:t>
            </w:r>
          </w:p>
        </w:tc>
        <w:tc>
          <w:tcPr>
            <w:tcW w:w="0" w:type="auto"/>
            <w:hideMark/>
          </w:tcPr>
          <w:p w14:paraId="143AF7E6"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Total</w:t>
            </w:r>
          </w:p>
        </w:tc>
        <w:tc>
          <w:tcPr>
            <w:tcW w:w="0" w:type="auto"/>
            <w:hideMark/>
          </w:tcPr>
          <w:p w14:paraId="3544DE8A" w14:textId="77777777" w:rsidR="00D5167A" w:rsidRPr="008D155B" w:rsidRDefault="00D5167A" w:rsidP="00D5167A">
            <w:pPr>
              <w:rPr>
                <w:rFonts w:ascii="Times New Roman" w:eastAsia="Times New Roman" w:hAnsi="Times New Roman" w:cs="Times New Roman"/>
                <w:sz w:val="24"/>
                <w:szCs w:val="24"/>
                <w:lang w:eastAsia="en-IN"/>
              </w:rPr>
            </w:pPr>
            <w:r w:rsidRPr="008D155B">
              <w:rPr>
                <w:rFonts w:ascii="Times New Roman" w:eastAsia="Times New Roman" w:hAnsi="Times New Roman" w:cs="Times New Roman"/>
                <w:b/>
                <w:bCs/>
                <w:sz w:val="24"/>
                <w:szCs w:val="24"/>
                <w:lang w:eastAsia="en-IN"/>
              </w:rPr>
              <w:t>7,00,000</w:t>
            </w:r>
          </w:p>
        </w:tc>
      </w:tr>
    </w:tbl>
    <w:p w14:paraId="4874DD7D" w14:textId="00C3A78C" w:rsidR="00D5167A" w:rsidRDefault="00D5167A" w:rsidP="00642ED8">
      <w:pPr>
        <w:pStyle w:val="ListParagraph"/>
        <w:spacing w:before="240" w:line="360" w:lineRule="auto"/>
        <w:ind w:left="0"/>
        <w:jc w:val="both"/>
        <w:rPr>
          <w:rFonts w:ascii="Times New Roman" w:hAnsi="Times New Roman" w:cs="Times New Roman"/>
          <w:sz w:val="24"/>
          <w:szCs w:val="24"/>
        </w:rPr>
      </w:pPr>
      <w:r w:rsidRPr="008D155B">
        <w:rPr>
          <w:rFonts w:ascii="Times New Roman" w:hAnsi="Times New Roman" w:cs="Times New Roman"/>
          <w:sz w:val="24"/>
          <w:szCs w:val="24"/>
        </w:rPr>
        <w:t>Machinery was realised by the secured creditors for Rs. 1,20,000. Other fixed assets realised Rs. 40,000; Debtors Rs. 20,000; and stock Rs. 10,000. Bills receivable was wholly dishonoured. The liquidator is entitled to a fixed remuneration of Rs. 1,000 plus 2% of the amount paid to unsecured creditors. Liquidation expenses amounted to Rs. 1,000. Prepare liquidator’s statement of account</w:t>
      </w:r>
    </w:p>
    <w:p w14:paraId="6CFF5EF4" w14:textId="1BEAA038" w:rsidR="00222C9D" w:rsidRDefault="00222C9D" w:rsidP="00642ED8">
      <w:pPr>
        <w:pStyle w:val="ListParagraph"/>
        <w:spacing w:before="240" w:line="360" w:lineRule="auto"/>
        <w:ind w:left="0"/>
        <w:jc w:val="both"/>
        <w:rPr>
          <w:rFonts w:ascii="Times New Roman" w:hAnsi="Times New Roman" w:cs="Times New Roman"/>
          <w:sz w:val="24"/>
          <w:szCs w:val="24"/>
        </w:rPr>
      </w:pPr>
    </w:p>
    <w:p w14:paraId="131140D0" w14:textId="32E73A06" w:rsidR="00222C9D" w:rsidRPr="008D155B" w:rsidRDefault="00222C9D" w:rsidP="00222C9D">
      <w:pPr>
        <w:pStyle w:val="ListParagraph"/>
        <w:spacing w:before="240"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p w14:paraId="50095053" w14:textId="4364DC80" w:rsidR="00F10F27" w:rsidRPr="008D155B" w:rsidRDefault="00642ED8" w:rsidP="00642ED8">
      <w:pPr>
        <w:spacing w:before="240" w:line="360" w:lineRule="auto"/>
        <w:jc w:val="both"/>
        <w:rPr>
          <w:rFonts w:ascii="Times New Roman" w:hAnsi="Times New Roman" w:cs="Times New Roman"/>
          <w:sz w:val="24"/>
          <w:szCs w:val="24"/>
        </w:rPr>
      </w:pPr>
      <w:r w:rsidRPr="008D155B">
        <w:rPr>
          <w:rFonts w:ascii="Times New Roman" w:hAnsi="Times New Roman" w:cs="Times New Roman"/>
          <w:sz w:val="24"/>
          <w:szCs w:val="24"/>
        </w:rPr>
        <w:tab/>
      </w:r>
    </w:p>
    <w:p w14:paraId="66526C56" w14:textId="77777777" w:rsidR="0094235A" w:rsidRPr="008D155B" w:rsidRDefault="0094235A" w:rsidP="00DB23FE">
      <w:pPr>
        <w:rPr>
          <w:rFonts w:ascii="Times New Roman" w:hAnsi="Times New Roman" w:cs="Times New Roman"/>
          <w:sz w:val="24"/>
          <w:szCs w:val="24"/>
        </w:rPr>
      </w:pPr>
    </w:p>
    <w:sectPr w:rsidR="0094235A" w:rsidRPr="008D1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3214"/>
    <w:multiLevelType w:val="hybridMultilevel"/>
    <w:tmpl w:val="33C21A4C"/>
    <w:lvl w:ilvl="0" w:tplc="A6D47FFA">
      <w:start w:val="1"/>
      <w:numFmt w:val="decimal"/>
      <w:lvlText w:val="%1."/>
      <w:lvlJc w:val="left"/>
      <w:pPr>
        <w:ind w:left="720" w:hanging="360"/>
      </w:pPr>
      <w:rPr>
        <w:b w:val="0"/>
        <w:bCs w:val="0"/>
      </w:rPr>
    </w:lvl>
    <w:lvl w:ilvl="1" w:tplc="F85EF80A">
      <w:start w:val="1"/>
      <w:numFmt w:val="lowerLetter"/>
      <w:lvlText w:val="%2."/>
      <w:lvlJc w:val="left"/>
      <w:pPr>
        <w:ind w:left="144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0305B99"/>
    <w:multiLevelType w:val="hybridMultilevel"/>
    <w:tmpl w:val="0E2C072A"/>
    <w:lvl w:ilvl="0" w:tplc="1D5CD6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40389A"/>
    <w:multiLevelType w:val="hybridMultilevel"/>
    <w:tmpl w:val="921238F4"/>
    <w:lvl w:ilvl="0" w:tplc="A6D47FFA">
      <w:start w:val="1"/>
      <w:numFmt w:val="decimal"/>
      <w:lvlText w:val="%1."/>
      <w:lvlJc w:val="left"/>
      <w:pPr>
        <w:ind w:left="720" w:hanging="360"/>
      </w:pPr>
      <w:rPr>
        <w:b w:val="0"/>
        <w:bCs w:val="0"/>
      </w:rPr>
    </w:lvl>
    <w:lvl w:ilvl="1" w:tplc="F85EF80A">
      <w:start w:val="1"/>
      <w:numFmt w:val="lowerLetter"/>
      <w:lvlText w:val="%2."/>
      <w:lvlJc w:val="left"/>
      <w:pPr>
        <w:ind w:left="144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03444C"/>
    <w:multiLevelType w:val="hybridMultilevel"/>
    <w:tmpl w:val="CCC08D42"/>
    <w:lvl w:ilvl="0" w:tplc="A6D47FFA">
      <w:start w:val="1"/>
      <w:numFmt w:val="decimal"/>
      <w:lvlText w:val="%1."/>
      <w:lvlJc w:val="left"/>
      <w:pPr>
        <w:ind w:left="720" w:hanging="360"/>
      </w:pPr>
      <w:rPr>
        <w:b w:val="0"/>
        <w:bCs w:val="0"/>
      </w:rPr>
    </w:lvl>
    <w:lvl w:ilvl="1" w:tplc="F85EF80A">
      <w:start w:val="1"/>
      <w:numFmt w:val="lowerLetter"/>
      <w:lvlText w:val="%2."/>
      <w:lvlJc w:val="left"/>
      <w:pPr>
        <w:ind w:left="144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3F862EB"/>
    <w:multiLevelType w:val="hybridMultilevel"/>
    <w:tmpl w:val="FE86F462"/>
    <w:lvl w:ilvl="0" w:tplc="A6D47FFA">
      <w:start w:val="1"/>
      <w:numFmt w:val="decimal"/>
      <w:lvlText w:val="%1."/>
      <w:lvlJc w:val="left"/>
      <w:pPr>
        <w:ind w:left="720" w:hanging="360"/>
      </w:pPr>
      <w:rPr>
        <w:b w:val="0"/>
        <w:bCs w:val="0"/>
      </w:rPr>
    </w:lvl>
    <w:lvl w:ilvl="1" w:tplc="F85EF80A">
      <w:start w:val="1"/>
      <w:numFmt w:val="lowerLetter"/>
      <w:lvlText w:val="%2."/>
      <w:lvlJc w:val="left"/>
      <w:pPr>
        <w:ind w:left="1440" w:hanging="360"/>
      </w:pPr>
      <w:rPr>
        <w:b w:val="0"/>
        <w:bCs w:val="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96"/>
    <w:rsid w:val="00030404"/>
    <w:rsid w:val="001D39E9"/>
    <w:rsid w:val="001E6BB6"/>
    <w:rsid w:val="00222C9D"/>
    <w:rsid w:val="0024545B"/>
    <w:rsid w:val="002460A8"/>
    <w:rsid w:val="00323BB6"/>
    <w:rsid w:val="00614DE7"/>
    <w:rsid w:val="00642ED8"/>
    <w:rsid w:val="007279B9"/>
    <w:rsid w:val="0085177F"/>
    <w:rsid w:val="008D155B"/>
    <w:rsid w:val="009214FF"/>
    <w:rsid w:val="0094235A"/>
    <w:rsid w:val="00AE408A"/>
    <w:rsid w:val="00C12114"/>
    <w:rsid w:val="00CA4426"/>
    <w:rsid w:val="00CE4CCA"/>
    <w:rsid w:val="00D3615D"/>
    <w:rsid w:val="00D5167A"/>
    <w:rsid w:val="00D561E6"/>
    <w:rsid w:val="00D84E8C"/>
    <w:rsid w:val="00DB23FE"/>
    <w:rsid w:val="00E55DB1"/>
    <w:rsid w:val="00EA7991"/>
    <w:rsid w:val="00F10F27"/>
    <w:rsid w:val="00F965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90A1"/>
  <w15:chartTrackingRefBased/>
  <w15:docId w15:val="{E281BA25-6F78-4F5F-BD55-A466C552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2C9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6596"/>
    <w:rPr>
      <w:b/>
      <w:bCs/>
    </w:rPr>
  </w:style>
  <w:style w:type="paragraph" w:styleId="ListParagraph">
    <w:name w:val="List Paragraph"/>
    <w:basedOn w:val="Normal"/>
    <w:uiPriority w:val="34"/>
    <w:qFormat/>
    <w:rsid w:val="00F96596"/>
    <w:pPr>
      <w:spacing w:after="200" w:line="276" w:lineRule="auto"/>
      <w:ind w:left="720"/>
      <w:contextualSpacing/>
    </w:pPr>
  </w:style>
  <w:style w:type="table" w:styleId="TableGrid">
    <w:name w:val="Table Grid"/>
    <w:basedOn w:val="TableNormal"/>
    <w:uiPriority w:val="59"/>
    <w:rsid w:val="00EA7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C9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222C9D"/>
    <w:rPr>
      <w:rFonts w:ascii="Times New Roman" w:eastAsia="Times New Roman" w:hAnsi="Times New Roman" w:cs="Times New Roman"/>
      <w:b/>
      <w:bCs/>
      <w:sz w:val="27"/>
      <w:szCs w:val="27"/>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2077">
      <w:bodyDiv w:val="1"/>
      <w:marLeft w:val="0"/>
      <w:marRight w:val="0"/>
      <w:marTop w:val="0"/>
      <w:marBottom w:val="0"/>
      <w:divBdr>
        <w:top w:val="none" w:sz="0" w:space="0" w:color="auto"/>
        <w:left w:val="none" w:sz="0" w:space="0" w:color="auto"/>
        <w:bottom w:val="none" w:sz="0" w:space="0" w:color="auto"/>
        <w:right w:val="none" w:sz="0" w:space="0" w:color="auto"/>
      </w:divBdr>
    </w:div>
    <w:div w:id="301086557">
      <w:bodyDiv w:val="1"/>
      <w:marLeft w:val="0"/>
      <w:marRight w:val="0"/>
      <w:marTop w:val="0"/>
      <w:marBottom w:val="0"/>
      <w:divBdr>
        <w:top w:val="none" w:sz="0" w:space="0" w:color="auto"/>
        <w:left w:val="none" w:sz="0" w:space="0" w:color="auto"/>
        <w:bottom w:val="none" w:sz="0" w:space="0" w:color="auto"/>
        <w:right w:val="none" w:sz="0" w:space="0" w:color="auto"/>
      </w:divBdr>
    </w:div>
    <w:div w:id="361825180">
      <w:bodyDiv w:val="1"/>
      <w:marLeft w:val="0"/>
      <w:marRight w:val="0"/>
      <w:marTop w:val="0"/>
      <w:marBottom w:val="0"/>
      <w:divBdr>
        <w:top w:val="none" w:sz="0" w:space="0" w:color="auto"/>
        <w:left w:val="none" w:sz="0" w:space="0" w:color="auto"/>
        <w:bottom w:val="none" w:sz="0" w:space="0" w:color="auto"/>
        <w:right w:val="none" w:sz="0" w:space="0" w:color="auto"/>
      </w:divBdr>
    </w:div>
    <w:div w:id="1062287229">
      <w:bodyDiv w:val="1"/>
      <w:marLeft w:val="0"/>
      <w:marRight w:val="0"/>
      <w:marTop w:val="0"/>
      <w:marBottom w:val="0"/>
      <w:divBdr>
        <w:top w:val="none" w:sz="0" w:space="0" w:color="auto"/>
        <w:left w:val="none" w:sz="0" w:space="0" w:color="auto"/>
        <w:bottom w:val="none" w:sz="0" w:space="0" w:color="auto"/>
        <w:right w:val="none" w:sz="0" w:space="0" w:color="auto"/>
      </w:divBdr>
    </w:div>
    <w:div w:id="1198084030">
      <w:bodyDiv w:val="1"/>
      <w:marLeft w:val="0"/>
      <w:marRight w:val="0"/>
      <w:marTop w:val="0"/>
      <w:marBottom w:val="0"/>
      <w:divBdr>
        <w:top w:val="none" w:sz="0" w:space="0" w:color="auto"/>
        <w:left w:val="none" w:sz="0" w:space="0" w:color="auto"/>
        <w:bottom w:val="none" w:sz="0" w:space="0" w:color="auto"/>
        <w:right w:val="none" w:sz="0" w:space="0" w:color="auto"/>
      </w:divBdr>
    </w:div>
    <w:div w:id="1633712118">
      <w:bodyDiv w:val="1"/>
      <w:marLeft w:val="0"/>
      <w:marRight w:val="0"/>
      <w:marTop w:val="0"/>
      <w:marBottom w:val="0"/>
      <w:divBdr>
        <w:top w:val="none" w:sz="0" w:space="0" w:color="auto"/>
        <w:left w:val="none" w:sz="0" w:space="0" w:color="auto"/>
        <w:bottom w:val="none" w:sz="0" w:space="0" w:color="auto"/>
        <w:right w:val="none" w:sz="0" w:space="0" w:color="auto"/>
      </w:divBdr>
    </w:div>
    <w:div w:id="18906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2026-02-09T15:25:00Z</dcterms:created>
  <dcterms:modified xsi:type="dcterms:W3CDTF">2026-02-09T16:23:00Z</dcterms:modified>
</cp:coreProperties>
</file>