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7CE" w:rsidRDefault="008367CE" w:rsidP="008367CE">
      <w:pPr>
        <w:pStyle w:val="Heading1"/>
        <w:spacing w:line="273" w:lineRule="auto"/>
        <w:ind w:left="5430"/>
      </w:pPr>
      <w:r>
        <w:t>ANNA</w:t>
      </w:r>
      <w:r w:rsidR="005659A3">
        <w:t xml:space="preserve"> </w:t>
      </w:r>
      <w:r>
        <w:t>ADARSH</w:t>
      </w:r>
      <w:r w:rsidR="005659A3">
        <w:t xml:space="preserve"> </w:t>
      </w:r>
      <w:r>
        <w:t>COLLEGE</w:t>
      </w:r>
      <w:r w:rsidR="005659A3">
        <w:t xml:space="preserve"> </w:t>
      </w:r>
      <w:r>
        <w:t>FOR</w:t>
      </w:r>
      <w:r w:rsidR="005659A3">
        <w:t xml:space="preserve"> </w:t>
      </w:r>
      <w:r>
        <w:t xml:space="preserve">WOMEN(AUTONOMOUS) </w:t>
      </w:r>
      <w:r>
        <w:rPr>
          <w:spacing w:val="-2"/>
        </w:rPr>
        <w:t>CHENNAI-40</w:t>
      </w:r>
    </w:p>
    <w:p w:rsidR="008367CE" w:rsidRDefault="008367CE" w:rsidP="008367CE">
      <w:pPr>
        <w:pStyle w:val="BodyText"/>
        <w:rPr>
          <w:sz w:val="20"/>
        </w:rPr>
      </w:pPr>
    </w:p>
    <w:p w:rsidR="008367CE" w:rsidRDefault="008367CE" w:rsidP="008367CE">
      <w:pPr>
        <w:pStyle w:val="BodyText"/>
        <w:spacing w:before="116"/>
        <w:rPr>
          <w:sz w:val="20"/>
        </w:r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3180"/>
        <w:gridCol w:w="3240"/>
      </w:tblGrid>
      <w:tr w:rsidR="008367CE" w:rsidTr="00FF238A">
        <w:trPr>
          <w:trHeight w:val="759"/>
        </w:trPr>
        <w:tc>
          <w:tcPr>
            <w:tcW w:w="3600" w:type="dxa"/>
          </w:tcPr>
          <w:p w:rsidR="008367CE" w:rsidRDefault="008367CE" w:rsidP="008367CE">
            <w:pPr>
              <w:pStyle w:val="TableParagraph"/>
              <w:spacing w:before="106"/>
              <w:ind w:left="2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Programme: B.Com </w:t>
            </w:r>
            <w:proofErr w:type="spellStart"/>
            <w:r>
              <w:rPr>
                <w:b/>
                <w:sz w:val="24"/>
              </w:rPr>
              <w:t>Corporate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Secretaryship</w:t>
            </w:r>
            <w:proofErr w:type="spellEnd"/>
          </w:p>
        </w:tc>
        <w:tc>
          <w:tcPr>
            <w:tcW w:w="3180" w:type="dxa"/>
          </w:tcPr>
          <w:p w:rsidR="008367CE" w:rsidRDefault="008367CE" w:rsidP="00FF238A">
            <w:pPr>
              <w:pStyle w:val="TableParagraph"/>
              <w:spacing w:before="106"/>
              <w:ind w:left="260"/>
              <w:rPr>
                <w:b/>
                <w:sz w:val="24"/>
              </w:rPr>
            </w:pPr>
            <w:r>
              <w:rPr>
                <w:b/>
                <w:sz w:val="24"/>
              </w:rPr>
              <w:t>Batch : 2024-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3240" w:type="dxa"/>
          </w:tcPr>
          <w:p w:rsidR="008367CE" w:rsidRDefault="008367CE" w:rsidP="00FF238A">
            <w:pPr>
              <w:pStyle w:val="TableParagraph"/>
              <w:spacing w:before="106"/>
              <w:ind w:left="2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Semester</w:t>
            </w:r>
            <w:proofErr w:type="spellEnd"/>
            <w:r>
              <w:rPr>
                <w:b/>
                <w:sz w:val="24"/>
              </w:rPr>
              <w:t xml:space="preserve"> : </w:t>
            </w:r>
            <w:r>
              <w:rPr>
                <w:b/>
                <w:spacing w:val="-5"/>
                <w:sz w:val="24"/>
              </w:rPr>
              <w:t>IV</w:t>
            </w:r>
          </w:p>
        </w:tc>
      </w:tr>
      <w:tr w:rsidR="008367CE" w:rsidTr="00FF238A">
        <w:trPr>
          <w:trHeight w:val="640"/>
        </w:trPr>
        <w:tc>
          <w:tcPr>
            <w:tcW w:w="3600" w:type="dxa"/>
          </w:tcPr>
          <w:p w:rsidR="008367CE" w:rsidRDefault="008367CE" w:rsidP="00FF238A">
            <w:pPr>
              <w:pStyle w:val="TableParagraph"/>
              <w:spacing w:before="68" w:line="270" w:lineRule="atLeast"/>
              <w:ind w:left="26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CourseTitle</w:t>
            </w:r>
            <w:proofErr w:type="spellEnd"/>
            <w:r w:rsidR="0014005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 w:rsidR="00140054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GST&amp;Customs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Law</w:t>
            </w:r>
          </w:p>
        </w:tc>
        <w:tc>
          <w:tcPr>
            <w:tcW w:w="3180" w:type="dxa"/>
          </w:tcPr>
          <w:p w:rsidR="008367CE" w:rsidRDefault="008367CE" w:rsidP="00FF238A">
            <w:pPr>
              <w:pStyle w:val="TableParagraph"/>
              <w:spacing w:before="68" w:line="270" w:lineRule="atLeast"/>
              <w:ind w:left="2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Course Code : </w:t>
            </w:r>
            <w:r>
              <w:rPr>
                <w:b/>
                <w:spacing w:val="-2"/>
                <w:sz w:val="24"/>
              </w:rPr>
              <w:t>24UCMCS3E4C</w:t>
            </w:r>
          </w:p>
        </w:tc>
        <w:tc>
          <w:tcPr>
            <w:tcW w:w="3240" w:type="dxa"/>
          </w:tcPr>
          <w:p w:rsidR="008367CE" w:rsidRDefault="008367CE" w:rsidP="00FF238A">
            <w:pPr>
              <w:pStyle w:val="TableParagraph"/>
              <w:spacing w:before="103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Date </w:t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  <w:tr w:rsidR="008367CE" w:rsidTr="00FF238A">
        <w:trPr>
          <w:trHeight w:val="660"/>
        </w:trPr>
        <w:tc>
          <w:tcPr>
            <w:tcW w:w="3600" w:type="dxa"/>
          </w:tcPr>
          <w:p w:rsidR="008367CE" w:rsidRDefault="008367CE" w:rsidP="00FF238A">
            <w:pPr>
              <w:pStyle w:val="TableParagraph"/>
              <w:spacing w:before="97"/>
              <w:ind w:left="2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Duration : 3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  <w:tc>
          <w:tcPr>
            <w:tcW w:w="3180" w:type="dxa"/>
          </w:tcPr>
          <w:p w:rsidR="008367CE" w:rsidRDefault="008367CE" w:rsidP="00FF238A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8367CE" w:rsidRDefault="008367CE" w:rsidP="00FF238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Maximum Marks : </w:t>
            </w:r>
            <w:r>
              <w:rPr>
                <w:b/>
                <w:spacing w:val="-5"/>
                <w:sz w:val="24"/>
              </w:rPr>
              <w:t>75</w:t>
            </w:r>
          </w:p>
        </w:tc>
        <w:tc>
          <w:tcPr>
            <w:tcW w:w="3240" w:type="dxa"/>
          </w:tcPr>
          <w:p w:rsidR="008367CE" w:rsidRDefault="008367CE" w:rsidP="00FF238A">
            <w:pPr>
              <w:pStyle w:val="TableParagraph"/>
              <w:spacing w:before="97"/>
              <w:ind w:left="2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No.of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Copies:</w:t>
            </w:r>
          </w:p>
        </w:tc>
      </w:tr>
    </w:tbl>
    <w:p w:rsidR="008367CE" w:rsidRDefault="008367CE" w:rsidP="008367CE">
      <w:pPr>
        <w:pStyle w:val="BodyText"/>
        <w:rPr>
          <w:sz w:val="20"/>
        </w:rPr>
      </w:pPr>
    </w:p>
    <w:p w:rsidR="008367CE" w:rsidRDefault="008367CE" w:rsidP="008367CE">
      <w:pPr>
        <w:pStyle w:val="BodyText"/>
        <w:spacing w:before="101"/>
        <w:rPr>
          <w:sz w:val="20"/>
        </w:rPr>
      </w:pPr>
    </w:p>
    <w:tbl>
      <w:tblPr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5480"/>
        <w:gridCol w:w="720"/>
        <w:gridCol w:w="1260"/>
        <w:gridCol w:w="1300"/>
      </w:tblGrid>
      <w:tr w:rsidR="008367CE" w:rsidTr="00FF238A">
        <w:trPr>
          <w:trHeight w:val="392"/>
        </w:trPr>
        <w:tc>
          <w:tcPr>
            <w:tcW w:w="1440" w:type="dxa"/>
            <w:tcBorders>
              <w:bottom w:val="nil"/>
            </w:tcBorders>
          </w:tcPr>
          <w:p w:rsidR="008367CE" w:rsidRDefault="008367CE" w:rsidP="00FF238A">
            <w:pPr>
              <w:pStyle w:val="TableParagraph"/>
              <w:spacing w:before="111" w:line="261" w:lineRule="exact"/>
              <w:ind w:left="93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5480" w:type="dxa"/>
            <w:tcBorders>
              <w:bottom w:val="nil"/>
            </w:tcBorders>
          </w:tcPr>
          <w:p w:rsidR="008367CE" w:rsidRDefault="008367CE" w:rsidP="00FF238A">
            <w:pPr>
              <w:pStyle w:val="TableParagraph"/>
              <w:spacing w:before="111" w:line="261" w:lineRule="exact"/>
              <w:ind w:left="5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720" w:type="dxa"/>
            <w:tcBorders>
              <w:bottom w:val="nil"/>
            </w:tcBorders>
          </w:tcPr>
          <w:p w:rsidR="008367CE" w:rsidRDefault="008367CE" w:rsidP="00FF238A">
            <w:pPr>
              <w:pStyle w:val="TableParagraph"/>
              <w:spacing w:before="111" w:line="261" w:lineRule="exact"/>
              <w:ind w:left="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Mark</w:t>
            </w:r>
          </w:p>
        </w:tc>
        <w:tc>
          <w:tcPr>
            <w:tcW w:w="1260" w:type="dxa"/>
            <w:tcBorders>
              <w:bottom w:val="nil"/>
            </w:tcBorders>
          </w:tcPr>
          <w:p w:rsidR="008367CE" w:rsidRDefault="008367CE" w:rsidP="00FF238A">
            <w:pPr>
              <w:pStyle w:val="TableParagraph"/>
              <w:spacing w:before="111" w:line="261" w:lineRule="exact"/>
              <w:ind w:right="3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 </w:t>
            </w:r>
            <w:proofErr w:type="spellStart"/>
            <w:r>
              <w:rPr>
                <w:b/>
                <w:spacing w:val="-2"/>
                <w:sz w:val="24"/>
              </w:rPr>
              <w:t>Level</w:t>
            </w:r>
            <w:proofErr w:type="spellEnd"/>
          </w:p>
        </w:tc>
        <w:tc>
          <w:tcPr>
            <w:tcW w:w="1300" w:type="dxa"/>
            <w:tcBorders>
              <w:bottom w:val="nil"/>
            </w:tcBorders>
          </w:tcPr>
          <w:p w:rsidR="008367CE" w:rsidRDefault="008367CE" w:rsidP="00FF238A">
            <w:pPr>
              <w:pStyle w:val="TableParagraph"/>
              <w:spacing w:before="111" w:line="261" w:lineRule="exact"/>
              <w:ind w:lef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</w:t>
            </w:r>
          </w:p>
        </w:tc>
      </w:tr>
      <w:tr w:rsidR="008367CE" w:rsidTr="00FF238A">
        <w:trPr>
          <w:trHeight w:val="275"/>
        </w:trPr>
        <w:tc>
          <w:tcPr>
            <w:tcW w:w="1440" w:type="dxa"/>
            <w:tcBorders>
              <w:top w:val="nil"/>
              <w:bottom w:val="nil"/>
            </w:tcBorders>
          </w:tcPr>
          <w:p w:rsidR="008367CE" w:rsidRDefault="008367CE" w:rsidP="00FF238A">
            <w:pPr>
              <w:pStyle w:val="TableParagraph"/>
              <w:spacing w:line="256" w:lineRule="exact"/>
              <w:ind w:left="9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5480" w:type="dxa"/>
            <w:tcBorders>
              <w:top w:val="nil"/>
              <w:bottom w:val="nil"/>
            </w:tcBorders>
          </w:tcPr>
          <w:p w:rsidR="008367CE" w:rsidRDefault="008367CE" w:rsidP="00FF238A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367CE" w:rsidRDefault="008367CE" w:rsidP="00FF238A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8367CE" w:rsidRDefault="008367CE" w:rsidP="00FF238A">
            <w:pPr>
              <w:pStyle w:val="TableParagraph"/>
              <w:spacing w:line="256" w:lineRule="exact"/>
              <w:ind w:right="32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(K1-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8367CE" w:rsidRDefault="008367CE" w:rsidP="00FF238A">
            <w:pPr>
              <w:pStyle w:val="TableParagraph"/>
              <w:spacing w:line="256" w:lineRule="exact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(CO1-</w:t>
            </w:r>
            <w:r>
              <w:rPr>
                <w:b/>
                <w:spacing w:val="-4"/>
                <w:sz w:val="24"/>
              </w:rPr>
              <w:t>CO5)</w:t>
            </w:r>
          </w:p>
        </w:tc>
      </w:tr>
      <w:tr w:rsidR="008367CE" w:rsidTr="00FF238A">
        <w:trPr>
          <w:trHeight w:val="251"/>
        </w:trPr>
        <w:tc>
          <w:tcPr>
            <w:tcW w:w="1440" w:type="dxa"/>
            <w:tcBorders>
              <w:top w:val="nil"/>
            </w:tcBorders>
          </w:tcPr>
          <w:p w:rsidR="008367CE" w:rsidRDefault="008367CE" w:rsidP="00FF238A">
            <w:pPr>
              <w:pStyle w:val="TableParagraph"/>
              <w:rPr>
                <w:sz w:val="18"/>
              </w:rPr>
            </w:pPr>
          </w:p>
        </w:tc>
        <w:tc>
          <w:tcPr>
            <w:tcW w:w="5480" w:type="dxa"/>
            <w:tcBorders>
              <w:top w:val="nil"/>
            </w:tcBorders>
          </w:tcPr>
          <w:p w:rsidR="008367CE" w:rsidRDefault="008367CE" w:rsidP="00FF238A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8367CE" w:rsidRDefault="008367CE" w:rsidP="00FF238A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8367CE" w:rsidRDefault="008367CE" w:rsidP="00FF238A">
            <w:pPr>
              <w:pStyle w:val="TableParagraph"/>
              <w:spacing w:line="231" w:lineRule="exact"/>
              <w:ind w:right="3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K6)</w:t>
            </w:r>
          </w:p>
        </w:tc>
        <w:tc>
          <w:tcPr>
            <w:tcW w:w="1300" w:type="dxa"/>
            <w:tcBorders>
              <w:top w:val="nil"/>
            </w:tcBorders>
          </w:tcPr>
          <w:p w:rsidR="008367CE" w:rsidRDefault="008367CE" w:rsidP="00FF238A">
            <w:pPr>
              <w:pStyle w:val="TableParagraph"/>
              <w:rPr>
                <w:sz w:val="18"/>
              </w:rPr>
            </w:pPr>
          </w:p>
        </w:tc>
      </w:tr>
    </w:tbl>
    <w:p w:rsidR="008367CE" w:rsidRDefault="008367CE" w:rsidP="008367CE">
      <w:pPr>
        <w:pStyle w:val="BodyText"/>
        <w:spacing w:before="66"/>
      </w:pPr>
    </w:p>
    <w:p w:rsidR="008367CE" w:rsidRDefault="008367CE" w:rsidP="008367CE">
      <w:pPr>
        <w:pStyle w:val="BodyText"/>
        <w:ind w:left="2389"/>
      </w:pPr>
      <w:r>
        <w:t xml:space="preserve">SECTION – A (10 X 2 = 20 Marks) ANSWER ANY TEN </w:t>
      </w:r>
      <w:r>
        <w:rPr>
          <w:spacing w:val="-2"/>
        </w:rPr>
        <w:t>QUESTIONS</w:t>
      </w:r>
    </w:p>
    <w:p w:rsidR="008367CE" w:rsidRDefault="008367CE" w:rsidP="008367CE">
      <w:pPr>
        <w:pStyle w:val="BodyText"/>
        <w:spacing w:before="14"/>
        <w:rPr>
          <w:sz w:val="20"/>
        </w:rPr>
      </w:pPr>
    </w:p>
    <w:tbl>
      <w:tblPr>
        <w:tblW w:w="4639" w:type="pct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5527"/>
        <w:gridCol w:w="710"/>
        <w:gridCol w:w="1388"/>
        <w:gridCol w:w="1330"/>
      </w:tblGrid>
      <w:tr w:rsidR="00CC391B" w:rsidRPr="00140054" w:rsidTr="004730CB">
        <w:trPr>
          <w:trHeight w:val="539"/>
        </w:trPr>
        <w:tc>
          <w:tcPr>
            <w:tcW w:w="684" w:type="pct"/>
          </w:tcPr>
          <w:p w:rsidR="008367CE" w:rsidRPr="00140054" w:rsidRDefault="008367CE" w:rsidP="00FF238A">
            <w:pPr>
              <w:pStyle w:val="TableParagraph"/>
              <w:spacing w:before="156"/>
              <w:ind w:left="45" w:right="1"/>
              <w:jc w:val="center"/>
              <w:rPr>
                <w:sz w:val="24"/>
                <w:szCs w:val="24"/>
              </w:rPr>
            </w:pPr>
            <w:r w:rsidRPr="0014005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64" w:type="pct"/>
            <w:vAlign w:val="center"/>
          </w:tcPr>
          <w:p w:rsidR="008367CE" w:rsidRPr="00140054" w:rsidRDefault="009027D5" w:rsidP="004730C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Define</w:t>
            </w:r>
            <w:proofErr w:type="spellEnd"/>
            <w:r w:rsidR="00EA19B5">
              <w:rPr>
                <w:sz w:val="24"/>
                <w:szCs w:val="24"/>
              </w:rPr>
              <w:t xml:space="preserve"> th</w:t>
            </w:r>
            <w:r w:rsidR="00A15861">
              <w:rPr>
                <w:sz w:val="24"/>
                <w:szCs w:val="24"/>
              </w:rPr>
              <w:t>e</w:t>
            </w:r>
            <w:r w:rsidR="00EA19B5">
              <w:rPr>
                <w:sz w:val="24"/>
                <w:szCs w:val="24"/>
              </w:rPr>
              <w:t xml:space="preserve"> </w:t>
            </w:r>
            <w:proofErr w:type="spellStart"/>
            <w:r w:rsidR="00EA19B5">
              <w:rPr>
                <w:sz w:val="24"/>
                <w:szCs w:val="24"/>
              </w:rPr>
              <w:t>term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tax</w:t>
            </w:r>
            <w:proofErr w:type="spellEnd"/>
            <w:r w:rsidR="008262AF">
              <w:rPr>
                <w:sz w:val="24"/>
                <w:szCs w:val="24"/>
              </w:rPr>
              <w:t>.</w:t>
            </w:r>
          </w:p>
        </w:tc>
        <w:tc>
          <w:tcPr>
            <w:tcW w:w="342" w:type="pct"/>
          </w:tcPr>
          <w:p w:rsidR="008367CE" w:rsidRPr="00140054" w:rsidRDefault="008367CE" w:rsidP="00FF238A">
            <w:pPr>
              <w:pStyle w:val="TableParagraph"/>
              <w:spacing w:before="156"/>
              <w:ind w:left="50" w:right="16"/>
              <w:jc w:val="center"/>
              <w:rPr>
                <w:sz w:val="24"/>
                <w:szCs w:val="24"/>
              </w:rPr>
            </w:pPr>
            <w:r w:rsidRPr="0014005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69" w:type="pct"/>
          </w:tcPr>
          <w:p w:rsidR="008367CE" w:rsidRPr="00140054" w:rsidRDefault="008367CE" w:rsidP="00FF238A">
            <w:pPr>
              <w:pStyle w:val="TableParagraph"/>
              <w:spacing w:before="156"/>
              <w:ind w:left="40" w:right="1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K1</w:t>
            </w:r>
          </w:p>
        </w:tc>
        <w:tc>
          <w:tcPr>
            <w:tcW w:w="641" w:type="pct"/>
          </w:tcPr>
          <w:p w:rsidR="008367CE" w:rsidRPr="00140054" w:rsidRDefault="008367CE" w:rsidP="00140054">
            <w:pPr>
              <w:pStyle w:val="TableParagraph"/>
              <w:spacing w:before="156"/>
              <w:ind w:right="23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CO1</w:t>
            </w:r>
          </w:p>
        </w:tc>
      </w:tr>
      <w:tr w:rsidR="00CC391B" w:rsidRPr="00140054" w:rsidTr="004730CB">
        <w:trPr>
          <w:trHeight w:val="478"/>
        </w:trPr>
        <w:tc>
          <w:tcPr>
            <w:tcW w:w="684" w:type="pct"/>
          </w:tcPr>
          <w:p w:rsidR="008367CE" w:rsidRPr="00140054" w:rsidRDefault="008367CE" w:rsidP="00FF238A">
            <w:pPr>
              <w:pStyle w:val="TableParagraph"/>
              <w:spacing w:before="207" w:line="252" w:lineRule="exact"/>
              <w:ind w:left="45" w:right="1"/>
              <w:jc w:val="center"/>
              <w:rPr>
                <w:sz w:val="24"/>
                <w:szCs w:val="24"/>
              </w:rPr>
            </w:pPr>
            <w:r w:rsidRPr="0014005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664" w:type="pct"/>
            <w:vAlign w:val="center"/>
          </w:tcPr>
          <w:p w:rsidR="008367CE" w:rsidRPr="00140054" w:rsidRDefault="006E1286" w:rsidP="00EA19B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</w:t>
            </w:r>
            <w:r w:rsidR="00EA19B5">
              <w:rPr>
                <w:sz w:val="24"/>
                <w:szCs w:val="24"/>
              </w:rPr>
              <w:t xml:space="preserve"> </w:t>
            </w:r>
            <w:proofErr w:type="spellStart"/>
            <w:r w:rsidR="009027D5">
              <w:rPr>
                <w:sz w:val="24"/>
                <w:szCs w:val="24"/>
              </w:rPr>
              <w:t>any</w:t>
            </w:r>
            <w:proofErr w:type="spellEnd"/>
            <w:r w:rsidR="009027D5">
              <w:rPr>
                <w:sz w:val="24"/>
                <w:szCs w:val="24"/>
              </w:rPr>
              <w:t xml:space="preserve"> </w:t>
            </w:r>
            <w:proofErr w:type="spellStart"/>
            <w:r w:rsidR="009027D5">
              <w:rPr>
                <w:sz w:val="24"/>
                <w:szCs w:val="24"/>
              </w:rPr>
              <w:t>two</w:t>
            </w:r>
            <w:proofErr w:type="spellEnd"/>
            <w:r w:rsidR="008367CE" w:rsidRPr="00140054">
              <w:rPr>
                <w:sz w:val="24"/>
                <w:szCs w:val="24"/>
              </w:rPr>
              <w:t xml:space="preserve"> canon of taxation.</w:t>
            </w:r>
          </w:p>
        </w:tc>
        <w:tc>
          <w:tcPr>
            <w:tcW w:w="342" w:type="pct"/>
          </w:tcPr>
          <w:p w:rsidR="008367CE" w:rsidRPr="00140054" w:rsidRDefault="008367CE" w:rsidP="00FF238A">
            <w:pPr>
              <w:pStyle w:val="TableParagraph"/>
              <w:spacing w:before="207" w:line="252" w:lineRule="exact"/>
              <w:ind w:left="50" w:right="16"/>
              <w:jc w:val="center"/>
              <w:rPr>
                <w:sz w:val="24"/>
                <w:szCs w:val="24"/>
              </w:rPr>
            </w:pPr>
            <w:r w:rsidRPr="0014005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69" w:type="pct"/>
          </w:tcPr>
          <w:p w:rsidR="008367CE" w:rsidRPr="00140054" w:rsidRDefault="008367CE" w:rsidP="00FF238A">
            <w:pPr>
              <w:pStyle w:val="TableParagraph"/>
              <w:spacing w:before="207" w:line="252" w:lineRule="exact"/>
              <w:ind w:left="40" w:right="1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K2</w:t>
            </w:r>
          </w:p>
        </w:tc>
        <w:tc>
          <w:tcPr>
            <w:tcW w:w="641" w:type="pct"/>
          </w:tcPr>
          <w:p w:rsidR="008367CE" w:rsidRPr="00140054" w:rsidRDefault="008367CE" w:rsidP="00140054">
            <w:pPr>
              <w:pStyle w:val="TableParagraph"/>
              <w:spacing w:before="207" w:line="252" w:lineRule="exact"/>
              <w:ind w:right="23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CO1</w:t>
            </w:r>
          </w:p>
        </w:tc>
      </w:tr>
      <w:tr w:rsidR="00CC391B" w:rsidRPr="00140054" w:rsidTr="004730CB">
        <w:trPr>
          <w:trHeight w:val="359"/>
        </w:trPr>
        <w:tc>
          <w:tcPr>
            <w:tcW w:w="684" w:type="pct"/>
          </w:tcPr>
          <w:p w:rsidR="008367CE" w:rsidRPr="00140054" w:rsidRDefault="008367CE" w:rsidP="00FF238A">
            <w:pPr>
              <w:pStyle w:val="TableParagraph"/>
              <w:spacing w:before="58"/>
              <w:ind w:left="45" w:right="1"/>
              <w:jc w:val="center"/>
              <w:rPr>
                <w:sz w:val="24"/>
                <w:szCs w:val="24"/>
              </w:rPr>
            </w:pPr>
            <w:r w:rsidRPr="0014005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664" w:type="pct"/>
            <w:vAlign w:val="center"/>
          </w:tcPr>
          <w:p w:rsidR="008367CE" w:rsidRPr="00140054" w:rsidRDefault="005F1A7E" w:rsidP="004730C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Baggage</w:t>
            </w:r>
            <w:proofErr w:type="spellEnd"/>
            <w:r w:rsidR="00EC5304">
              <w:rPr>
                <w:sz w:val="24"/>
                <w:szCs w:val="24"/>
              </w:rPr>
              <w:t xml:space="preserve"> </w:t>
            </w:r>
            <w:proofErr w:type="spellStart"/>
            <w:r w:rsidR="00EC5304">
              <w:rPr>
                <w:sz w:val="24"/>
                <w:szCs w:val="24"/>
              </w:rPr>
              <w:t>under</w:t>
            </w:r>
            <w:proofErr w:type="spellEnd"/>
            <w:r w:rsidR="00EC5304">
              <w:rPr>
                <w:sz w:val="24"/>
                <w:szCs w:val="24"/>
              </w:rPr>
              <w:t xml:space="preserve"> customs </w:t>
            </w:r>
            <w:proofErr w:type="spellStart"/>
            <w:r w:rsidR="00EC5304">
              <w:rPr>
                <w:sz w:val="24"/>
                <w:szCs w:val="24"/>
              </w:rPr>
              <w:t>Act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342" w:type="pct"/>
          </w:tcPr>
          <w:p w:rsidR="008367CE" w:rsidRPr="00140054" w:rsidRDefault="008367CE" w:rsidP="00FF238A">
            <w:pPr>
              <w:pStyle w:val="TableParagraph"/>
              <w:spacing w:before="58"/>
              <w:ind w:left="50" w:right="16"/>
              <w:jc w:val="center"/>
              <w:rPr>
                <w:sz w:val="24"/>
                <w:szCs w:val="24"/>
              </w:rPr>
            </w:pPr>
            <w:r w:rsidRPr="0014005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69" w:type="pct"/>
          </w:tcPr>
          <w:p w:rsidR="008367CE" w:rsidRPr="00140054" w:rsidRDefault="008367CE" w:rsidP="00FF238A">
            <w:pPr>
              <w:pStyle w:val="TableParagraph"/>
              <w:spacing w:before="58"/>
              <w:ind w:left="40" w:right="1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K1</w:t>
            </w:r>
          </w:p>
        </w:tc>
        <w:tc>
          <w:tcPr>
            <w:tcW w:w="641" w:type="pct"/>
          </w:tcPr>
          <w:p w:rsidR="008367CE" w:rsidRPr="00140054" w:rsidRDefault="008367CE" w:rsidP="00140054">
            <w:pPr>
              <w:pStyle w:val="TableParagraph"/>
              <w:spacing w:before="58"/>
              <w:ind w:right="23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CO2</w:t>
            </w:r>
          </w:p>
        </w:tc>
      </w:tr>
      <w:tr w:rsidR="00CC391B" w:rsidRPr="00140054" w:rsidTr="004730CB">
        <w:trPr>
          <w:trHeight w:val="378"/>
        </w:trPr>
        <w:tc>
          <w:tcPr>
            <w:tcW w:w="684" w:type="pct"/>
          </w:tcPr>
          <w:p w:rsidR="008367CE" w:rsidRPr="00140054" w:rsidRDefault="008367CE" w:rsidP="00FF238A">
            <w:pPr>
              <w:pStyle w:val="TableParagraph"/>
              <w:spacing w:before="67"/>
              <w:ind w:left="45" w:right="1"/>
              <w:jc w:val="center"/>
              <w:rPr>
                <w:sz w:val="24"/>
                <w:szCs w:val="24"/>
              </w:rPr>
            </w:pPr>
            <w:r w:rsidRPr="0014005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664" w:type="pct"/>
            <w:vAlign w:val="center"/>
          </w:tcPr>
          <w:p w:rsidR="008367CE" w:rsidRPr="00140054" w:rsidRDefault="009E5ADF" w:rsidP="004730C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Identify</w:t>
            </w:r>
            <w:proofErr w:type="spellEnd"/>
            <w:r>
              <w:rPr>
                <w:sz w:val="24"/>
                <w:szCs w:val="24"/>
              </w:rPr>
              <w:t xml:space="preserve"> the taxable </w:t>
            </w:r>
            <w:proofErr w:type="spellStart"/>
            <w:r>
              <w:rPr>
                <w:sz w:val="24"/>
                <w:szCs w:val="24"/>
              </w:rPr>
              <w:t>event</w:t>
            </w:r>
            <w:r w:rsidR="005F1A7E"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 for </w:t>
            </w:r>
            <w:proofErr w:type="spellStart"/>
            <w:r>
              <w:rPr>
                <w:sz w:val="24"/>
                <w:szCs w:val="24"/>
              </w:rPr>
              <w:t>levy</w:t>
            </w:r>
            <w:proofErr w:type="spellEnd"/>
            <w:r>
              <w:rPr>
                <w:sz w:val="24"/>
                <w:szCs w:val="24"/>
              </w:rPr>
              <w:t xml:space="preserve"> of customs </w:t>
            </w:r>
            <w:proofErr w:type="spellStart"/>
            <w:r>
              <w:rPr>
                <w:sz w:val="24"/>
                <w:szCs w:val="24"/>
              </w:rPr>
              <w:t>duty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42" w:type="pct"/>
          </w:tcPr>
          <w:p w:rsidR="008367CE" w:rsidRPr="00140054" w:rsidRDefault="008367CE" w:rsidP="00FF238A">
            <w:pPr>
              <w:pStyle w:val="TableParagraph"/>
              <w:spacing w:before="67"/>
              <w:ind w:left="50" w:right="16"/>
              <w:jc w:val="center"/>
              <w:rPr>
                <w:sz w:val="24"/>
                <w:szCs w:val="24"/>
              </w:rPr>
            </w:pPr>
            <w:r w:rsidRPr="0014005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69" w:type="pct"/>
          </w:tcPr>
          <w:p w:rsidR="008367CE" w:rsidRPr="00140054" w:rsidRDefault="008367CE" w:rsidP="00FF238A">
            <w:pPr>
              <w:pStyle w:val="TableParagraph"/>
              <w:spacing w:before="67"/>
              <w:ind w:left="40" w:right="1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K2</w:t>
            </w:r>
          </w:p>
        </w:tc>
        <w:tc>
          <w:tcPr>
            <w:tcW w:w="641" w:type="pct"/>
          </w:tcPr>
          <w:p w:rsidR="008367CE" w:rsidRPr="00140054" w:rsidRDefault="008367CE" w:rsidP="00140054">
            <w:pPr>
              <w:pStyle w:val="TableParagraph"/>
              <w:spacing w:before="67"/>
              <w:ind w:right="23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CO2</w:t>
            </w:r>
          </w:p>
        </w:tc>
      </w:tr>
      <w:tr w:rsidR="00CC391B" w:rsidRPr="00140054" w:rsidTr="004730CB">
        <w:trPr>
          <w:trHeight w:val="459"/>
        </w:trPr>
        <w:tc>
          <w:tcPr>
            <w:tcW w:w="684" w:type="pct"/>
          </w:tcPr>
          <w:p w:rsidR="008367CE" w:rsidRPr="00140054" w:rsidRDefault="008367CE" w:rsidP="00FF238A">
            <w:pPr>
              <w:pStyle w:val="TableParagraph"/>
              <w:spacing w:before="67"/>
              <w:ind w:left="45" w:right="1"/>
              <w:jc w:val="center"/>
              <w:rPr>
                <w:sz w:val="24"/>
                <w:szCs w:val="24"/>
              </w:rPr>
            </w:pPr>
            <w:r w:rsidRPr="0014005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664" w:type="pct"/>
            <w:vAlign w:val="center"/>
          </w:tcPr>
          <w:p w:rsidR="008367CE" w:rsidRPr="00140054" w:rsidRDefault="008367CE" w:rsidP="004730CB">
            <w:pPr>
              <w:pStyle w:val="TableParagraph"/>
              <w:rPr>
                <w:sz w:val="24"/>
                <w:szCs w:val="24"/>
              </w:rPr>
            </w:pPr>
            <w:r w:rsidRPr="00140054">
              <w:rPr>
                <w:sz w:val="24"/>
                <w:szCs w:val="24"/>
              </w:rPr>
              <w:t xml:space="preserve">Mention </w:t>
            </w:r>
            <w:proofErr w:type="spellStart"/>
            <w:r w:rsidRPr="00140054">
              <w:rPr>
                <w:sz w:val="24"/>
                <w:szCs w:val="24"/>
              </w:rPr>
              <w:t>any</w:t>
            </w:r>
            <w:proofErr w:type="spellEnd"/>
            <w:r w:rsidRPr="00140054">
              <w:rPr>
                <w:sz w:val="24"/>
                <w:szCs w:val="24"/>
              </w:rPr>
              <w:t xml:space="preserve"> </w:t>
            </w:r>
            <w:proofErr w:type="spellStart"/>
            <w:r w:rsidRPr="00140054">
              <w:rPr>
                <w:sz w:val="24"/>
                <w:szCs w:val="24"/>
              </w:rPr>
              <w:t>two</w:t>
            </w:r>
            <w:proofErr w:type="spellEnd"/>
            <w:r w:rsidRPr="00140054">
              <w:rPr>
                <w:sz w:val="24"/>
                <w:szCs w:val="24"/>
              </w:rPr>
              <w:t xml:space="preserve"> </w:t>
            </w:r>
            <w:proofErr w:type="spellStart"/>
            <w:r w:rsidRPr="00140054">
              <w:rPr>
                <w:sz w:val="24"/>
                <w:szCs w:val="24"/>
              </w:rPr>
              <w:t>benefits</w:t>
            </w:r>
            <w:proofErr w:type="spellEnd"/>
            <w:r w:rsidRPr="00140054">
              <w:rPr>
                <w:sz w:val="24"/>
                <w:szCs w:val="24"/>
              </w:rPr>
              <w:t xml:space="preserve"> of GST.</w:t>
            </w:r>
          </w:p>
        </w:tc>
        <w:tc>
          <w:tcPr>
            <w:tcW w:w="342" w:type="pct"/>
          </w:tcPr>
          <w:p w:rsidR="008367CE" w:rsidRPr="00140054" w:rsidRDefault="008367CE" w:rsidP="00FF238A">
            <w:pPr>
              <w:pStyle w:val="TableParagraph"/>
              <w:spacing w:before="67"/>
              <w:ind w:left="50" w:right="16"/>
              <w:jc w:val="center"/>
              <w:rPr>
                <w:sz w:val="24"/>
                <w:szCs w:val="24"/>
              </w:rPr>
            </w:pPr>
            <w:r w:rsidRPr="0014005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69" w:type="pct"/>
          </w:tcPr>
          <w:p w:rsidR="008367CE" w:rsidRPr="00140054" w:rsidRDefault="008367CE" w:rsidP="00FF238A">
            <w:pPr>
              <w:pStyle w:val="TableParagraph"/>
              <w:spacing w:before="67"/>
              <w:ind w:left="40" w:right="1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K1</w:t>
            </w:r>
          </w:p>
        </w:tc>
        <w:tc>
          <w:tcPr>
            <w:tcW w:w="641" w:type="pct"/>
          </w:tcPr>
          <w:p w:rsidR="008367CE" w:rsidRPr="00140054" w:rsidRDefault="008367CE" w:rsidP="00140054">
            <w:pPr>
              <w:pStyle w:val="TableParagraph"/>
              <w:spacing w:before="67"/>
              <w:ind w:right="23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CO3</w:t>
            </w:r>
          </w:p>
        </w:tc>
      </w:tr>
      <w:tr w:rsidR="00CC391B" w:rsidRPr="00140054" w:rsidTr="004730CB">
        <w:trPr>
          <w:trHeight w:val="459"/>
        </w:trPr>
        <w:tc>
          <w:tcPr>
            <w:tcW w:w="684" w:type="pct"/>
          </w:tcPr>
          <w:p w:rsidR="008367CE" w:rsidRPr="00140054" w:rsidRDefault="008367CE" w:rsidP="00FF238A">
            <w:pPr>
              <w:pStyle w:val="TableParagraph"/>
              <w:spacing w:before="68"/>
              <w:ind w:left="45" w:right="1"/>
              <w:jc w:val="center"/>
              <w:rPr>
                <w:sz w:val="24"/>
                <w:szCs w:val="24"/>
              </w:rPr>
            </w:pPr>
            <w:r w:rsidRPr="0014005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664" w:type="pct"/>
            <w:vAlign w:val="center"/>
          </w:tcPr>
          <w:p w:rsidR="008367CE" w:rsidRPr="00140054" w:rsidRDefault="008367CE" w:rsidP="004730C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140054">
              <w:rPr>
                <w:sz w:val="24"/>
                <w:szCs w:val="24"/>
              </w:rPr>
              <w:t>What</w:t>
            </w:r>
            <w:proofErr w:type="spellEnd"/>
            <w:r w:rsidRPr="00140054">
              <w:rPr>
                <w:sz w:val="24"/>
                <w:szCs w:val="24"/>
              </w:rPr>
              <w:t xml:space="preserve"> </w:t>
            </w:r>
            <w:proofErr w:type="spellStart"/>
            <w:r w:rsidR="00A01B5C">
              <w:rPr>
                <w:sz w:val="24"/>
                <w:szCs w:val="24"/>
              </w:rPr>
              <w:t>is</w:t>
            </w:r>
            <w:proofErr w:type="spellEnd"/>
            <w:r w:rsidR="00A01B5C">
              <w:rPr>
                <w:sz w:val="24"/>
                <w:szCs w:val="24"/>
              </w:rPr>
              <w:t xml:space="preserve"> the GST Council ?</w:t>
            </w:r>
          </w:p>
        </w:tc>
        <w:tc>
          <w:tcPr>
            <w:tcW w:w="342" w:type="pct"/>
          </w:tcPr>
          <w:p w:rsidR="008367CE" w:rsidRPr="00140054" w:rsidRDefault="008367CE" w:rsidP="00FF238A">
            <w:pPr>
              <w:pStyle w:val="TableParagraph"/>
              <w:spacing w:before="68"/>
              <w:ind w:left="50" w:right="16"/>
              <w:jc w:val="center"/>
              <w:rPr>
                <w:sz w:val="24"/>
                <w:szCs w:val="24"/>
              </w:rPr>
            </w:pPr>
            <w:r w:rsidRPr="0014005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69" w:type="pct"/>
          </w:tcPr>
          <w:p w:rsidR="008367CE" w:rsidRPr="00140054" w:rsidRDefault="008367CE" w:rsidP="00FF238A">
            <w:pPr>
              <w:pStyle w:val="TableParagraph"/>
              <w:spacing w:before="68"/>
              <w:ind w:left="40" w:right="1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K</w:t>
            </w:r>
            <w:r w:rsidR="00992713" w:rsidRPr="00140054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641" w:type="pct"/>
          </w:tcPr>
          <w:p w:rsidR="008367CE" w:rsidRPr="00140054" w:rsidRDefault="008367CE" w:rsidP="00140054">
            <w:pPr>
              <w:pStyle w:val="TableParagraph"/>
              <w:spacing w:before="68"/>
              <w:ind w:right="23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CO3</w:t>
            </w:r>
          </w:p>
        </w:tc>
      </w:tr>
      <w:tr w:rsidR="00CC391B" w:rsidRPr="00140054" w:rsidTr="004730CB">
        <w:trPr>
          <w:trHeight w:val="478"/>
        </w:trPr>
        <w:tc>
          <w:tcPr>
            <w:tcW w:w="684" w:type="pct"/>
          </w:tcPr>
          <w:p w:rsidR="008367CE" w:rsidRPr="00140054" w:rsidRDefault="008367CE" w:rsidP="00FF238A">
            <w:pPr>
              <w:pStyle w:val="TableParagraph"/>
              <w:spacing w:before="58"/>
              <w:ind w:left="45" w:right="1"/>
              <w:jc w:val="center"/>
              <w:rPr>
                <w:sz w:val="24"/>
                <w:szCs w:val="24"/>
              </w:rPr>
            </w:pPr>
            <w:r w:rsidRPr="00140054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664" w:type="pct"/>
            <w:vAlign w:val="center"/>
          </w:tcPr>
          <w:p w:rsidR="008367CE" w:rsidRPr="00140054" w:rsidRDefault="005644F3" w:rsidP="004730C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t>Define</w:t>
            </w:r>
            <w:proofErr w:type="spellEnd"/>
            <w:r>
              <w:t xml:space="preserve"> the </w:t>
            </w:r>
            <w:proofErr w:type="spellStart"/>
            <w:r>
              <w:t>term</w:t>
            </w:r>
            <w:proofErr w:type="spellEnd"/>
            <w:r>
              <w:t xml:space="preserve"> </w:t>
            </w:r>
            <w:proofErr w:type="spellStart"/>
            <w:r w:rsidRPr="00F5110D">
              <w:rPr>
                <w:rStyle w:val="Emphasis"/>
              </w:rPr>
              <w:t>Supply</w:t>
            </w:r>
            <w:proofErr w:type="spellEnd"/>
            <w:r w:rsidRPr="005644F3">
              <w:rPr>
                <w:i/>
              </w:rPr>
              <w:t xml:space="preserve"> </w:t>
            </w:r>
            <w:proofErr w:type="spellStart"/>
            <w:r w:rsidRPr="005644F3">
              <w:t>under</w:t>
            </w:r>
            <w:proofErr w:type="spellEnd"/>
            <w:r w:rsidRPr="005644F3">
              <w:t xml:space="preserve"> </w:t>
            </w:r>
            <w:r>
              <w:t>GST.</w:t>
            </w:r>
          </w:p>
        </w:tc>
        <w:tc>
          <w:tcPr>
            <w:tcW w:w="342" w:type="pct"/>
          </w:tcPr>
          <w:p w:rsidR="008367CE" w:rsidRPr="00140054" w:rsidRDefault="008367CE" w:rsidP="00FF238A">
            <w:pPr>
              <w:pStyle w:val="TableParagraph"/>
              <w:spacing w:before="58"/>
              <w:ind w:left="50" w:right="16"/>
              <w:jc w:val="center"/>
              <w:rPr>
                <w:sz w:val="24"/>
                <w:szCs w:val="24"/>
              </w:rPr>
            </w:pPr>
            <w:r w:rsidRPr="0014005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69" w:type="pct"/>
          </w:tcPr>
          <w:p w:rsidR="008367CE" w:rsidRPr="00140054" w:rsidRDefault="008367CE" w:rsidP="00FF238A">
            <w:pPr>
              <w:pStyle w:val="TableParagraph"/>
              <w:spacing w:before="58"/>
              <w:ind w:left="40" w:right="1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K1</w:t>
            </w:r>
          </w:p>
        </w:tc>
        <w:tc>
          <w:tcPr>
            <w:tcW w:w="641" w:type="pct"/>
          </w:tcPr>
          <w:p w:rsidR="008367CE" w:rsidRPr="00140054" w:rsidRDefault="008367CE" w:rsidP="00140054">
            <w:pPr>
              <w:pStyle w:val="TableParagraph"/>
              <w:spacing w:before="58"/>
              <w:ind w:right="23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CO4</w:t>
            </w:r>
          </w:p>
        </w:tc>
      </w:tr>
      <w:tr w:rsidR="00CC391B" w:rsidRPr="00140054" w:rsidTr="004730CB">
        <w:trPr>
          <w:trHeight w:val="519"/>
        </w:trPr>
        <w:tc>
          <w:tcPr>
            <w:tcW w:w="684" w:type="pct"/>
          </w:tcPr>
          <w:p w:rsidR="008367CE" w:rsidRPr="00140054" w:rsidRDefault="008367CE" w:rsidP="00FF238A">
            <w:pPr>
              <w:pStyle w:val="TableParagraph"/>
              <w:spacing w:before="195"/>
              <w:ind w:left="45" w:right="1"/>
              <w:jc w:val="center"/>
              <w:rPr>
                <w:sz w:val="24"/>
                <w:szCs w:val="24"/>
              </w:rPr>
            </w:pPr>
            <w:r w:rsidRPr="00140054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664" w:type="pct"/>
            <w:vAlign w:val="center"/>
          </w:tcPr>
          <w:p w:rsidR="008367CE" w:rsidRPr="00140054" w:rsidRDefault="00EC5304" w:rsidP="004730C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</w:t>
            </w:r>
            <w:proofErr w:type="spellEnd"/>
            <w:r>
              <w:rPr>
                <w:sz w:val="24"/>
                <w:szCs w:val="24"/>
              </w:rPr>
              <w:t xml:space="preserve"> do </w:t>
            </w:r>
            <w:proofErr w:type="spellStart"/>
            <w:r>
              <w:rPr>
                <w:sz w:val="24"/>
                <w:szCs w:val="24"/>
              </w:rPr>
              <w:t>you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understand</w:t>
            </w:r>
            <w:proofErr w:type="spellEnd"/>
            <w:r>
              <w:rPr>
                <w:sz w:val="24"/>
                <w:szCs w:val="24"/>
              </w:rPr>
              <w:t xml:space="preserve"> by composite </w:t>
            </w:r>
            <w:proofErr w:type="spellStart"/>
            <w:r>
              <w:rPr>
                <w:sz w:val="24"/>
                <w:szCs w:val="24"/>
              </w:rPr>
              <w:t>levy</w:t>
            </w:r>
            <w:proofErr w:type="spellEnd"/>
            <w:r>
              <w:rPr>
                <w:sz w:val="24"/>
                <w:szCs w:val="24"/>
              </w:rPr>
              <w:t> ?</w:t>
            </w:r>
          </w:p>
        </w:tc>
        <w:tc>
          <w:tcPr>
            <w:tcW w:w="342" w:type="pct"/>
          </w:tcPr>
          <w:p w:rsidR="008367CE" w:rsidRPr="00140054" w:rsidRDefault="008367CE" w:rsidP="00FF238A">
            <w:pPr>
              <w:pStyle w:val="TableParagraph"/>
              <w:spacing w:before="195"/>
              <w:ind w:left="50" w:right="16"/>
              <w:jc w:val="center"/>
              <w:rPr>
                <w:sz w:val="24"/>
                <w:szCs w:val="24"/>
              </w:rPr>
            </w:pPr>
            <w:r w:rsidRPr="0014005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69" w:type="pct"/>
          </w:tcPr>
          <w:p w:rsidR="008367CE" w:rsidRPr="00140054" w:rsidRDefault="008367CE" w:rsidP="00140054">
            <w:pPr>
              <w:pStyle w:val="TableParagraph"/>
              <w:spacing w:before="195"/>
              <w:ind w:left="40" w:right="1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K</w:t>
            </w:r>
            <w:r w:rsidR="00140054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641" w:type="pct"/>
          </w:tcPr>
          <w:p w:rsidR="008367CE" w:rsidRPr="00140054" w:rsidRDefault="008367CE" w:rsidP="00140054">
            <w:pPr>
              <w:pStyle w:val="TableParagraph"/>
              <w:spacing w:before="195"/>
              <w:ind w:right="23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CO4</w:t>
            </w:r>
          </w:p>
        </w:tc>
      </w:tr>
      <w:tr w:rsidR="00CC391B" w:rsidRPr="00140054" w:rsidTr="004730CB">
        <w:trPr>
          <w:trHeight w:val="519"/>
        </w:trPr>
        <w:tc>
          <w:tcPr>
            <w:tcW w:w="684" w:type="pct"/>
          </w:tcPr>
          <w:p w:rsidR="008367CE" w:rsidRPr="00140054" w:rsidRDefault="008367CE" w:rsidP="00FF238A">
            <w:pPr>
              <w:pStyle w:val="TableParagraph"/>
              <w:spacing w:before="190"/>
              <w:ind w:left="45" w:right="1"/>
              <w:jc w:val="center"/>
              <w:rPr>
                <w:sz w:val="24"/>
                <w:szCs w:val="24"/>
              </w:rPr>
            </w:pPr>
            <w:r w:rsidRPr="0014005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664" w:type="pct"/>
            <w:vAlign w:val="center"/>
          </w:tcPr>
          <w:p w:rsidR="008367CE" w:rsidRPr="00140054" w:rsidRDefault="00F5110D" w:rsidP="004730CB">
            <w:pPr>
              <w:pStyle w:val="TableParagraph"/>
              <w:rPr>
                <w:sz w:val="24"/>
                <w:szCs w:val="24"/>
              </w:rPr>
            </w:pPr>
            <w:r>
              <w:t xml:space="preserve">State </w:t>
            </w:r>
            <w:proofErr w:type="spellStart"/>
            <w:r>
              <w:t>any</w:t>
            </w:r>
            <w:proofErr w:type="spellEnd"/>
            <w:r>
              <w:t xml:space="preserve"> </w:t>
            </w:r>
            <w:proofErr w:type="spellStart"/>
            <w:r>
              <w:t>three</w:t>
            </w:r>
            <w:proofErr w:type="spellEnd"/>
            <w:r w:rsidR="00EC5304">
              <w:t xml:space="preserve"> </w:t>
            </w:r>
            <w:r w:rsidR="00EE0BF8">
              <w:t xml:space="preserve"> </w:t>
            </w:r>
            <w:proofErr w:type="spellStart"/>
            <w:r w:rsidR="00EE0BF8">
              <w:t>reason</w:t>
            </w:r>
            <w:proofErr w:type="spellEnd"/>
            <w:r w:rsidR="00EE0BF8">
              <w:t xml:space="preserve"> for </w:t>
            </w:r>
            <w:proofErr w:type="spellStart"/>
            <w:r w:rsidR="00EE0BF8">
              <w:t>cancellation</w:t>
            </w:r>
            <w:proofErr w:type="spellEnd"/>
            <w:r w:rsidR="00EE0BF8">
              <w:t xml:space="preserve"> of GST registration.</w:t>
            </w:r>
          </w:p>
        </w:tc>
        <w:tc>
          <w:tcPr>
            <w:tcW w:w="342" w:type="pct"/>
          </w:tcPr>
          <w:p w:rsidR="008367CE" w:rsidRPr="00140054" w:rsidRDefault="008367CE" w:rsidP="00FF238A">
            <w:pPr>
              <w:pStyle w:val="TableParagraph"/>
              <w:spacing w:before="190"/>
              <w:ind w:left="50" w:right="16"/>
              <w:jc w:val="center"/>
              <w:rPr>
                <w:sz w:val="24"/>
                <w:szCs w:val="24"/>
              </w:rPr>
            </w:pPr>
            <w:r w:rsidRPr="0014005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69" w:type="pct"/>
          </w:tcPr>
          <w:p w:rsidR="008367CE" w:rsidRPr="00140054" w:rsidRDefault="008367CE" w:rsidP="00FF238A">
            <w:pPr>
              <w:pStyle w:val="TableParagraph"/>
              <w:spacing w:before="190"/>
              <w:ind w:left="40" w:right="1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K1</w:t>
            </w:r>
          </w:p>
        </w:tc>
        <w:tc>
          <w:tcPr>
            <w:tcW w:w="641" w:type="pct"/>
          </w:tcPr>
          <w:p w:rsidR="008367CE" w:rsidRPr="00140054" w:rsidRDefault="008367CE" w:rsidP="00140054">
            <w:pPr>
              <w:pStyle w:val="TableParagraph"/>
              <w:spacing w:before="190"/>
              <w:ind w:right="23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CO5</w:t>
            </w:r>
          </w:p>
        </w:tc>
      </w:tr>
      <w:tr w:rsidR="00CC391B" w:rsidRPr="00140054" w:rsidTr="004730CB">
        <w:trPr>
          <w:trHeight w:val="359"/>
        </w:trPr>
        <w:tc>
          <w:tcPr>
            <w:tcW w:w="684" w:type="pct"/>
          </w:tcPr>
          <w:p w:rsidR="008367CE" w:rsidRPr="00140054" w:rsidRDefault="008367CE" w:rsidP="00FF238A">
            <w:pPr>
              <w:pStyle w:val="TableParagraph"/>
              <w:spacing w:before="49"/>
              <w:ind w:left="45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664" w:type="pct"/>
            <w:vAlign w:val="center"/>
          </w:tcPr>
          <w:p w:rsidR="008367CE" w:rsidRPr="00140054" w:rsidRDefault="008367CE" w:rsidP="004730C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140054">
              <w:rPr>
                <w:sz w:val="24"/>
                <w:szCs w:val="24"/>
              </w:rPr>
              <w:t>What</w:t>
            </w:r>
            <w:proofErr w:type="spellEnd"/>
            <w:r w:rsidRPr="00140054">
              <w:rPr>
                <w:sz w:val="24"/>
                <w:szCs w:val="24"/>
              </w:rPr>
              <w:t xml:space="preserve"> </w:t>
            </w:r>
            <w:proofErr w:type="spellStart"/>
            <w:r w:rsidRPr="00140054">
              <w:rPr>
                <w:sz w:val="24"/>
                <w:szCs w:val="24"/>
              </w:rPr>
              <w:t>i</w:t>
            </w:r>
            <w:r w:rsidR="00EE0BF8">
              <w:rPr>
                <w:sz w:val="24"/>
                <w:szCs w:val="24"/>
              </w:rPr>
              <w:t>s</w:t>
            </w:r>
            <w:proofErr w:type="spellEnd"/>
            <w:r w:rsidR="00EE0BF8">
              <w:rPr>
                <w:sz w:val="24"/>
                <w:szCs w:val="24"/>
              </w:rPr>
              <w:t xml:space="preserve"> GST audit? </w:t>
            </w:r>
          </w:p>
        </w:tc>
        <w:tc>
          <w:tcPr>
            <w:tcW w:w="342" w:type="pct"/>
          </w:tcPr>
          <w:p w:rsidR="008367CE" w:rsidRPr="00140054" w:rsidRDefault="008367CE" w:rsidP="00FF238A">
            <w:pPr>
              <w:pStyle w:val="TableParagraph"/>
              <w:spacing w:before="49"/>
              <w:ind w:left="50" w:right="16"/>
              <w:jc w:val="center"/>
              <w:rPr>
                <w:sz w:val="24"/>
                <w:szCs w:val="24"/>
              </w:rPr>
            </w:pPr>
            <w:r w:rsidRPr="0014005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69" w:type="pct"/>
          </w:tcPr>
          <w:p w:rsidR="008367CE" w:rsidRPr="00140054" w:rsidRDefault="008367CE" w:rsidP="00FF238A">
            <w:pPr>
              <w:pStyle w:val="TableParagraph"/>
              <w:spacing w:before="49"/>
              <w:ind w:left="40" w:right="1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K2</w:t>
            </w:r>
          </w:p>
        </w:tc>
        <w:tc>
          <w:tcPr>
            <w:tcW w:w="641" w:type="pct"/>
          </w:tcPr>
          <w:p w:rsidR="008367CE" w:rsidRPr="00140054" w:rsidRDefault="005F1A7E" w:rsidP="00140054">
            <w:pPr>
              <w:pStyle w:val="TableParagraph"/>
              <w:spacing w:before="49"/>
              <w:ind w:right="2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C</w:t>
            </w:r>
            <w:r w:rsidR="00EC5304">
              <w:rPr>
                <w:spacing w:val="-5"/>
                <w:sz w:val="24"/>
                <w:szCs w:val="24"/>
              </w:rPr>
              <w:t>O5</w:t>
            </w:r>
          </w:p>
        </w:tc>
      </w:tr>
      <w:tr w:rsidR="00CC391B" w:rsidRPr="00140054" w:rsidTr="004730CB">
        <w:trPr>
          <w:trHeight w:val="578"/>
        </w:trPr>
        <w:tc>
          <w:tcPr>
            <w:tcW w:w="684" w:type="pct"/>
          </w:tcPr>
          <w:p w:rsidR="008367CE" w:rsidRPr="00F5110D" w:rsidRDefault="008367CE" w:rsidP="00FF238A">
            <w:pPr>
              <w:pStyle w:val="TableParagraph"/>
              <w:spacing w:before="124"/>
              <w:ind w:left="45" w:right="1"/>
              <w:jc w:val="center"/>
              <w:rPr>
                <w:sz w:val="24"/>
                <w:szCs w:val="24"/>
              </w:rPr>
            </w:pPr>
            <w:r w:rsidRPr="00F5110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664" w:type="pct"/>
            <w:vAlign w:val="center"/>
          </w:tcPr>
          <w:p w:rsidR="008367CE" w:rsidRPr="00F5110D" w:rsidRDefault="00F5110D" w:rsidP="004730CB">
            <w:pPr>
              <w:pStyle w:val="TableParagraph"/>
              <w:rPr>
                <w:sz w:val="24"/>
                <w:szCs w:val="24"/>
              </w:rPr>
            </w:pPr>
            <w:r w:rsidRPr="00F5110D">
              <w:rPr>
                <w:rStyle w:val="Strong"/>
                <w:b w:val="0"/>
              </w:rPr>
              <w:t>Name</w:t>
            </w:r>
            <w:r>
              <w:t xml:space="preserve"> </w:t>
            </w:r>
            <w:proofErr w:type="spellStart"/>
            <w:r>
              <w:t>any</w:t>
            </w:r>
            <w:proofErr w:type="spellEnd"/>
            <w:r>
              <w:t xml:space="preserve"> </w:t>
            </w:r>
            <w:proofErr w:type="spellStart"/>
            <w:r>
              <w:t>two</w:t>
            </w:r>
            <w:proofErr w:type="spellEnd"/>
            <w:r w:rsidRPr="00F5110D">
              <w:t xml:space="preserve"> </w:t>
            </w:r>
            <w:proofErr w:type="spellStart"/>
            <w:r w:rsidRPr="00F5110D">
              <w:t>economic</w:t>
            </w:r>
            <w:proofErr w:type="spellEnd"/>
            <w:r w:rsidRPr="00F5110D">
              <w:t xml:space="preserve"> objective of taxation.</w:t>
            </w:r>
          </w:p>
        </w:tc>
        <w:tc>
          <w:tcPr>
            <w:tcW w:w="342" w:type="pct"/>
          </w:tcPr>
          <w:p w:rsidR="008367CE" w:rsidRPr="00140054" w:rsidRDefault="008367CE" w:rsidP="00FF238A">
            <w:pPr>
              <w:pStyle w:val="TableParagraph"/>
              <w:spacing w:before="124"/>
              <w:ind w:left="50" w:right="16"/>
              <w:jc w:val="center"/>
              <w:rPr>
                <w:sz w:val="24"/>
                <w:szCs w:val="24"/>
              </w:rPr>
            </w:pPr>
            <w:r w:rsidRPr="0014005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69" w:type="pct"/>
          </w:tcPr>
          <w:p w:rsidR="008367CE" w:rsidRPr="00140054" w:rsidRDefault="008367CE" w:rsidP="00FF238A">
            <w:pPr>
              <w:pStyle w:val="TableParagraph"/>
              <w:spacing w:before="124"/>
              <w:ind w:left="40" w:right="1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K1</w:t>
            </w:r>
          </w:p>
        </w:tc>
        <w:tc>
          <w:tcPr>
            <w:tcW w:w="641" w:type="pct"/>
          </w:tcPr>
          <w:p w:rsidR="008367CE" w:rsidRPr="00140054" w:rsidRDefault="008367CE" w:rsidP="00140054">
            <w:pPr>
              <w:pStyle w:val="TableParagraph"/>
              <w:spacing w:before="124"/>
              <w:ind w:right="53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CO1</w:t>
            </w:r>
          </w:p>
        </w:tc>
      </w:tr>
      <w:tr w:rsidR="00CC391B" w:rsidRPr="00140054" w:rsidTr="004730CB">
        <w:trPr>
          <w:trHeight w:val="498"/>
        </w:trPr>
        <w:tc>
          <w:tcPr>
            <w:tcW w:w="684" w:type="pct"/>
          </w:tcPr>
          <w:p w:rsidR="008367CE" w:rsidRPr="00140054" w:rsidRDefault="008367CE" w:rsidP="00FF238A">
            <w:pPr>
              <w:pStyle w:val="TableParagraph"/>
              <w:spacing w:before="124"/>
              <w:ind w:left="45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2664" w:type="pct"/>
            <w:vAlign w:val="center"/>
          </w:tcPr>
          <w:p w:rsidR="008367CE" w:rsidRPr="00140054" w:rsidRDefault="00992713" w:rsidP="004730CB">
            <w:pPr>
              <w:pStyle w:val="TableParagraph"/>
              <w:rPr>
                <w:sz w:val="24"/>
                <w:szCs w:val="24"/>
              </w:rPr>
            </w:pPr>
            <w:r w:rsidRPr="00140054">
              <w:rPr>
                <w:sz w:val="24"/>
                <w:szCs w:val="24"/>
              </w:rPr>
              <w:t xml:space="preserve"> </w:t>
            </w:r>
            <w:r w:rsidR="00EE0BF8">
              <w:rPr>
                <w:sz w:val="24"/>
                <w:szCs w:val="24"/>
              </w:rPr>
              <w:t>Write</w:t>
            </w:r>
            <w:r w:rsidR="00EA19B5">
              <w:rPr>
                <w:sz w:val="24"/>
                <w:szCs w:val="24"/>
              </w:rPr>
              <w:t xml:space="preserve"> </w:t>
            </w:r>
            <w:r w:rsidR="00EE0BF8">
              <w:rPr>
                <w:sz w:val="24"/>
                <w:szCs w:val="24"/>
              </w:rPr>
              <w:t xml:space="preserve"> </w:t>
            </w:r>
            <w:r w:rsidRPr="00140054">
              <w:rPr>
                <w:sz w:val="24"/>
                <w:szCs w:val="24"/>
              </w:rPr>
              <w:t xml:space="preserve">time </w:t>
            </w:r>
            <w:proofErr w:type="spellStart"/>
            <w:r w:rsidRPr="00140054">
              <w:rPr>
                <w:sz w:val="24"/>
                <w:szCs w:val="24"/>
              </w:rPr>
              <w:t>limit</w:t>
            </w:r>
            <w:proofErr w:type="spellEnd"/>
            <w:r w:rsidRPr="00140054">
              <w:rPr>
                <w:sz w:val="24"/>
                <w:szCs w:val="24"/>
              </w:rPr>
              <w:t xml:space="preserve"> for GST registration.</w:t>
            </w:r>
          </w:p>
        </w:tc>
        <w:tc>
          <w:tcPr>
            <w:tcW w:w="342" w:type="pct"/>
          </w:tcPr>
          <w:p w:rsidR="008367CE" w:rsidRPr="00140054" w:rsidRDefault="008367CE" w:rsidP="00FF238A">
            <w:pPr>
              <w:pStyle w:val="TableParagraph"/>
              <w:spacing w:before="124"/>
              <w:ind w:left="50" w:right="16"/>
              <w:jc w:val="center"/>
              <w:rPr>
                <w:sz w:val="24"/>
                <w:szCs w:val="24"/>
              </w:rPr>
            </w:pPr>
            <w:r w:rsidRPr="0014005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69" w:type="pct"/>
          </w:tcPr>
          <w:p w:rsidR="008367CE" w:rsidRPr="00140054" w:rsidRDefault="008367CE" w:rsidP="00FF238A">
            <w:pPr>
              <w:pStyle w:val="TableParagraph"/>
              <w:spacing w:before="124"/>
              <w:ind w:left="40" w:right="1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K1</w:t>
            </w:r>
          </w:p>
        </w:tc>
        <w:tc>
          <w:tcPr>
            <w:tcW w:w="641" w:type="pct"/>
          </w:tcPr>
          <w:p w:rsidR="008367CE" w:rsidRPr="00140054" w:rsidRDefault="008367CE" w:rsidP="00140054">
            <w:pPr>
              <w:pStyle w:val="TableParagraph"/>
              <w:spacing w:before="124"/>
              <w:ind w:right="53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CO5</w:t>
            </w:r>
          </w:p>
        </w:tc>
      </w:tr>
    </w:tbl>
    <w:p w:rsidR="008367CE" w:rsidRDefault="008367CE" w:rsidP="008367CE">
      <w:pPr>
        <w:pStyle w:val="TableParagraph"/>
        <w:jc w:val="right"/>
        <w:rPr>
          <w:sz w:val="24"/>
        </w:rPr>
        <w:sectPr w:rsidR="008367CE">
          <w:pgSz w:w="12240" w:h="15840"/>
          <w:pgMar w:top="1820" w:right="720" w:bottom="280" w:left="360" w:header="720" w:footer="720" w:gutter="0"/>
          <w:cols w:space="720"/>
        </w:sectPr>
      </w:pPr>
    </w:p>
    <w:p w:rsidR="008367CE" w:rsidRDefault="008367CE" w:rsidP="008367CE">
      <w:pPr>
        <w:pStyle w:val="BodyText"/>
        <w:spacing w:before="92"/>
      </w:pPr>
    </w:p>
    <w:p w:rsidR="008367CE" w:rsidRDefault="008367CE" w:rsidP="008367CE">
      <w:pPr>
        <w:pStyle w:val="BodyText"/>
        <w:ind w:right="839"/>
        <w:jc w:val="right"/>
      </w:pPr>
      <w:r>
        <w:t xml:space="preserve">SECTION – B (5 X 5 = 25 Marks) ANSWER ANY FIVE </w:t>
      </w:r>
      <w:r>
        <w:rPr>
          <w:spacing w:val="-2"/>
        </w:rPr>
        <w:t>QUESTIONS</w:t>
      </w:r>
    </w:p>
    <w:p w:rsidR="008367CE" w:rsidRDefault="008367CE" w:rsidP="008367CE">
      <w:pPr>
        <w:pStyle w:val="BodyText"/>
        <w:spacing w:before="26"/>
        <w:rPr>
          <w:sz w:val="20"/>
        </w:rPr>
      </w:pPr>
    </w:p>
    <w:tbl>
      <w:tblPr>
        <w:tblW w:w="4853" w:type="pct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5532"/>
        <w:gridCol w:w="849"/>
        <w:gridCol w:w="849"/>
        <w:gridCol w:w="2205"/>
      </w:tblGrid>
      <w:tr w:rsidR="00CC391B" w:rsidTr="004730CB">
        <w:trPr>
          <w:trHeight w:val="640"/>
        </w:trPr>
        <w:tc>
          <w:tcPr>
            <w:tcW w:w="653" w:type="pct"/>
          </w:tcPr>
          <w:p w:rsidR="00CC391B" w:rsidRPr="00140054" w:rsidRDefault="00CC391B" w:rsidP="00FF238A">
            <w:pPr>
              <w:pStyle w:val="TableParagraph"/>
              <w:spacing w:before="193"/>
              <w:ind w:left="55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2548" w:type="pct"/>
            <w:vAlign w:val="center"/>
          </w:tcPr>
          <w:p w:rsidR="00CC391B" w:rsidRPr="00140054" w:rsidRDefault="00F423CA" w:rsidP="004730C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Briefly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</w:t>
            </w:r>
            <w:r w:rsidR="00CC391B" w:rsidRPr="00140054">
              <w:rPr>
                <w:sz w:val="24"/>
                <w:szCs w:val="24"/>
              </w:rPr>
              <w:t>xplain</w:t>
            </w:r>
            <w:proofErr w:type="spellEnd"/>
            <w:r w:rsidR="00CC391B" w:rsidRPr="00140054">
              <w:rPr>
                <w:sz w:val="24"/>
                <w:szCs w:val="24"/>
              </w:rPr>
              <w:t xml:space="preserve"> the </w:t>
            </w:r>
            <w:r w:rsidR="001B3F48">
              <w:rPr>
                <w:sz w:val="24"/>
                <w:szCs w:val="24"/>
              </w:rPr>
              <w:t xml:space="preserve"> main o</w:t>
            </w:r>
            <w:r>
              <w:rPr>
                <w:sz w:val="24"/>
                <w:szCs w:val="24"/>
              </w:rPr>
              <w:t>bj</w:t>
            </w:r>
            <w:r w:rsidR="005F1A7E">
              <w:rPr>
                <w:sz w:val="24"/>
                <w:szCs w:val="24"/>
              </w:rPr>
              <w:t>ectives of taxation.</w:t>
            </w:r>
          </w:p>
        </w:tc>
        <w:tc>
          <w:tcPr>
            <w:tcW w:w="391" w:type="pct"/>
          </w:tcPr>
          <w:p w:rsidR="00CC391B" w:rsidRPr="00140054" w:rsidRDefault="00CC391B" w:rsidP="00FF238A">
            <w:pPr>
              <w:pStyle w:val="TableParagraph"/>
              <w:spacing w:before="193"/>
              <w:ind w:left="50"/>
              <w:jc w:val="center"/>
              <w:rPr>
                <w:sz w:val="24"/>
                <w:szCs w:val="24"/>
              </w:rPr>
            </w:pPr>
            <w:r w:rsidRPr="0014005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91" w:type="pct"/>
          </w:tcPr>
          <w:p w:rsidR="00CC391B" w:rsidRPr="00140054" w:rsidRDefault="00CC391B" w:rsidP="00FF238A">
            <w:pPr>
              <w:pStyle w:val="TableParagraph"/>
              <w:spacing w:before="193"/>
              <w:ind w:left="40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K3</w:t>
            </w:r>
          </w:p>
        </w:tc>
        <w:tc>
          <w:tcPr>
            <w:tcW w:w="1016" w:type="pct"/>
          </w:tcPr>
          <w:p w:rsidR="00CC391B" w:rsidRPr="00140054" w:rsidRDefault="00CC391B" w:rsidP="00140054">
            <w:pPr>
              <w:pStyle w:val="TableParagraph"/>
              <w:spacing w:before="193"/>
              <w:ind w:left="10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CO1</w:t>
            </w:r>
          </w:p>
        </w:tc>
      </w:tr>
      <w:tr w:rsidR="00CC391B" w:rsidTr="004730CB">
        <w:trPr>
          <w:trHeight w:val="640"/>
        </w:trPr>
        <w:tc>
          <w:tcPr>
            <w:tcW w:w="653" w:type="pct"/>
          </w:tcPr>
          <w:p w:rsidR="00CC391B" w:rsidRPr="00140054" w:rsidRDefault="00CC391B" w:rsidP="00FF238A">
            <w:pPr>
              <w:pStyle w:val="TableParagraph"/>
              <w:spacing w:before="259"/>
              <w:ind w:left="55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2548" w:type="pct"/>
            <w:vAlign w:val="center"/>
          </w:tcPr>
          <w:p w:rsidR="00CC391B" w:rsidRPr="00140054" w:rsidRDefault="00CC391B" w:rsidP="004730CB">
            <w:pPr>
              <w:pStyle w:val="TableParagraph"/>
              <w:rPr>
                <w:sz w:val="24"/>
                <w:szCs w:val="24"/>
              </w:rPr>
            </w:pPr>
            <w:r w:rsidRPr="00140054">
              <w:rPr>
                <w:sz w:val="24"/>
                <w:szCs w:val="24"/>
              </w:rPr>
              <w:t xml:space="preserve">Compare direct taxes and indirect taxes in </w:t>
            </w:r>
            <w:proofErr w:type="spellStart"/>
            <w:r w:rsidRPr="00140054">
              <w:rPr>
                <w:sz w:val="24"/>
                <w:szCs w:val="24"/>
              </w:rPr>
              <w:t>India</w:t>
            </w:r>
            <w:proofErr w:type="spellEnd"/>
            <w:r w:rsidRPr="00140054">
              <w:rPr>
                <w:sz w:val="24"/>
                <w:szCs w:val="24"/>
              </w:rPr>
              <w:t>.</w:t>
            </w:r>
          </w:p>
        </w:tc>
        <w:tc>
          <w:tcPr>
            <w:tcW w:w="391" w:type="pct"/>
          </w:tcPr>
          <w:p w:rsidR="00CC391B" w:rsidRPr="00140054" w:rsidRDefault="00CC391B" w:rsidP="00FF238A">
            <w:pPr>
              <w:pStyle w:val="TableParagraph"/>
              <w:spacing w:before="259"/>
              <w:ind w:left="50"/>
              <w:jc w:val="center"/>
              <w:rPr>
                <w:sz w:val="24"/>
                <w:szCs w:val="24"/>
              </w:rPr>
            </w:pPr>
            <w:r w:rsidRPr="0014005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91" w:type="pct"/>
          </w:tcPr>
          <w:p w:rsidR="00CC391B" w:rsidRPr="00140054" w:rsidRDefault="00CC391B" w:rsidP="00FF238A">
            <w:pPr>
              <w:pStyle w:val="TableParagraph"/>
              <w:spacing w:before="259"/>
              <w:ind w:left="40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K4</w:t>
            </w:r>
          </w:p>
        </w:tc>
        <w:tc>
          <w:tcPr>
            <w:tcW w:w="1016" w:type="pct"/>
          </w:tcPr>
          <w:p w:rsidR="00CC391B" w:rsidRPr="00140054" w:rsidRDefault="00CC391B" w:rsidP="00140054">
            <w:pPr>
              <w:pStyle w:val="TableParagraph"/>
              <w:spacing w:before="259"/>
              <w:ind w:left="10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CO2</w:t>
            </w:r>
          </w:p>
        </w:tc>
      </w:tr>
      <w:tr w:rsidR="00CC391B" w:rsidTr="004730CB">
        <w:trPr>
          <w:trHeight w:val="599"/>
        </w:trPr>
        <w:tc>
          <w:tcPr>
            <w:tcW w:w="653" w:type="pct"/>
          </w:tcPr>
          <w:p w:rsidR="00CC391B" w:rsidRPr="00140054" w:rsidRDefault="00CC391B" w:rsidP="00FF238A">
            <w:pPr>
              <w:pStyle w:val="TableParagraph"/>
              <w:spacing w:before="254"/>
              <w:ind w:left="55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2548" w:type="pct"/>
            <w:vAlign w:val="center"/>
          </w:tcPr>
          <w:p w:rsidR="00CC391B" w:rsidRPr="00140054" w:rsidRDefault="00CC391B" w:rsidP="004730C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140054">
              <w:rPr>
                <w:sz w:val="24"/>
                <w:szCs w:val="24"/>
              </w:rPr>
              <w:t>Explain</w:t>
            </w:r>
            <w:proofErr w:type="spellEnd"/>
            <w:r w:rsidRPr="00140054">
              <w:rPr>
                <w:sz w:val="24"/>
                <w:szCs w:val="24"/>
              </w:rPr>
              <w:t xml:space="preserve"> the </w:t>
            </w:r>
            <w:r w:rsidR="00D6612C">
              <w:rPr>
                <w:sz w:val="24"/>
                <w:szCs w:val="24"/>
              </w:rPr>
              <w:t xml:space="preserve"> </w:t>
            </w:r>
            <w:proofErr w:type="spellStart"/>
            <w:r w:rsidR="00D6612C">
              <w:rPr>
                <w:sz w:val="24"/>
                <w:szCs w:val="24"/>
              </w:rPr>
              <w:t>various</w:t>
            </w:r>
            <w:proofErr w:type="spellEnd"/>
            <w:r w:rsidR="00D6612C">
              <w:rPr>
                <w:sz w:val="24"/>
                <w:szCs w:val="24"/>
              </w:rPr>
              <w:t xml:space="preserve"> </w:t>
            </w:r>
            <w:proofErr w:type="spellStart"/>
            <w:r w:rsidRPr="00140054">
              <w:rPr>
                <w:sz w:val="24"/>
                <w:szCs w:val="24"/>
              </w:rPr>
              <w:t>methods</w:t>
            </w:r>
            <w:proofErr w:type="spellEnd"/>
            <w:r w:rsidRPr="00140054">
              <w:rPr>
                <w:sz w:val="24"/>
                <w:szCs w:val="24"/>
              </w:rPr>
              <w:t xml:space="preserve"> of </w:t>
            </w:r>
            <w:proofErr w:type="spellStart"/>
            <w:r w:rsidRPr="00140054">
              <w:rPr>
                <w:sz w:val="24"/>
                <w:szCs w:val="24"/>
              </w:rPr>
              <w:t>valuation</w:t>
            </w:r>
            <w:proofErr w:type="spellEnd"/>
            <w:r w:rsidRPr="00140054">
              <w:rPr>
                <w:sz w:val="24"/>
                <w:szCs w:val="24"/>
              </w:rPr>
              <w:t xml:space="preserve"> of </w:t>
            </w:r>
            <w:proofErr w:type="spellStart"/>
            <w:r w:rsidRPr="00140054">
              <w:rPr>
                <w:sz w:val="24"/>
                <w:szCs w:val="24"/>
              </w:rPr>
              <w:t>goods</w:t>
            </w:r>
            <w:proofErr w:type="spellEnd"/>
            <w:r w:rsidRPr="00140054">
              <w:rPr>
                <w:sz w:val="24"/>
                <w:szCs w:val="24"/>
              </w:rPr>
              <w:t xml:space="preserve"> </w:t>
            </w:r>
            <w:proofErr w:type="spellStart"/>
            <w:r w:rsidRPr="00140054">
              <w:rPr>
                <w:sz w:val="24"/>
                <w:szCs w:val="24"/>
              </w:rPr>
              <w:t>under</w:t>
            </w:r>
            <w:proofErr w:type="spellEnd"/>
            <w:r w:rsidRPr="00140054">
              <w:rPr>
                <w:sz w:val="24"/>
                <w:szCs w:val="24"/>
              </w:rPr>
              <w:t xml:space="preserve"> the Customs </w:t>
            </w:r>
            <w:proofErr w:type="spellStart"/>
            <w:r w:rsidRPr="00140054">
              <w:rPr>
                <w:sz w:val="24"/>
                <w:szCs w:val="24"/>
              </w:rPr>
              <w:t>Act</w:t>
            </w:r>
            <w:proofErr w:type="spellEnd"/>
            <w:r w:rsidRPr="00140054">
              <w:rPr>
                <w:sz w:val="24"/>
                <w:szCs w:val="24"/>
              </w:rPr>
              <w:t>, 1962.</w:t>
            </w:r>
          </w:p>
        </w:tc>
        <w:tc>
          <w:tcPr>
            <w:tcW w:w="391" w:type="pct"/>
          </w:tcPr>
          <w:p w:rsidR="00CC391B" w:rsidRPr="00140054" w:rsidRDefault="00CC391B" w:rsidP="00FF238A">
            <w:pPr>
              <w:pStyle w:val="TableParagraph"/>
              <w:spacing w:before="254"/>
              <w:ind w:left="50"/>
              <w:jc w:val="center"/>
              <w:rPr>
                <w:sz w:val="24"/>
                <w:szCs w:val="24"/>
              </w:rPr>
            </w:pPr>
            <w:r w:rsidRPr="0014005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91" w:type="pct"/>
          </w:tcPr>
          <w:p w:rsidR="00CC391B" w:rsidRPr="00140054" w:rsidRDefault="00CC391B" w:rsidP="00FF238A">
            <w:pPr>
              <w:pStyle w:val="TableParagraph"/>
              <w:spacing w:before="254"/>
              <w:ind w:left="40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K3</w:t>
            </w:r>
          </w:p>
        </w:tc>
        <w:tc>
          <w:tcPr>
            <w:tcW w:w="1016" w:type="pct"/>
          </w:tcPr>
          <w:p w:rsidR="00CC391B" w:rsidRPr="00140054" w:rsidRDefault="00CC391B" w:rsidP="00140054">
            <w:pPr>
              <w:pStyle w:val="TableParagraph"/>
              <w:spacing w:before="254"/>
              <w:ind w:left="10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CO3</w:t>
            </w:r>
          </w:p>
        </w:tc>
      </w:tr>
      <w:tr w:rsidR="00CC391B" w:rsidTr="004730CB">
        <w:trPr>
          <w:trHeight w:val="520"/>
        </w:trPr>
        <w:tc>
          <w:tcPr>
            <w:tcW w:w="653" w:type="pct"/>
          </w:tcPr>
          <w:p w:rsidR="00CC391B" w:rsidRPr="00140054" w:rsidRDefault="00CC391B" w:rsidP="00FF238A">
            <w:pPr>
              <w:pStyle w:val="TableParagraph"/>
              <w:spacing w:before="259" w:line="241" w:lineRule="exact"/>
              <w:ind w:left="55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2548" w:type="pct"/>
            <w:vAlign w:val="center"/>
          </w:tcPr>
          <w:p w:rsidR="00CC391B" w:rsidRPr="00140054" w:rsidRDefault="00A15861" w:rsidP="004730C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Discuss</w:t>
            </w:r>
            <w:proofErr w:type="spellEnd"/>
            <w:r w:rsidR="00D6612C">
              <w:rPr>
                <w:sz w:val="24"/>
                <w:szCs w:val="24"/>
              </w:rPr>
              <w:t xml:space="preserve"> the impact of </w:t>
            </w:r>
            <w:proofErr w:type="spellStart"/>
            <w:r w:rsidR="00D6612C">
              <w:rPr>
                <w:sz w:val="24"/>
                <w:szCs w:val="24"/>
              </w:rPr>
              <w:t>different</w:t>
            </w:r>
            <w:proofErr w:type="spellEnd"/>
            <w:r w:rsidR="00D6612C">
              <w:rPr>
                <w:sz w:val="24"/>
                <w:szCs w:val="24"/>
              </w:rPr>
              <w:t xml:space="preserve"> types of GST on the </w:t>
            </w:r>
            <w:proofErr w:type="spellStart"/>
            <w:r w:rsidR="00D6612C">
              <w:rPr>
                <w:sz w:val="24"/>
                <w:szCs w:val="24"/>
              </w:rPr>
              <w:t>movement</w:t>
            </w:r>
            <w:proofErr w:type="spellEnd"/>
            <w:r w:rsidR="00D6612C">
              <w:rPr>
                <w:sz w:val="24"/>
                <w:szCs w:val="24"/>
              </w:rPr>
              <w:t xml:space="preserve"> of </w:t>
            </w:r>
            <w:proofErr w:type="spellStart"/>
            <w:r w:rsidR="00D6612C">
              <w:rPr>
                <w:sz w:val="24"/>
                <w:szCs w:val="24"/>
              </w:rPr>
              <w:t>goods</w:t>
            </w:r>
            <w:proofErr w:type="spellEnd"/>
            <w:r w:rsidR="00D6612C">
              <w:rPr>
                <w:sz w:val="24"/>
                <w:szCs w:val="24"/>
              </w:rPr>
              <w:t xml:space="preserve"> </w:t>
            </w:r>
            <w:proofErr w:type="spellStart"/>
            <w:r w:rsidR="00D6612C">
              <w:rPr>
                <w:sz w:val="24"/>
                <w:szCs w:val="24"/>
              </w:rPr>
              <w:t>within</w:t>
            </w:r>
            <w:proofErr w:type="spellEnd"/>
            <w:r w:rsidR="00D6612C">
              <w:rPr>
                <w:sz w:val="24"/>
                <w:szCs w:val="24"/>
              </w:rPr>
              <w:t xml:space="preserve"> </w:t>
            </w:r>
            <w:proofErr w:type="spellStart"/>
            <w:r w:rsidR="00D6612C">
              <w:rPr>
                <w:sz w:val="24"/>
                <w:szCs w:val="24"/>
              </w:rPr>
              <w:t>India</w:t>
            </w:r>
            <w:proofErr w:type="spellEnd"/>
          </w:p>
        </w:tc>
        <w:tc>
          <w:tcPr>
            <w:tcW w:w="391" w:type="pct"/>
          </w:tcPr>
          <w:p w:rsidR="00CC391B" w:rsidRPr="00140054" w:rsidRDefault="00CC391B" w:rsidP="00FF238A">
            <w:pPr>
              <w:pStyle w:val="TableParagraph"/>
              <w:spacing w:before="259" w:line="241" w:lineRule="exact"/>
              <w:ind w:left="50"/>
              <w:jc w:val="center"/>
              <w:rPr>
                <w:sz w:val="24"/>
                <w:szCs w:val="24"/>
              </w:rPr>
            </w:pPr>
            <w:r w:rsidRPr="0014005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91" w:type="pct"/>
          </w:tcPr>
          <w:p w:rsidR="00CC391B" w:rsidRPr="00140054" w:rsidRDefault="00CC391B" w:rsidP="00FF238A">
            <w:pPr>
              <w:pStyle w:val="TableParagraph"/>
              <w:spacing w:before="259" w:line="241" w:lineRule="exact"/>
              <w:ind w:left="40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K3</w:t>
            </w:r>
          </w:p>
        </w:tc>
        <w:tc>
          <w:tcPr>
            <w:tcW w:w="1016" w:type="pct"/>
          </w:tcPr>
          <w:p w:rsidR="00CC391B" w:rsidRPr="00140054" w:rsidRDefault="00CC391B" w:rsidP="00140054">
            <w:pPr>
              <w:pStyle w:val="TableParagraph"/>
              <w:spacing w:before="259" w:line="241" w:lineRule="exact"/>
              <w:ind w:left="10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CO4</w:t>
            </w:r>
          </w:p>
        </w:tc>
      </w:tr>
      <w:tr w:rsidR="00CC391B" w:rsidTr="004730CB">
        <w:trPr>
          <w:trHeight w:val="540"/>
        </w:trPr>
        <w:tc>
          <w:tcPr>
            <w:tcW w:w="653" w:type="pct"/>
          </w:tcPr>
          <w:p w:rsidR="00CC391B" w:rsidRPr="00140054" w:rsidRDefault="00CC391B" w:rsidP="00FF238A">
            <w:pPr>
              <w:pStyle w:val="TableParagraph"/>
              <w:spacing w:before="274" w:line="246" w:lineRule="exact"/>
              <w:ind w:left="55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2548" w:type="pct"/>
            <w:vAlign w:val="center"/>
          </w:tcPr>
          <w:p w:rsidR="00CC391B" w:rsidRPr="00140054" w:rsidRDefault="00CC391B" w:rsidP="004730C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140054">
              <w:rPr>
                <w:sz w:val="24"/>
                <w:szCs w:val="24"/>
              </w:rPr>
              <w:t>Distinguish</w:t>
            </w:r>
            <w:proofErr w:type="spellEnd"/>
            <w:r w:rsidRPr="00140054">
              <w:rPr>
                <w:sz w:val="24"/>
                <w:szCs w:val="24"/>
              </w:rPr>
              <w:t xml:space="preserve"> </w:t>
            </w:r>
            <w:proofErr w:type="spellStart"/>
            <w:r w:rsidRPr="00140054">
              <w:rPr>
                <w:sz w:val="24"/>
                <w:szCs w:val="24"/>
              </w:rPr>
              <w:t>between</w:t>
            </w:r>
            <w:proofErr w:type="spellEnd"/>
            <w:r w:rsidRPr="00140054">
              <w:rPr>
                <w:sz w:val="24"/>
                <w:szCs w:val="24"/>
              </w:rPr>
              <w:t xml:space="preserve"> composite </w:t>
            </w:r>
            <w:proofErr w:type="spellStart"/>
            <w:r w:rsidRPr="00140054">
              <w:rPr>
                <w:sz w:val="24"/>
                <w:szCs w:val="24"/>
              </w:rPr>
              <w:t>supply</w:t>
            </w:r>
            <w:proofErr w:type="spellEnd"/>
            <w:r w:rsidRPr="00140054">
              <w:rPr>
                <w:sz w:val="24"/>
                <w:szCs w:val="24"/>
              </w:rPr>
              <w:t xml:space="preserve">, mixed </w:t>
            </w:r>
            <w:proofErr w:type="spellStart"/>
            <w:r w:rsidRPr="00140054">
              <w:rPr>
                <w:sz w:val="24"/>
                <w:szCs w:val="24"/>
              </w:rPr>
              <w:t>supply</w:t>
            </w:r>
            <w:proofErr w:type="spellEnd"/>
            <w:r w:rsidRPr="00140054">
              <w:rPr>
                <w:sz w:val="24"/>
                <w:szCs w:val="24"/>
              </w:rPr>
              <w:t xml:space="preserve"> and composite </w:t>
            </w:r>
            <w:proofErr w:type="spellStart"/>
            <w:r w:rsidRPr="00140054">
              <w:rPr>
                <w:sz w:val="24"/>
                <w:szCs w:val="24"/>
              </w:rPr>
              <w:t>levy</w:t>
            </w:r>
            <w:proofErr w:type="spellEnd"/>
            <w:r w:rsidRPr="00140054">
              <w:rPr>
                <w:sz w:val="24"/>
                <w:szCs w:val="24"/>
              </w:rPr>
              <w:t>.</w:t>
            </w:r>
          </w:p>
        </w:tc>
        <w:tc>
          <w:tcPr>
            <w:tcW w:w="391" w:type="pct"/>
          </w:tcPr>
          <w:p w:rsidR="00CC391B" w:rsidRPr="00140054" w:rsidRDefault="00CC391B" w:rsidP="00FF238A">
            <w:pPr>
              <w:pStyle w:val="TableParagraph"/>
              <w:spacing w:before="274" w:line="246" w:lineRule="exact"/>
              <w:ind w:left="50"/>
              <w:jc w:val="center"/>
              <w:rPr>
                <w:sz w:val="24"/>
                <w:szCs w:val="24"/>
              </w:rPr>
            </w:pPr>
            <w:r w:rsidRPr="0014005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91" w:type="pct"/>
          </w:tcPr>
          <w:p w:rsidR="00CC391B" w:rsidRPr="00140054" w:rsidRDefault="00CC391B" w:rsidP="00FF238A">
            <w:pPr>
              <w:pStyle w:val="TableParagraph"/>
              <w:spacing w:before="274" w:line="246" w:lineRule="exact"/>
              <w:ind w:left="40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K4</w:t>
            </w:r>
          </w:p>
        </w:tc>
        <w:tc>
          <w:tcPr>
            <w:tcW w:w="1016" w:type="pct"/>
          </w:tcPr>
          <w:p w:rsidR="00CC391B" w:rsidRPr="00140054" w:rsidRDefault="00CC391B" w:rsidP="00140054">
            <w:pPr>
              <w:pStyle w:val="TableParagraph"/>
              <w:spacing w:before="274" w:line="246" w:lineRule="exact"/>
              <w:ind w:left="10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CO5</w:t>
            </w:r>
          </w:p>
        </w:tc>
      </w:tr>
      <w:tr w:rsidR="00CC391B" w:rsidTr="004730CB">
        <w:trPr>
          <w:trHeight w:val="679"/>
        </w:trPr>
        <w:tc>
          <w:tcPr>
            <w:tcW w:w="653" w:type="pct"/>
          </w:tcPr>
          <w:p w:rsidR="00CC391B" w:rsidRPr="00140054" w:rsidRDefault="00CC391B" w:rsidP="00FF238A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CC391B" w:rsidRPr="00140054" w:rsidRDefault="00CC391B" w:rsidP="00FF238A">
            <w:pPr>
              <w:pStyle w:val="TableParagraph"/>
              <w:spacing w:before="1"/>
              <w:ind w:left="55" w:right="15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2548" w:type="pct"/>
            <w:vAlign w:val="center"/>
          </w:tcPr>
          <w:p w:rsidR="00CC391B" w:rsidRPr="00140054" w:rsidRDefault="00CC391B" w:rsidP="004730CB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140054">
              <w:rPr>
                <w:sz w:val="24"/>
                <w:szCs w:val="24"/>
              </w:rPr>
              <w:t xml:space="preserve">Analyse the </w:t>
            </w:r>
            <w:proofErr w:type="spellStart"/>
            <w:r w:rsidRPr="00140054">
              <w:rPr>
                <w:sz w:val="24"/>
                <w:szCs w:val="24"/>
              </w:rPr>
              <w:t>role</w:t>
            </w:r>
            <w:proofErr w:type="spellEnd"/>
            <w:r w:rsidRPr="00140054">
              <w:rPr>
                <w:sz w:val="24"/>
                <w:szCs w:val="24"/>
              </w:rPr>
              <w:t xml:space="preserve"> of GST </w:t>
            </w:r>
            <w:proofErr w:type="spellStart"/>
            <w:r w:rsidRPr="00140054">
              <w:rPr>
                <w:sz w:val="24"/>
                <w:szCs w:val="24"/>
              </w:rPr>
              <w:t>returns</w:t>
            </w:r>
            <w:proofErr w:type="spellEnd"/>
            <w:r w:rsidRPr="00140054">
              <w:rPr>
                <w:sz w:val="24"/>
                <w:szCs w:val="24"/>
              </w:rPr>
              <w:t xml:space="preserve"> in </w:t>
            </w:r>
            <w:proofErr w:type="spellStart"/>
            <w:r w:rsidRPr="00140054">
              <w:rPr>
                <w:sz w:val="24"/>
                <w:szCs w:val="24"/>
              </w:rPr>
              <w:t>tax</w:t>
            </w:r>
            <w:proofErr w:type="spellEnd"/>
            <w:r w:rsidRPr="00140054">
              <w:rPr>
                <w:sz w:val="24"/>
                <w:szCs w:val="24"/>
              </w:rPr>
              <w:t xml:space="preserve"> administration.</w:t>
            </w:r>
          </w:p>
        </w:tc>
        <w:tc>
          <w:tcPr>
            <w:tcW w:w="391" w:type="pct"/>
          </w:tcPr>
          <w:p w:rsidR="00CC391B" w:rsidRPr="00140054" w:rsidRDefault="00CC391B" w:rsidP="00FF238A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</w:p>
          <w:p w:rsidR="00CC391B" w:rsidRPr="00140054" w:rsidRDefault="00CC391B" w:rsidP="00FF238A">
            <w:pPr>
              <w:pStyle w:val="TableParagraph"/>
              <w:spacing w:before="1" w:line="237" w:lineRule="exact"/>
              <w:ind w:left="50"/>
              <w:jc w:val="center"/>
              <w:rPr>
                <w:sz w:val="24"/>
                <w:szCs w:val="24"/>
              </w:rPr>
            </w:pPr>
            <w:r w:rsidRPr="0014005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91" w:type="pct"/>
          </w:tcPr>
          <w:p w:rsidR="00CC391B" w:rsidRPr="00140054" w:rsidRDefault="00CC391B" w:rsidP="00FF238A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</w:p>
          <w:p w:rsidR="00CC391B" w:rsidRPr="00140054" w:rsidRDefault="00CC391B" w:rsidP="00FF238A">
            <w:pPr>
              <w:pStyle w:val="TableParagraph"/>
              <w:spacing w:before="1" w:line="237" w:lineRule="exact"/>
              <w:ind w:left="40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K4</w:t>
            </w:r>
          </w:p>
        </w:tc>
        <w:tc>
          <w:tcPr>
            <w:tcW w:w="1016" w:type="pct"/>
          </w:tcPr>
          <w:p w:rsidR="00CC391B" w:rsidRPr="00140054" w:rsidRDefault="00CC391B" w:rsidP="00140054">
            <w:pPr>
              <w:pStyle w:val="TableParagraph"/>
              <w:spacing w:before="146"/>
              <w:jc w:val="center"/>
              <w:rPr>
                <w:b/>
                <w:sz w:val="24"/>
                <w:szCs w:val="24"/>
              </w:rPr>
            </w:pPr>
          </w:p>
          <w:p w:rsidR="00CC391B" w:rsidRPr="00140054" w:rsidRDefault="00CC391B" w:rsidP="00140054">
            <w:pPr>
              <w:pStyle w:val="TableParagraph"/>
              <w:spacing w:before="1" w:line="237" w:lineRule="exact"/>
              <w:ind w:left="10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CO</w:t>
            </w:r>
            <w:r w:rsidR="00140054">
              <w:rPr>
                <w:spacing w:val="-5"/>
                <w:sz w:val="24"/>
                <w:szCs w:val="24"/>
              </w:rPr>
              <w:t>5</w:t>
            </w:r>
          </w:p>
        </w:tc>
      </w:tr>
      <w:tr w:rsidR="00CC391B" w:rsidTr="004730CB">
        <w:trPr>
          <w:trHeight w:val="540"/>
        </w:trPr>
        <w:tc>
          <w:tcPr>
            <w:tcW w:w="653" w:type="pct"/>
          </w:tcPr>
          <w:p w:rsidR="00CC391B" w:rsidRPr="00140054" w:rsidRDefault="00CC391B" w:rsidP="00FF238A">
            <w:pPr>
              <w:pStyle w:val="TableParagraph"/>
              <w:spacing w:before="265" w:line="255" w:lineRule="exact"/>
              <w:ind w:left="55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2548" w:type="pct"/>
            <w:vAlign w:val="center"/>
          </w:tcPr>
          <w:p w:rsidR="00CC391B" w:rsidRPr="00140054" w:rsidRDefault="00CC391B" w:rsidP="004730CB">
            <w:pPr>
              <w:pStyle w:val="TableParagraph"/>
              <w:tabs>
                <w:tab w:val="left" w:pos="927"/>
              </w:tabs>
              <w:rPr>
                <w:sz w:val="24"/>
                <w:szCs w:val="24"/>
              </w:rPr>
            </w:pPr>
            <w:r w:rsidRPr="00140054">
              <w:rPr>
                <w:sz w:val="24"/>
                <w:szCs w:val="24"/>
              </w:rPr>
              <w:t xml:space="preserve">Examine how the canons of taxation </w:t>
            </w:r>
            <w:proofErr w:type="spellStart"/>
            <w:r w:rsidRPr="00140054">
              <w:rPr>
                <w:sz w:val="24"/>
                <w:szCs w:val="24"/>
              </w:rPr>
              <w:t>ensure</w:t>
            </w:r>
            <w:proofErr w:type="spellEnd"/>
            <w:r w:rsidRPr="00140054">
              <w:rPr>
                <w:sz w:val="24"/>
                <w:szCs w:val="24"/>
              </w:rPr>
              <w:t xml:space="preserve"> a good </w:t>
            </w:r>
            <w:proofErr w:type="spellStart"/>
            <w:r w:rsidRPr="00140054">
              <w:rPr>
                <w:sz w:val="24"/>
                <w:szCs w:val="24"/>
              </w:rPr>
              <w:t>tax</w:t>
            </w:r>
            <w:proofErr w:type="spellEnd"/>
            <w:r w:rsidRPr="00140054">
              <w:rPr>
                <w:sz w:val="24"/>
                <w:szCs w:val="24"/>
              </w:rPr>
              <w:t xml:space="preserve"> system.</w:t>
            </w:r>
          </w:p>
        </w:tc>
        <w:tc>
          <w:tcPr>
            <w:tcW w:w="391" w:type="pct"/>
          </w:tcPr>
          <w:p w:rsidR="00CC391B" w:rsidRPr="00140054" w:rsidRDefault="00CC391B" w:rsidP="00FF238A">
            <w:pPr>
              <w:pStyle w:val="TableParagraph"/>
              <w:spacing w:before="265" w:line="255" w:lineRule="exact"/>
              <w:ind w:left="50"/>
              <w:jc w:val="center"/>
              <w:rPr>
                <w:sz w:val="24"/>
                <w:szCs w:val="24"/>
              </w:rPr>
            </w:pPr>
            <w:r w:rsidRPr="0014005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91" w:type="pct"/>
          </w:tcPr>
          <w:p w:rsidR="00CC391B" w:rsidRPr="00140054" w:rsidRDefault="00CC391B" w:rsidP="00FF238A">
            <w:pPr>
              <w:pStyle w:val="TableParagraph"/>
              <w:spacing w:before="265" w:line="255" w:lineRule="exact"/>
              <w:ind w:left="40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K4</w:t>
            </w:r>
          </w:p>
        </w:tc>
        <w:tc>
          <w:tcPr>
            <w:tcW w:w="1016" w:type="pct"/>
          </w:tcPr>
          <w:p w:rsidR="00CC391B" w:rsidRPr="00140054" w:rsidRDefault="00CC391B" w:rsidP="00140054">
            <w:pPr>
              <w:pStyle w:val="TableParagraph"/>
              <w:spacing w:before="265" w:line="255" w:lineRule="exact"/>
              <w:ind w:left="10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CO</w:t>
            </w:r>
            <w:r w:rsidR="00140054">
              <w:rPr>
                <w:spacing w:val="-5"/>
                <w:sz w:val="24"/>
                <w:szCs w:val="24"/>
              </w:rPr>
              <w:t>1</w:t>
            </w:r>
          </w:p>
        </w:tc>
      </w:tr>
    </w:tbl>
    <w:p w:rsidR="008367CE" w:rsidRDefault="008367CE" w:rsidP="008367CE">
      <w:pPr>
        <w:pStyle w:val="BodyText"/>
      </w:pPr>
    </w:p>
    <w:p w:rsidR="008367CE" w:rsidRDefault="008367CE" w:rsidP="008367CE">
      <w:pPr>
        <w:pStyle w:val="BodyText"/>
        <w:spacing w:before="266"/>
      </w:pPr>
    </w:p>
    <w:p w:rsidR="008367CE" w:rsidRDefault="008367CE" w:rsidP="008367CE">
      <w:pPr>
        <w:pStyle w:val="BodyText"/>
        <w:ind w:right="929"/>
        <w:jc w:val="right"/>
      </w:pPr>
      <w:r>
        <w:t xml:space="preserve">SECTION – C (3 X 10 = 30 Marks) ANSWER ANY THREE </w:t>
      </w:r>
      <w:r>
        <w:rPr>
          <w:spacing w:val="-2"/>
        </w:rPr>
        <w:t>QUESTIONS</w:t>
      </w:r>
    </w:p>
    <w:p w:rsidR="008367CE" w:rsidRDefault="008367CE" w:rsidP="008367CE">
      <w:pPr>
        <w:pStyle w:val="BodyText"/>
        <w:spacing w:before="18"/>
        <w:rPr>
          <w:sz w:val="20"/>
        </w:rPr>
      </w:pPr>
    </w:p>
    <w:tbl>
      <w:tblPr>
        <w:tblW w:w="4818" w:type="pct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5529"/>
        <w:gridCol w:w="849"/>
        <w:gridCol w:w="851"/>
        <w:gridCol w:w="2127"/>
      </w:tblGrid>
      <w:tr w:rsidR="00140054" w:rsidTr="00140054">
        <w:trPr>
          <w:trHeight w:val="619"/>
        </w:trPr>
        <w:tc>
          <w:tcPr>
            <w:tcW w:w="658" w:type="pct"/>
            <w:vAlign w:val="center"/>
          </w:tcPr>
          <w:p w:rsidR="00427BC9" w:rsidRDefault="00427BC9" w:rsidP="00140054">
            <w:pPr>
              <w:pStyle w:val="TableParagraph"/>
              <w:spacing w:line="249" w:lineRule="exact"/>
              <w:ind w:lef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566" w:type="pct"/>
            <w:vAlign w:val="center"/>
          </w:tcPr>
          <w:p w:rsidR="00427BC9" w:rsidRPr="00140054" w:rsidRDefault="00427BC9" w:rsidP="004730C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140054">
              <w:rPr>
                <w:sz w:val="24"/>
                <w:szCs w:val="24"/>
              </w:rPr>
              <w:t>Critically</w:t>
            </w:r>
            <w:proofErr w:type="spellEnd"/>
            <w:r w:rsidRPr="00140054">
              <w:rPr>
                <w:sz w:val="24"/>
                <w:szCs w:val="24"/>
              </w:rPr>
              <w:t xml:space="preserve"> </w:t>
            </w:r>
            <w:proofErr w:type="spellStart"/>
            <w:r w:rsidRPr="00140054">
              <w:rPr>
                <w:sz w:val="24"/>
                <w:szCs w:val="24"/>
              </w:rPr>
              <w:t>evaluate</w:t>
            </w:r>
            <w:proofErr w:type="spellEnd"/>
            <w:r w:rsidRPr="00140054">
              <w:rPr>
                <w:sz w:val="24"/>
                <w:szCs w:val="24"/>
              </w:rPr>
              <w:t xml:space="preserve"> the canons of taxation in the </w:t>
            </w:r>
            <w:proofErr w:type="spellStart"/>
            <w:r w:rsidRPr="00140054">
              <w:rPr>
                <w:sz w:val="24"/>
                <w:szCs w:val="24"/>
              </w:rPr>
              <w:t>context</w:t>
            </w:r>
            <w:proofErr w:type="spellEnd"/>
            <w:r w:rsidRPr="00140054">
              <w:rPr>
                <w:sz w:val="24"/>
                <w:szCs w:val="24"/>
              </w:rPr>
              <w:t xml:space="preserve"> of modern taxation.</w:t>
            </w:r>
          </w:p>
        </w:tc>
        <w:tc>
          <w:tcPr>
            <w:tcW w:w="394" w:type="pct"/>
          </w:tcPr>
          <w:p w:rsidR="00427BC9" w:rsidRPr="00140054" w:rsidRDefault="00427BC9" w:rsidP="00FF238A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</w:p>
          <w:p w:rsidR="00427BC9" w:rsidRPr="00140054" w:rsidRDefault="00427BC9" w:rsidP="00FF238A">
            <w:pPr>
              <w:pStyle w:val="TableParagraph"/>
              <w:spacing w:line="249" w:lineRule="exact"/>
              <w:ind w:left="55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95" w:type="pct"/>
          </w:tcPr>
          <w:p w:rsidR="00427BC9" w:rsidRPr="00140054" w:rsidRDefault="00427BC9" w:rsidP="00FF238A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</w:p>
          <w:p w:rsidR="00427BC9" w:rsidRPr="00140054" w:rsidRDefault="00427BC9" w:rsidP="00FF238A">
            <w:pPr>
              <w:pStyle w:val="TableParagraph"/>
              <w:spacing w:line="249" w:lineRule="exact"/>
              <w:ind w:left="55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K5</w:t>
            </w:r>
          </w:p>
        </w:tc>
        <w:tc>
          <w:tcPr>
            <w:tcW w:w="987" w:type="pct"/>
          </w:tcPr>
          <w:p w:rsidR="00427BC9" w:rsidRPr="00140054" w:rsidRDefault="00427BC9" w:rsidP="00140054">
            <w:pPr>
              <w:pStyle w:val="TableParagraph"/>
              <w:spacing w:before="74"/>
              <w:jc w:val="center"/>
              <w:rPr>
                <w:b/>
                <w:sz w:val="24"/>
                <w:szCs w:val="24"/>
              </w:rPr>
            </w:pPr>
          </w:p>
          <w:p w:rsidR="00427BC9" w:rsidRPr="00140054" w:rsidRDefault="00427BC9" w:rsidP="00140054">
            <w:pPr>
              <w:pStyle w:val="TableParagraph"/>
              <w:spacing w:line="249" w:lineRule="exact"/>
              <w:ind w:left="10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CO1</w:t>
            </w:r>
          </w:p>
        </w:tc>
      </w:tr>
      <w:tr w:rsidR="00140054" w:rsidTr="00140054">
        <w:trPr>
          <w:trHeight w:val="600"/>
        </w:trPr>
        <w:tc>
          <w:tcPr>
            <w:tcW w:w="658" w:type="pct"/>
            <w:vAlign w:val="center"/>
          </w:tcPr>
          <w:p w:rsidR="00427BC9" w:rsidRDefault="00427BC9" w:rsidP="00140054">
            <w:pPr>
              <w:pStyle w:val="TableParagraph"/>
              <w:spacing w:line="247" w:lineRule="exact"/>
              <w:ind w:lef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566" w:type="pct"/>
            <w:vAlign w:val="center"/>
          </w:tcPr>
          <w:p w:rsidR="00427BC9" w:rsidRPr="00140054" w:rsidRDefault="00427BC9" w:rsidP="004730CB">
            <w:pPr>
              <w:pStyle w:val="TableParagraph"/>
              <w:tabs>
                <w:tab w:val="left" w:pos="1139"/>
              </w:tabs>
              <w:rPr>
                <w:sz w:val="24"/>
                <w:szCs w:val="24"/>
              </w:rPr>
            </w:pPr>
            <w:proofErr w:type="spellStart"/>
            <w:r w:rsidRPr="00140054">
              <w:rPr>
                <w:sz w:val="24"/>
                <w:szCs w:val="24"/>
              </w:rPr>
              <w:t>Assess</w:t>
            </w:r>
            <w:proofErr w:type="spellEnd"/>
            <w:r w:rsidRPr="00140054">
              <w:rPr>
                <w:sz w:val="24"/>
                <w:szCs w:val="24"/>
              </w:rPr>
              <w:t xml:space="preserve"> the </w:t>
            </w:r>
            <w:proofErr w:type="spellStart"/>
            <w:r w:rsidRPr="00140054">
              <w:rPr>
                <w:sz w:val="24"/>
                <w:szCs w:val="24"/>
              </w:rPr>
              <w:t>role</w:t>
            </w:r>
            <w:proofErr w:type="spellEnd"/>
            <w:r w:rsidRPr="00140054">
              <w:rPr>
                <w:sz w:val="24"/>
                <w:szCs w:val="24"/>
              </w:rPr>
              <w:t xml:space="preserve"> of customs </w:t>
            </w:r>
            <w:proofErr w:type="spellStart"/>
            <w:r w:rsidRPr="00140054">
              <w:rPr>
                <w:sz w:val="24"/>
                <w:szCs w:val="24"/>
              </w:rPr>
              <w:t>authorities</w:t>
            </w:r>
            <w:proofErr w:type="spellEnd"/>
            <w:r w:rsidRPr="00140054">
              <w:rPr>
                <w:sz w:val="24"/>
                <w:szCs w:val="24"/>
              </w:rPr>
              <w:t xml:space="preserve"> in </w:t>
            </w:r>
            <w:proofErr w:type="spellStart"/>
            <w:r w:rsidRPr="00140054">
              <w:rPr>
                <w:sz w:val="24"/>
                <w:szCs w:val="24"/>
              </w:rPr>
              <w:t>regulating</w:t>
            </w:r>
            <w:proofErr w:type="spellEnd"/>
            <w:r w:rsidRPr="00140054">
              <w:rPr>
                <w:sz w:val="24"/>
                <w:szCs w:val="24"/>
              </w:rPr>
              <w:t xml:space="preserve"> import and export </w:t>
            </w:r>
            <w:proofErr w:type="spellStart"/>
            <w:r w:rsidRPr="00140054">
              <w:rPr>
                <w:sz w:val="24"/>
                <w:szCs w:val="24"/>
              </w:rPr>
              <w:t>trade</w:t>
            </w:r>
            <w:proofErr w:type="spellEnd"/>
            <w:r w:rsidRPr="00140054">
              <w:rPr>
                <w:sz w:val="24"/>
                <w:szCs w:val="24"/>
              </w:rPr>
              <w:t>.</w:t>
            </w:r>
          </w:p>
        </w:tc>
        <w:tc>
          <w:tcPr>
            <w:tcW w:w="394" w:type="pct"/>
          </w:tcPr>
          <w:p w:rsidR="00427BC9" w:rsidRPr="00140054" w:rsidRDefault="00427BC9" w:rsidP="00FF238A">
            <w:pPr>
              <w:pStyle w:val="TableParagraph"/>
              <w:spacing w:before="56"/>
              <w:rPr>
                <w:b/>
                <w:sz w:val="24"/>
                <w:szCs w:val="24"/>
              </w:rPr>
            </w:pPr>
          </w:p>
          <w:p w:rsidR="00427BC9" w:rsidRPr="00140054" w:rsidRDefault="00427BC9" w:rsidP="00FF238A">
            <w:pPr>
              <w:pStyle w:val="TableParagraph"/>
              <w:spacing w:line="247" w:lineRule="exact"/>
              <w:ind w:left="55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95" w:type="pct"/>
          </w:tcPr>
          <w:p w:rsidR="00427BC9" w:rsidRPr="00140054" w:rsidRDefault="00427BC9" w:rsidP="00FF238A">
            <w:pPr>
              <w:pStyle w:val="TableParagraph"/>
              <w:spacing w:before="56"/>
              <w:rPr>
                <w:b/>
                <w:sz w:val="24"/>
                <w:szCs w:val="24"/>
              </w:rPr>
            </w:pPr>
          </w:p>
          <w:p w:rsidR="00427BC9" w:rsidRPr="00140054" w:rsidRDefault="00427BC9" w:rsidP="00427BC9">
            <w:pPr>
              <w:pStyle w:val="TableParagraph"/>
              <w:spacing w:line="247" w:lineRule="exact"/>
              <w:ind w:left="55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K5</w:t>
            </w:r>
          </w:p>
        </w:tc>
        <w:tc>
          <w:tcPr>
            <w:tcW w:w="987" w:type="pct"/>
          </w:tcPr>
          <w:p w:rsidR="00427BC9" w:rsidRPr="00140054" w:rsidRDefault="00427BC9" w:rsidP="00140054">
            <w:pPr>
              <w:pStyle w:val="TableParagraph"/>
              <w:spacing w:before="56"/>
              <w:jc w:val="center"/>
              <w:rPr>
                <w:b/>
                <w:sz w:val="24"/>
                <w:szCs w:val="24"/>
              </w:rPr>
            </w:pPr>
          </w:p>
          <w:p w:rsidR="00427BC9" w:rsidRPr="00140054" w:rsidRDefault="00427BC9" w:rsidP="00140054">
            <w:pPr>
              <w:pStyle w:val="TableParagraph"/>
              <w:spacing w:line="247" w:lineRule="exact"/>
              <w:ind w:left="75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CO2</w:t>
            </w:r>
          </w:p>
        </w:tc>
      </w:tr>
      <w:tr w:rsidR="00140054" w:rsidTr="00140054">
        <w:trPr>
          <w:trHeight w:val="819"/>
        </w:trPr>
        <w:tc>
          <w:tcPr>
            <w:tcW w:w="658" w:type="pct"/>
            <w:vAlign w:val="center"/>
          </w:tcPr>
          <w:p w:rsidR="00427BC9" w:rsidRDefault="00427BC9" w:rsidP="00140054">
            <w:pPr>
              <w:pStyle w:val="TableParagraph"/>
              <w:ind w:lef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566" w:type="pct"/>
            <w:vAlign w:val="center"/>
          </w:tcPr>
          <w:p w:rsidR="00427BC9" w:rsidRPr="00140054" w:rsidRDefault="00427BC9" w:rsidP="004730C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140054">
              <w:rPr>
                <w:sz w:val="24"/>
                <w:szCs w:val="24"/>
              </w:rPr>
              <w:t>Evaluate</w:t>
            </w:r>
            <w:proofErr w:type="spellEnd"/>
            <w:r w:rsidR="00EC5304">
              <w:rPr>
                <w:sz w:val="24"/>
                <w:szCs w:val="24"/>
              </w:rPr>
              <w:t xml:space="preserve"> the</w:t>
            </w:r>
            <w:r w:rsidRPr="00140054">
              <w:rPr>
                <w:sz w:val="24"/>
                <w:szCs w:val="24"/>
              </w:rPr>
              <w:t xml:space="preserve"> GST as a </w:t>
            </w:r>
            <w:proofErr w:type="spellStart"/>
            <w:r w:rsidRPr="00140054">
              <w:rPr>
                <w:sz w:val="24"/>
                <w:szCs w:val="24"/>
              </w:rPr>
              <w:t>comprehensive</w:t>
            </w:r>
            <w:proofErr w:type="spellEnd"/>
            <w:r w:rsidRPr="00140054">
              <w:rPr>
                <w:sz w:val="24"/>
                <w:szCs w:val="24"/>
              </w:rPr>
              <w:t xml:space="preserve"> indirect </w:t>
            </w:r>
            <w:proofErr w:type="spellStart"/>
            <w:r w:rsidRPr="00140054">
              <w:rPr>
                <w:sz w:val="24"/>
                <w:szCs w:val="24"/>
              </w:rPr>
              <w:t>tax</w:t>
            </w:r>
            <w:proofErr w:type="spellEnd"/>
            <w:r w:rsidRPr="00140054">
              <w:rPr>
                <w:sz w:val="24"/>
                <w:szCs w:val="24"/>
              </w:rPr>
              <w:t xml:space="preserve"> </w:t>
            </w:r>
            <w:proofErr w:type="spellStart"/>
            <w:r w:rsidRPr="00140054">
              <w:rPr>
                <w:sz w:val="24"/>
                <w:szCs w:val="24"/>
              </w:rPr>
              <w:t>reform</w:t>
            </w:r>
            <w:proofErr w:type="spellEnd"/>
            <w:r w:rsidRPr="00140054">
              <w:rPr>
                <w:sz w:val="24"/>
                <w:szCs w:val="24"/>
              </w:rPr>
              <w:t xml:space="preserve"> in </w:t>
            </w:r>
            <w:proofErr w:type="spellStart"/>
            <w:r w:rsidRPr="00140054">
              <w:rPr>
                <w:sz w:val="24"/>
                <w:szCs w:val="24"/>
              </w:rPr>
              <w:t>India</w:t>
            </w:r>
            <w:proofErr w:type="spellEnd"/>
            <w:r w:rsidRPr="00140054">
              <w:rPr>
                <w:sz w:val="24"/>
                <w:szCs w:val="24"/>
              </w:rPr>
              <w:t>.</w:t>
            </w:r>
          </w:p>
        </w:tc>
        <w:tc>
          <w:tcPr>
            <w:tcW w:w="394" w:type="pct"/>
          </w:tcPr>
          <w:p w:rsidR="00427BC9" w:rsidRPr="00140054" w:rsidRDefault="00427BC9" w:rsidP="00FF238A">
            <w:pPr>
              <w:pStyle w:val="TableParagraph"/>
              <w:spacing w:before="72"/>
              <w:rPr>
                <w:b/>
                <w:sz w:val="24"/>
                <w:szCs w:val="24"/>
              </w:rPr>
            </w:pPr>
          </w:p>
          <w:p w:rsidR="00427BC9" w:rsidRPr="00140054" w:rsidRDefault="00427BC9" w:rsidP="00FF238A">
            <w:pPr>
              <w:pStyle w:val="TableParagraph"/>
              <w:ind w:left="55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95" w:type="pct"/>
          </w:tcPr>
          <w:p w:rsidR="00427BC9" w:rsidRPr="00140054" w:rsidRDefault="00427BC9" w:rsidP="00FF238A">
            <w:pPr>
              <w:pStyle w:val="TableParagraph"/>
              <w:spacing w:before="72"/>
              <w:rPr>
                <w:b/>
                <w:sz w:val="24"/>
                <w:szCs w:val="24"/>
              </w:rPr>
            </w:pPr>
          </w:p>
          <w:p w:rsidR="00427BC9" w:rsidRPr="00140054" w:rsidRDefault="00427BC9" w:rsidP="00FF238A">
            <w:pPr>
              <w:pStyle w:val="TableParagraph"/>
              <w:ind w:left="55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K5</w:t>
            </w:r>
          </w:p>
        </w:tc>
        <w:tc>
          <w:tcPr>
            <w:tcW w:w="987" w:type="pct"/>
          </w:tcPr>
          <w:p w:rsidR="00427BC9" w:rsidRPr="00140054" w:rsidRDefault="00427BC9" w:rsidP="00140054">
            <w:pPr>
              <w:pStyle w:val="TableParagraph"/>
              <w:spacing w:before="72"/>
              <w:jc w:val="center"/>
              <w:rPr>
                <w:b/>
                <w:sz w:val="24"/>
                <w:szCs w:val="24"/>
              </w:rPr>
            </w:pPr>
          </w:p>
          <w:p w:rsidR="00427BC9" w:rsidRPr="00140054" w:rsidRDefault="00427BC9" w:rsidP="00140054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CO3</w:t>
            </w:r>
          </w:p>
        </w:tc>
      </w:tr>
      <w:tr w:rsidR="00140054" w:rsidTr="00140054">
        <w:trPr>
          <w:trHeight w:val="620"/>
        </w:trPr>
        <w:tc>
          <w:tcPr>
            <w:tcW w:w="658" w:type="pct"/>
            <w:vAlign w:val="center"/>
          </w:tcPr>
          <w:p w:rsidR="00427BC9" w:rsidRDefault="00427BC9" w:rsidP="00140054">
            <w:pPr>
              <w:pStyle w:val="TableParagraph"/>
              <w:spacing w:line="253" w:lineRule="exact"/>
              <w:ind w:lef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566" w:type="pct"/>
            <w:vAlign w:val="center"/>
          </w:tcPr>
          <w:p w:rsidR="00427BC9" w:rsidRPr="00140054" w:rsidRDefault="00427BC9" w:rsidP="004730CB">
            <w:pPr>
              <w:pStyle w:val="TableParagraph"/>
              <w:rPr>
                <w:sz w:val="24"/>
                <w:szCs w:val="24"/>
              </w:rPr>
            </w:pPr>
            <w:r w:rsidRPr="00140054">
              <w:rPr>
                <w:sz w:val="24"/>
                <w:szCs w:val="24"/>
              </w:rPr>
              <w:t>Design a flow</w:t>
            </w:r>
            <w:r w:rsidR="006813E5">
              <w:rPr>
                <w:sz w:val="24"/>
                <w:szCs w:val="24"/>
              </w:rPr>
              <w:t xml:space="preserve"> </w:t>
            </w:r>
            <w:r w:rsidRPr="00140054">
              <w:rPr>
                <w:sz w:val="24"/>
                <w:szCs w:val="24"/>
              </w:rPr>
              <w:t xml:space="preserve">chart </w:t>
            </w:r>
            <w:proofErr w:type="spellStart"/>
            <w:r w:rsidRPr="00140054">
              <w:rPr>
                <w:sz w:val="24"/>
                <w:szCs w:val="24"/>
              </w:rPr>
              <w:t>explaining</w:t>
            </w:r>
            <w:proofErr w:type="spellEnd"/>
            <w:r w:rsidRPr="00140054">
              <w:rPr>
                <w:sz w:val="24"/>
                <w:szCs w:val="24"/>
              </w:rPr>
              <w:t xml:space="preserve"> taxable </w:t>
            </w:r>
            <w:proofErr w:type="spellStart"/>
            <w:r w:rsidRPr="00140054">
              <w:rPr>
                <w:sz w:val="24"/>
                <w:szCs w:val="24"/>
              </w:rPr>
              <w:t>events</w:t>
            </w:r>
            <w:proofErr w:type="spellEnd"/>
            <w:r w:rsidRPr="00140054">
              <w:rPr>
                <w:sz w:val="24"/>
                <w:szCs w:val="24"/>
              </w:rPr>
              <w:t xml:space="preserve"> </w:t>
            </w:r>
            <w:proofErr w:type="spellStart"/>
            <w:r w:rsidRPr="00140054">
              <w:rPr>
                <w:sz w:val="24"/>
                <w:szCs w:val="24"/>
              </w:rPr>
              <w:t>under</w:t>
            </w:r>
            <w:proofErr w:type="spellEnd"/>
            <w:r w:rsidRPr="00140054">
              <w:rPr>
                <w:sz w:val="24"/>
                <w:szCs w:val="24"/>
              </w:rPr>
              <w:t xml:space="preserve"> GST.</w:t>
            </w:r>
          </w:p>
        </w:tc>
        <w:tc>
          <w:tcPr>
            <w:tcW w:w="394" w:type="pct"/>
          </w:tcPr>
          <w:p w:rsidR="00427BC9" w:rsidRPr="00140054" w:rsidRDefault="00427BC9" w:rsidP="00FF238A">
            <w:pPr>
              <w:pStyle w:val="TableParagraph"/>
              <w:spacing w:before="70"/>
              <w:rPr>
                <w:b/>
                <w:sz w:val="24"/>
                <w:szCs w:val="24"/>
              </w:rPr>
            </w:pPr>
          </w:p>
          <w:p w:rsidR="00427BC9" w:rsidRPr="00140054" w:rsidRDefault="00427BC9" w:rsidP="00FF238A">
            <w:pPr>
              <w:pStyle w:val="TableParagraph"/>
              <w:spacing w:line="253" w:lineRule="exact"/>
              <w:ind w:left="55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95" w:type="pct"/>
          </w:tcPr>
          <w:p w:rsidR="00427BC9" w:rsidRPr="00140054" w:rsidRDefault="00427BC9" w:rsidP="00FF238A">
            <w:pPr>
              <w:pStyle w:val="TableParagraph"/>
              <w:spacing w:before="70"/>
              <w:rPr>
                <w:b/>
                <w:sz w:val="24"/>
                <w:szCs w:val="24"/>
              </w:rPr>
            </w:pPr>
          </w:p>
          <w:p w:rsidR="00427BC9" w:rsidRPr="00140054" w:rsidRDefault="00427BC9" w:rsidP="00FF238A">
            <w:pPr>
              <w:pStyle w:val="TableParagraph"/>
              <w:spacing w:line="253" w:lineRule="exact"/>
              <w:ind w:left="55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K6</w:t>
            </w:r>
          </w:p>
        </w:tc>
        <w:tc>
          <w:tcPr>
            <w:tcW w:w="987" w:type="pct"/>
          </w:tcPr>
          <w:p w:rsidR="00427BC9" w:rsidRPr="00140054" w:rsidRDefault="00427BC9" w:rsidP="00140054">
            <w:pPr>
              <w:pStyle w:val="TableParagraph"/>
              <w:spacing w:before="70"/>
              <w:jc w:val="center"/>
              <w:rPr>
                <w:b/>
                <w:sz w:val="24"/>
                <w:szCs w:val="24"/>
              </w:rPr>
            </w:pPr>
          </w:p>
          <w:p w:rsidR="00427BC9" w:rsidRPr="00140054" w:rsidRDefault="00427BC9" w:rsidP="00140054">
            <w:pPr>
              <w:pStyle w:val="TableParagraph"/>
              <w:spacing w:line="253" w:lineRule="exact"/>
              <w:ind w:left="75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CO4</w:t>
            </w:r>
          </w:p>
        </w:tc>
      </w:tr>
      <w:tr w:rsidR="00140054" w:rsidTr="00140054">
        <w:trPr>
          <w:trHeight w:val="820"/>
        </w:trPr>
        <w:tc>
          <w:tcPr>
            <w:tcW w:w="658" w:type="pct"/>
            <w:vAlign w:val="center"/>
          </w:tcPr>
          <w:p w:rsidR="00427BC9" w:rsidRDefault="00140054" w:rsidP="00140054">
            <w:pPr>
              <w:pStyle w:val="TableParagraph"/>
              <w:spacing w:before="2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427BC9">
              <w:rPr>
                <w:spacing w:val="-5"/>
                <w:sz w:val="24"/>
              </w:rPr>
              <w:t>4</w:t>
            </w:r>
          </w:p>
        </w:tc>
        <w:tc>
          <w:tcPr>
            <w:tcW w:w="2566" w:type="pct"/>
            <w:vAlign w:val="center"/>
          </w:tcPr>
          <w:p w:rsidR="00427BC9" w:rsidRPr="00140054" w:rsidRDefault="00D3226C" w:rsidP="004730C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Describe</w:t>
            </w:r>
            <w:proofErr w:type="spellEnd"/>
            <w:r>
              <w:rPr>
                <w:sz w:val="24"/>
                <w:szCs w:val="24"/>
              </w:rPr>
              <w:t xml:space="preserve"> the </w:t>
            </w:r>
            <w:proofErr w:type="spellStart"/>
            <w:r>
              <w:rPr>
                <w:sz w:val="24"/>
                <w:szCs w:val="24"/>
              </w:rPr>
              <w:t>different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247E34">
              <w:rPr>
                <w:sz w:val="24"/>
                <w:szCs w:val="24"/>
              </w:rPr>
              <w:t xml:space="preserve">types </w:t>
            </w:r>
            <w:r>
              <w:rPr>
                <w:sz w:val="24"/>
                <w:szCs w:val="24"/>
              </w:rPr>
              <w:t>of</w:t>
            </w:r>
            <w:r w:rsidR="00D06636">
              <w:rPr>
                <w:sz w:val="24"/>
                <w:szCs w:val="24"/>
              </w:rPr>
              <w:t xml:space="preserve"> GST return and</w:t>
            </w:r>
            <w:r w:rsidR="00427BC9" w:rsidRPr="00140054">
              <w:rPr>
                <w:sz w:val="24"/>
                <w:szCs w:val="24"/>
              </w:rPr>
              <w:t xml:space="preserve"> </w:t>
            </w:r>
            <w:proofErr w:type="spellStart"/>
            <w:r w:rsidR="00427BC9" w:rsidRPr="00140054">
              <w:rPr>
                <w:sz w:val="24"/>
                <w:szCs w:val="24"/>
              </w:rPr>
              <w:t>assessment</w:t>
            </w:r>
            <w:proofErr w:type="spellEnd"/>
            <w:r w:rsidR="00427BC9" w:rsidRPr="00140054">
              <w:rPr>
                <w:sz w:val="24"/>
                <w:szCs w:val="24"/>
              </w:rPr>
              <w:t xml:space="preserve"> </w:t>
            </w:r>
            <w:proofErr w:type="spellStart"/>
            <w:r w:rsidR="00427BC9" w:rsidRPr="00140054">
              <w:rPr>
                <w:sz w:val="24"/>
                <w:szCs w:val="24"/>
              </w:rPr>
              <w:t>procedures.</w:t>
            </w:r>
            <w:r>
              <w:rPr>
                <w:sz w:val="24"/>
                <w:szCs w:val="24"/>
              </w:rPr>
              <w:t>under</w:t>
            </w:r>
            <w:proofErr w:type="spellEnd"/>
            <w:r>
              <w:rPr>
                <w:sz w:val="24"/>
                <w:szCs w:val="24"/>
              </w:rPr>
              <w:t xml:space="preserve"> GST.</w:t>
            </w:r>
          </w:p>
        </w:tc>
        <w:tc>
          <w:tcPr>
            <w:tcW w:w="394" w:type="pct"/>
          </w:tcPr>
          <w:p w:rsidR="00427BC9" w:rsidRPr="00140054" w:rsidRDefault="00427BC9" w:rsidP="00FF238A">
            <w:pPr>
              <w:pStyle w:val="TableParagraph"/>
              <w:spacing w:before="272"/>
              <w:ind w:left="55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95" w:type="pct"/>
          </w:tcPr>
          <w:p w:rsidR="00427BC9" w:rsidRPr="00140054" w:rsidRDefault="00427BC9" w:rsidP="00427BC9">
            <w:pPr>
              <w:pStyle w:val="TableParagraph"/>
              <w:spacing w:before="272"/>
              <w:ind w:left="55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K6</w:t>
            </w:r>
          </w:p>
        </w:tc>
        <w:tc>
          <w:tcPr>
            <w:tcW w:w="987" w:type="pct"/>
          </w:tcPr>
          <w:p w:rsidR="00427BC9" w:rsidRPr="00140054" w:rsidRDefault="00427BC9" w:rsidP="00140054">
            <w:pPr>
              <w:pStyle w:val="TableParagraph"/>
              <w:spacing w:before="272"/>
              <w:ind w:left="75"/>
              <w:jc w:val="center"/>
              <w:rPr>
                <w:sz w:val="24"/>
                <w:szCs w:val="24"/>
              </w:rPr>
            </w:pPr>
            <w:r w:rsidRPr="00140054">
              <w:rPr>
                <w:spacing w:val="-5"/>
                <w:sz w:val="24"/>
                <w:szCs w:val="24"/>
              </w:rPr>
              <w:t>CO5</w:t>
            </w:r>
          </w:p>
        </w:tc>
      </w:tr>
    </w:tbl>
    <w:p w:rsidR="008367CE" w:rsidRDefault="008367CE" w:rsidP="008367CE"/>
    <w:p w:rsidR="00976D6C" w:rsidRDefault="00976D6C">
      <w:bookmarkStart w:id="0" w:name="_GoBack"/>
      <w:bookmarkEnd w:id="0"/>
    </w:p>
    <w:sectPr w:rsidR="00976D6C" w:rsidSect="000D42CB">
      <w:pgSz w:w="12240" w:h="15840"/>
      <w:pgMar w:top="182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367CE"/>
    <w:rsid w:val="00140054"/>
    <w:rsid w:val="001B3F48"/>
    <w:rsid w:val="00247E34"/>
    <w:rsid w:val="00427BC9"/>
    <w:rsid w:val="004730CB"/>
    <w:rsid w:val="0049332C"/>
    <w:rsid w:val="005276E8"/>
    <w:rsid w:val="005644F3"/>
    <w:rsid w:val="005659A3"/>
    <w:rsid w:val="005F1A7E"/>
    <w:rsid w:val="006813E5"/>
    <w:rsid w:val="006E1286"/>
    <w:rsid w:val="008262AF"/>
    <w:rsid w:val="008367CE"/>
    <w:rsid w:val="009027D5"/>
    <w:rsid w:val="009164AF"/>
    <w:rsid w:val="00976D6C"/>
    <w:rsid w:val="00992713"/>
    <w:rsid w:val="009A7A04"/>
    <w:rsid w:val="009E5ADF"/>
    <w:rsid w:val="00A01B5C"/>
    <w:rsid w:val="00A15861"/>
    <w:rsid w:val="00CC391B"/>
    <w:rsid w:val="00D06636"/>
    <w:rsid w:val="00D3226C"/>
    <w:rsid w:val="00D6612C"/>
    <w:rsid w:val="00D80F59"/>
    <w:rsid w:val="00EA19B5"/>
    <w:rsid w:val="00EC5304"/>
    <w:rsid w:val="00EE0BF8"/>
    <w:rsid w:val="00EE467E"/>
    <w:rsid w:val="00F423CA"/>
    <w:rsid w:val="00F5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4BFAF2-9EDF-407B-80B8-95685C4E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4"/>
        <w:sz w:val="24"/>
        <w:szCs w:val="22"/>
        <w:lang w:val="en-US" w:eastAsia="en-US" w:bidi="ar-SA"/>
      </w:rPr>
    </w:rPrDefault>
    <w:pPrDefault>
      <w:pPr>
        <w:spacing w:line="360" w:lineRule="auto"/>
        <w:ind w:right="6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367CE"/>
    <w:pPr>
      <w:widowControl w:val="0"/>
      <w:autoSpaceDE w:val="0"/>
      <w:autoSpaceDN w:val="0"/>
      <w:spacing w:line="240" w:lineRule="auto"/>
      <w:ind w:right="0"/>
      <w:jc w:val="left"/>
    </w:pPr>
    <w:rPr>
      <w:rFonts w:eastAsia="Times New Roman"/>
      <w:kern w:val="0"/>
      <w:sz w:val="22"/>
      <w:lang w:val="fr-FR"/>
    </w:rPr>
  </w:style>
  <w:style w:type="paragraph" w:styleId="Heading1">
    <w:name w:val="heading 1"/>
    <w:basedOn w:val="Normal"/>
    <w:link w:val="Heading1Char"/>
    <w:uiPriority w:val="1"/>
    <w:qFormat/>
    <w:rsid w:val="008367CE"/>
    <w:pPr>
      <w:spacing w:before="1"/>
      <w:ind w:left="2047" w:right="1692" w:hanging="258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367CE"/>
    <w:rPr>
      <w:rFonts w:eastAsia="Times New Roman"/>
      <w:b/>
      <w:bCs/>
      <w:kern w:val="0"/>
      <w:szCs w:val="24"/>
      <w:lang w:val="fr-FR"/>
    </w:rPr>
  </w:style>
  <w:style w:type="paragraph" w:styleId="BodyText">
    <w:name w:val="Body Text"/>
    <w:basedOn w:val="Normal"/>
    <w:link w:val="BodyTextChar"/>
    <w:uiPriority w:val="1"/>
    <w:qFormat/>
    <w:rsid w:val="008367CE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367CE"/>
    <w:rPr>
      <w:rFonts w:eastAsia="Times New Roman"/>
      <w:b/>
      <w:bCs/>
      <w:kern w:val="0"/>
      <w:szCs w:val="24"/>
      <w:lang w:val="fr-FR"/>
    </w:rPr>
  </w:style>
  <w:style w:type="paragraph" w:customStyle="1" w:styleId="TableParagraph">
    <w:name w:val="Table Paragraph"/>
    <w:basedOn w:val="Normal"/>
    <w:uiPriority w:val="1"/>
    <w:qFormat/>
    <w:rsid w:val="008367CE"/>
  </w:style>
  <w:style w:type="character" w:styleId="Emphasis">
    <w:name w:val="Emphasis"/>
    <w:basedOn w:val="DefaultParagraphFont"/>
    <w:uiPriority w:val="20"/>
    <w:qFormat/>
    <w:rsid w:val="005644F3"/>
    <w:rPr>
      <w:i/>
      <w:iCs/>
    </w:rPr>
  </w:style>
  <w:style w:type="character" w:styleId="Strong">
    <w:name w:val="Strong"/>
    <w:basedOn w:val="DefaultParagraphFont"/>
    <w:uiPriority w:val="22"/>
    <w:qFormat/>
    <w:rsid w:val="00EE0B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Admin</cp:lastModifiedBy>
  <cp:revision>14</cp:revision>
  <dcterms:created xsi:type="dcterms:W3CDTF">2026-01-14T05:13:00Z</dcterms:created>
  <dcterms:modified xsi:type="dcterms:W3CDTF">2026-01-19T15:04:00Z</dcterms:modified>
</cp:coreProperties>
</file>