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5BE7B7CF" w:rsidR="00017968" w:rsidRPr="00851A44" w:rsidRDefault="0000482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Economic Development.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77627216" w:rsidR="00017968" w:rsidRPr="00851A44" w:rsidRDefault="0000482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Per</w:t>
      </w:r>
      <w:r w:rsidR="002E013F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>capita Income?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04FE450F" w:rsidR="00017968" w:rsidRPr="00851A44" w:rsidRDefault="00AC289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any two </w:t>
      </w:r>
      <w:r w:rsidR="004C0156">
        <w:rPr>
          <w:rFonts w:ascii="Times New Roman" w:eastAsia="Times New Roman" w:hAnsi="Times New Roman" w:cs="Times New Roman"/>
          <w:bCs/>
        </w:rPr>
        <w:t>characteristics</w:t>
      </w:r>
      <w:r>
        <w:rPr>
          <w:rFonts w:ascii="Times New Roman" w:eastAsia="Times New Roman" w:hAnsi="Times New Roman" w:cs="Times New Roman"/>
          <w:bCs/>
        </w:rPr>
        <w:t xml:space="preserve"> of developed economy?</w:t>
      </w:r>
    </w:p>
    <w:p w14:paraId="4D782F7C" w14:textId="2BDC9112" w:rsidR="00017968" w:rsidRPr="00851A44" w:rsidRDefault="00082F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called population explosion?</w:t>
      </w:r>
    </w:p>
    <w:p w14:paraId="16C29239" w14:textId="37146229" w:rsidR="00017968" w:rsidRPr="00851A44" w:rsidRDefault="00706C9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net national income?</w:t>
      </w:r>
    </w:p>
    <w:p w14:paraId="417056F2" w14:textId="631065DE" w:rsidR="00017968" w:rsidRPr="00851A44" w:rsidRDefault="00D74E8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a short note on Economic welfare.</w:t>
      </w:r>
    </w:p>
    <w:p w14:paraId="0DC44B46" w14:textId="0ED6A686" w:rsidR="00017968" w:rsidRPr="00851A44" w:rsidRDefault="00E30FB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Tax.</w:t>
      </w:r>
    </w:p>
    <w:p w14:paraId="3E88693D" w14:textId="1E346DF8" w:rsidR="00017968" w:rsidRPr="00851A44" w:rsidRDefault="00B66A3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deficit finance?</w:t>
      </w:r>
      <w:bookmarkStart w:id="1" w:name="_GoBack"/>
      <w:bookmarkEnd w:id="1"/>
    </w:p>
    <w:p w14:paraId="123A1477" w14:textId="5F8B5E89" w:rsidR="00017968" w:rsidRPr="00851A44" w:rsidRDefault="00A50D8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Inflation.</w:t>
      </w:r>
    </w:p>
    <w:p w14:paraId="592FE1C3" w14:textId="3F06142E" w:rsidR="00017968" w:rsidRPr="00851A44" w:rsidRDefault="008A679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CPI and WPI.</w:t>
      </w:r>
    </w:p>
    <w:p w14:paraId="1CF4C916" w14:textId="54ACF652" w:rsidR="00017968" w:rsidRPr="00851A44" w:rsidRDefault="00F822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called human development Index?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4FFCB410" w:rsidR="00017968" w:rsidRPr="00851A44" w:rsidRDefault="00A46EBE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High power money.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60FB0A8" w:rsidR="00017968" w:rsidRPr="00851A44" w:rsidRDefault="0020361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need of economic development.</w:t>
      </w:r>
    </w:p>
    <w:p w14:paraId="318349E8" w14:textId="47268988" w:rsidR="00017968" w:rsidRPr="00851A44" w:rsidRDefault="00CC09B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C.P </w:t>
      </w:r>
      <w:r w:rsidR="00120D14">
        <w:rPr>
          <w:rFonts w:ascii="Times New Roman" w:eastAsia="Times New Roman" w:hAnsi="Times New Roman" w:cs="Times New Roman"/>
          <w:bCs/>
        </w:rPr>
        <w:t>Blake’s</w:t>
      </w:r>
      <w:r>
        <w:rPr>
          <w:rFonts w:ascii="Times New Roman" w:eastAsia="Times New Roman" w:hAnsi="Times New Roman" w:cs="Times New Roman"/>
          <w:bCs/>
        </w:rPr>
        <w:t xml:space="preserve"> theory on population growth.</w:t>
      </w:r>
    </w:p>
    <w:p w14:paraId="14B709F3" w14:textId="717FB61B" w:rsidR="00017968" w:rsidRPr="00851A44" w:rsidRDefault="00194D5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different methods on measuring national income.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66508A52" w:rsidR="00017968" w:rsidRDefault="008F1FB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role of public finance in economic development.</w:t>
      </w:r>
    </w:p>
    <w:p w14:paraId="614307F3" w14:textId="419755D0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311FC1">
        <w:rPr>
          <w:rFonts w:ascii="Times New Roman" w:eastAsia="Times New Roman" w:hAnsi="Times New Roman" w:cs="Times New Roman"/>
          <w:bCs/>
        </w:rPr>
        <w:tab/>
        <w:t xml:space="preserve">State the difference between </w:t>
      </w:r>
      <w:r w:rsidR="00F060FF">
        <w:rPr>
          <w:rFonts w:ascii="Times New Roman" w:eastAsia="Times New Roman" w:hAnsi="Times New Roman" w:cs="Times New Roman"/>
          <w:bCs/>
        </w:rPr>
        <w:t>broad</w:t>
      </w:r>
      <w:r w:rsidR="00311FC1">
        <w:rPr>
          <w:rFonts w:ascii="Times New Roman" w:eastAsia="Times New Roman" w:hAnsi="Times New Roman" w:cs="Times New Roman"/>
          <w:bCs/>
        </w:rPr>
        <w:t xml:space="preserve"> money and </w:t>
      </w:r>
      <w:r w:rsidR="00F060FF">
        <w:rPr>
          <w:rFonts w:ascii="Times New Roman" w:eastAsia="Times New Roman" w:hAnsi="Times New Roman" w:cs="Times New Roman"/>
          <w:bCs/>
        </w:rPr>
        <w:t>narrow</w:t>
      </w:r>
      <w:r w:rsidR="00311FC1">
        <w:rPr>
          <w:rFonts w:ascii="Times New Roman" w:eastAsia="Times New Roman" w:hAnsi="Times New Roman" w:cs="Times New Roman"/>
          <w:bCs/>
        </w:rPr>
        <w:t xml:space="preserve"> money.</w:t>
      </w:r>
    </w:p>
    <w:p w14:paraId="6394DF13" w14:textId="1ACEED80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F459CF">
        <w:rPr>
          <w:rFonts w:ascii="Times New Roman" w:eastAsia="Times New Roman" w:hAnsi="Times New Roman" w:cs="Times New Roman"/>
          <w:bCs/>
        </w:rPr>
        <w:tab/>
        <w:t>Explain the factors affecting economic development.</w:t>
      </w:r>
    </w:p>
    <w:p w14:paraId="613EC806" w14:textId="1DC3A7E1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5956DF">
        <w:rPr>
          <w:rFonts w:ascii="Times New Roman" w:eastAsia="Times New Roman" w:hAnsi="Times New Roman" w:cs="Times New Roman"/>
          <w:bCs/>
        </w:rPr>
        <w:tab/>
        <w:t>Bring out the basic characteristics of developing economy.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4C6856BF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3438F1">
        <w:rPr>
          <w:rFonts w:ascii="Times New Roman" w:hAnsi="Times New Roman" w:cs="Times New Roman"/>
          <w:b/>
          <w:bCs/>
        </w:rPr>
        <w:t xml:space="preserve">  </w:t>
      </w:r>
      <w:r w:rsidR="00D6513F" w:rsidRPr="003C0CA0">
        <w:rPr>
          <w:rFonts w:ascii="Times New Roman" w:hAnsi="Times New Roman" w:cs="Times New Roman"/>
          <w:bCs/>
        </w:rPr>
        <w:t>Examine the need of gender empowerment in India</w:t>
      </w:r>
      <w:r w:rsidR="00D6513F">
        <w:rPr>
          <w:rFonts w:ascii="Times New Roman" w:hAnsi="Times New Roman" w:cs="Times New Roman"/>
          <w:b/>
          <w:bCs/>
        </w:rPr>
        <w:t>.</w:t>
      </w:r>
      <w:r w:rsidR="003438F1">
        <w:rPr>
          <w:rFonts w:ascii="Times New Roman" w:hAnsi="Times New Roman" w:cs="Times New Roman"/>
          <w:b/>
          <w:bCs/>
        </w:rPr>
        <w:tab/>
      </w:r>
    </w:p>
    <w:p w14:paraId="67D48EDF" w14:textId="73F8207E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3C0CA0">
        <w:rPr>
          <w:rFonts w:ascii="Times New Roman" w:hAnsi="Times New Roman" w:cs="Times New Roman"/>
          <w:b/>
          <w:bCs/>
        </w:rPr>
        <w:t xml:space="preserve">  </w:t>
      </w:r>
      <w:r w:rsidR="0036230E" w:rsidRPr="00CE5E6C">
        <w:rPr>
          <w:rFonts w:ascii="Times New Roman" w:hAnsi="Times New Roman" w:cs="Times New Roman"/>
          <w:bCs/>
        </w:rPr>
        <w:t>E</w:t>
      </w:r>
      <w:r w:rsidR="00956088" w:rsidRPr="00CE5E6C">
        <w:rPr>
          <w:rFonts w:ascii="Times New Roman" w:hAnsi="Times New Roman" w:cs="Times New Roman"/>
          <w:bCs/>
        </w:rPr>
        <w:t xml:space="preserve">xplore the relationship between </w:t>
      </w:r>
      <w:r w:rsidR="002900B3">
        <w:rPr>
          <w:rFonts w:ascii="Times New Roman" w:hAnsi="Times New Roman" w:cs="Times New Roman"/>
          <w:bCs/>
        </w:rPr>
        <w:t xml:space="preserve">population and economic </w:t>
      </w:r>
      <w:r w:rsidR="00135ED5">
        <w:rPr>
          <w:rFonts w:ascii="Times New Roman" w:hAnsi="Times New Roman" w:cs="Times New Roman"/>
          <w:bCs/>
        </w:rPr>
        <w:tab/>
        <w:t xml:space="preserve"> development</w:t>
      </w:r>
      <w:r w:rsidR="0036230E" w:rsidRPr="00CE5E6C">
        <w:rPr>
          <w:rFonts w:ascii="Times New Roman" w:hAnsi="Times New Roman" w:cs="Times New Roman"/>
          <w:bCs/>
        </w:rPr>
        <w:t>.</w:t>
      </w:r>
      <w:r w:rsidR="00956088">
        <w:rPr>
          <w:rFonts w:ascii="Times New Roman" w:hAnsi="Times New Roman" w:cs="Times New Roman"/>
          <w:b/>
          <w:bCs/>
        </w:rPr>
        <w:t xml:space="preserve"> </w:t>
      </w:r>
      <w:r w:rsidR="003C0CA0">
        <w:rPr>
          <w:rFonts w:ascii="Times New Roman" w:hAnsi="Times New Roman" w:cs="Times New Roman"/>
          <w:b/>
          <w:bCs/>
        </w:rPr>
        <w:tab/>
      </w:r>
    </w:p>
    <w:p w14:paraId="7CAB06AA" w14:textId="0544CBCD" w:rsidR="00047C9D" w:rsidRDefault="00047C9D" w:rsidP="002900B3">
      <w:pPr>
        <w:spacing w:after="0"/>
        <w:ind w:left="851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CE5E6C">
        <w:rPr>
          <w:rFonts w:ascii="Times New Roman" w:hAnsi="Times New Roman" w:cs="Times New Roman"/>
          <w:b/>
          <w:bCs/>
        </w:rPr>
        <w:t xml:space="preserve">  </w:t>
      </w:r>
      <w:r w:rsidR="002900B3" w:rsidRPr="002900B3">
        <w:rPr>
          <w:rFonts w:ascii="Times New Roman" w:hAnsi="Times New Roman" w:cs="Times New Roman"/>
          <w:bCs/>
        </w:rPr>
        <w:t>Illustrate the trends in sectoral contribution to national income of India</w:t>
      </w:r>
      <w:r w:rsidR="002900B3">
        <w:rPr>
          <w:rFonts w:ascii="Times New Roman" w:hAnsi="Times New Roman" w:cs="Times New Roman"/>
          <w:b/>
          <w:bCs/>
        </w:rPr>
        <w:t>.</w:t>
      </w:r>
    </w:p>
    <w:p w14:paraId="47447178" w14:textId="684503AE" w:rsidR="00047C9D" w:rsidRPr="00C47D7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2900B3">
        <w:rPr>
          <w:rFonts w:ascii="Times New Roman" w:hAnsi="Times New Roman" w:cs="Times New Roman"/>
          <w:b/>
          <w:bCs/>
        </w:rPr>
        <w:t xml:space="preserve">  </w:t>
      </w:r>
      <w:r w:rsidR="00767CA6" w:rsidRPr="00C47D73">
        <w:rPr>
          <w:rFonts w:ascii="Times New Roman" w:hAnsi="Times New Roman" w:cs="Times New Roman"/>
          <w:bCs/>
        </w:rPr>
        <w:t>Examine the cannons of public expenditure.</w:t>
      </w:r>
    </w:p>
    <w:p w14:paraId="0D7CD94C" w14:textId="168019C0" w:rsidR="00047C9D" w:rsidRPr="005B04AA" w:rsidRDefault="00047C9D" w:rsidP="005B04AA">
      <w:pPr>
        <w:spacing w:after="0"/>
        <w:ind w:left="851" w:hanging="4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C47D73">
        <w:rPr>
          <w:rFonts w:ascii="Times New Roman" w:hAnsi="Times New Roman" w:cs="Times New Roman"/>
          <w:b/>
          <w:bCs/>
        </w:rPr>
        <w:t xml:space="preserve">  </w:t>
      </w:r>
      <w:r w:rsidR="00FF5747" w:rsidRPr="005B04AA">
        <w:rPr>
          <w:rFonts w:ascii="Times New Roman" w:hAnsi="Times New Roman" w:cs="Times New Roman"/>
          <w:bCs/>
        </w:rPr>
        <w:t>Explore the role of fiscal policy on controlling money supply in India.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FB20" w14:textId="77777777" w:rsidR="00544F78" w:rsidRDefault="00544F78" w:rsidP="00017968">
      <w:pPr>
        <w:spacing w:after="0" w:line="240" w:lineRule="auto"/>
      </w:pPr>
      <w:r>
        <w:separator/>
      </w:r>
    </w:p>
  </w:endnote>
  <w:endnote w:type="continuationSeparator" w:id="0">
    <w:p w14:paraId="4318DCAD" w14:textId="77777777" w:rsidR="00544F78" w:rsidRDefault="00544F78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2657B" w14:textId="77777777" w:rsidR="00544F78" w:rsidRDefault="00544F78" w:rsidP="00017968">
      <w:pPr>
        <w:spacing w:after="0" w:line="240" w:lineRule="auto"/>
      </w:pPr>
      <w:r>
        <w:separator/>
      </w:r>
    </w:p>
  </w:footnote>
  <w:footnote w:type="continuationSeparator" w:id="0">
    <w:p w14:paraId="191FFE2F" w14:textId="77777777" w:rsidR="00544F78" w:rsidRDefault="00544F78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04824"/>
    <w:rsid w:val="00017968"/>
    <w:rsid w:val="00047C9D"/>
    <w:rsid w:val="00082F4D"/>
    <w:rsid w:val="000D31CF"/>
    <w:rsid w:val="000E1962"/>
    <w:rsid w:val="000E5AAB"/>
    <w:rsid w:val="00120D14"/>
    <w:rsid w:val="00123426"/>
    <w:rsid w:val="00135ED5"/>
    <w:rsid w:val="001369C8"/>
    <w:rsid w:val="001511F5"/>
    <w:rsid w:val="00166B43"/>
    <w:rsid w:val="00182368"/>
    <w:rsid w:val="00194D5B"/>
    <w:rsid w:val="001A1989"/>
    <w:rsid w:val="00203613"/>
    <w:rsid w:val="00223D17"/>
    <w:rsid w:val="00232886"/>
    <w:rsid w:val="0025330D"/>
    <w:rsid w:val="00255699"/>
    <w:rsid w:val="00275CD4"/>
    <w:rsid w:val="00281A6F"/>
    <w:rsid w:val="002900B3"/>
    <w:rsid w:val="002920C6"/>
    <w:rsid w:val="00297AEB"/>
    <w:rsid w:val="002E013F"/>
    <w:rsid w:val="00311D3D"/>
    <w:rsid w:val="00311FC1"/>
    <w:rsid w:val="00320820"/>
    <w:rsid w:val="00325176"/>
    <w:rsid w:val="00333A67"/>
    <w:rsid w:val="00335BF0"/>
    <w:rsid w:val="003438F1"/>
    <w:rsid w:val="00345A91"/>
    <w:rsid w:val="003471E7"/>
    <w:rsid w:val="00350052"/>
    <w:rsid w:val="0036230E"/>
    <w:rsid w:val="00366E05"/>
    <w:rsid w:val="00380D35"/>
    <w:rsid w:val="0038581B"/>
    <w:rsid w:val="003C0CA0"/>
    <w:rsid w:val="003C6EFC"/>
    <w:rsid w:val="003E1B8C"/>
    <w:rsid w:val="003F3F09"/>
    <w:rsid w:val="00455A88"/>
    <w:rsid w:val="004C0156"/>
    <w:rsid w:val="004E0F32"/>
    <w:rsid w:val="004F1228"/>
    <w:rsid w:val="00544F78"/>
    <w:rsid w:val="005532B2"/>
    <w:rsid w:val="00583AD2"/>
    <w:rsid w:val="005956DF"/>
    <w:rsid w:val="005B04AA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6C91"/>
    <w:rsid w:val="00707FC3"/>
    <w:rsid w:val="00711BB0"/>
    <w:rsid w:val="00726498"/>
    <w:rsid w:val="00754303"/>
    <w:rsid w:val="00767CA6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A6797"/>
    <w:rsid w:val="008D386C"/>
    <w:rsid w:val="008F1FB7"/>
    <w:rsid w:val="00901A7F"/>
    <w:rsid w:val="00934C1D"/>
    <w:rsid w:val="00956088"/>
    <w:rsid w:val="00982D7A"/>
    <w:rsid w:val="009A2427"/>
    <w:rsid w:val="009A6C3C"/>
    <w:rsid w:val="009F4102"/>
    <w:rsid w:val="00A143E1"/>
    <w:rsid w:val="00A2656B"/>
    <w:rsid w:val="00A45B7B"/>
    <w:rsid w:val="00A45CA9"/>
    <w:rsid w:val="00A46EBE"/>
    <w:rsid w:val="00A50D87"/>
    <w:rsid w:val="00A76289"/>
    <w:rsid w:val="00A80895"/>
    <w:rsid w:val="00AB2554"/>
    <w:rsid w:val="00AC289D"/>
    <w:rsid w:val="00AD38E7"/>
    <w:rsid w:val="00B12A3A"/>
    <w:rsid w:val="00B378E3"/>
    <w:rsid w:val="00B66A30"/>
    <w:rsid w:val="00B969B7"/>
    <w:rsid w:val="00BE02EF"/>
    <w:rsid w:val="00BE157E"/>
    <w:rsid w:val="00BE50A6"/>
    <w:rsid w:val="00BE7FA5"/>
    <w:rsid w:val="00C15739"/>
    <w:rsid w:val="00C47D73"/>
    <w:rsid w:val="00CB137B"/>
    <w:rsid w:val="00CC09B6"/>
    <w:rsid w:val="00CC32E8"/>
    <w:rsid w:val="00CE5E6C"/>
    <w:rsid w:val="00D00102"/>
    <w:rsid w:val="00D02A10"/>
    <w:rsid w:val="00D06CA5"/>
    <w:rsid w:val="00D35049"/>
    <w:rsid w:val="00D6513F"/>
    <w:rsid w:val="00D74E89"/>
    <w:rsid w:val="00DA0FF5"/>
    <w:rsid w:val="00DA511A"/>
    <w:rsid w:val="00DD4012"/>
    <w:rsid w:val="00DD5397"/>
    <w:rsid w:val="00DF5005"/>
    <w:rsid w:val="00E03990"/>
    <w:rsid w:val="00E20337"/>
    <w:rsid w:val="00E30FBB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060FF"/>
    <w:rsid w:val="00F422E4"/>
    <w:rsid w:val="00F459CF"/>
    <w:rsid w:val="00F556B5"/>
    <w:rsid w:val="00F82250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Economic-HOD</cp:lastModifiedBy>
  <cp:revision>40</cp:revision>
  <cp:lastPrinted>2025-01-06T11:19:00Z</cp:lastPrinted>
  <dcterms:created xsi:type="dcterms:W3CDTF">2025-07-03T04:55:00Z</dcterms:created>
  <dcterms:modified xsi:type="dcterms:W3CDTF">2026-01-07T06:03:00Z</dcterms:modified>
</cp:coreProperties>
</file>